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23" w:rsidRDefault="00CE518B" w:rsidP="00CE5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8B">
        <w:rPr>
          <w:rFonts w:ascii="Times New Roman" w:hAnsi="Times New Roman" w:cs="Times New Roman"/>
          <w:b/>
          <w:sz w:val="24"/>
          <w:szCs w:val="24"/>
        </w:rPr>
        <w:t>«Использование интерактивных игр в патриотическом воспитании дошкольников»</w:t>
      </w:r>
    </w:p>
    <w:p w:rsidR="00CE518B" w:rsidRDefault="00CE518B" w:rsidP="00CE5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2A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внедрением ФОП дошкольного образования каждый педагог ищет новые подходы, идеи в своей педагогической деятельности. Мы стали использовать в своей работе интерактивные игры.</w:t>
      </w:r>
    </w:p>
    <w:p w:rsidR="00B34844" w:rsidRPr="006D2A23" w:rsidRDefault="00B34844" w:rsidP="00B3484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B34844">
        <w:rPr>
          <w:b/>
          <w:i/>
        </w:rPr>
        <w:t>Интерактивная дидактическая игра</w:t>
      </w:r>
      <w:r w:rsidRPr="00B34844">
        <w:t xml:space="preserve"> - современный и признанный метод обучения и воспитания, обладающий образовательной, развивающей и воспитывающей функциями, которые действуют в органическом единстве. Интерактивные дидактические игры можно широко использовать как средство обучения, воспитания и развития. Основное обучающее воздействие принадлежит дидактическому материалу, который направляет активность детей в определенное русло. Интерактивная дидактическая игра имеет определенный результат, который является финалом игры, придает игре законченность. Он выступает, прежде всего, в форме решения поставленной задачи и дает дошкольникам моральное и умственное удовлетворение. Для педагога результат игры всегда является показателем уровня достижений детей, или усвоения знаний, или их применения</w:t>
      </w:r>
      <w:r>
        <w:rPr>
          <w:sz w:val="28"/>
        </w:rPr>
        <w:t xml:space="preserve">. </w:t>
      </w:r>
    </w:p>
    <w:p w:rsidR="00727A25" w:rsidRPr="00727A25" w:rsidRDefault="00727A25" w:rsidP="00CE5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7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компьютерный продукт, с которым знакомятся дошкольники – игра. Интерактивные игры не изолированы от педагогического процесса образовательного учреждения. Они не заменяют традиционных игр и занятий, а дополняют их, обогащая педагогический процесс новыми возможностями.</w:t>
      </w:r>
    </w:p>
    <w:p w:rsidR="00CE518B" w:rsidRDefault="00CE518B" w:rsidP="00CE5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2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нашей группе </w:t>
      </w:r>
      <w:proofErr w:type="gramStart"/>
      <w:r w:rsidRPr="00672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</w:t>
      </w:r>
      <w:proofErr w:type="gramEnd"/>
      <w:r w:rsidRPr="00672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продолжает функционировать мини-музей «Русская изба»</w:t>
      </w:r>
      <w:r w:rsid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где дети познают </w:t>
      </w:r>
      <w:r w:rsidR="00727A25" w:rsidRP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атмос</w:t>
      </w:r>
      <w:r w:rsid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феру национального быта</w:t>
      </w:r>
      <w:r w:rsidR="00727A25" w:rsidRP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знакомя</w:t>
      </w:r>
      <w:r w:rsid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тся</w:t>
      </w:r>
      <w:r w:rsidR="00727A25" w:rsidRP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традиционными праздниками, с народным искусством русс</w:t>
      </w:r>
      <w:r w:rsid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кого народа, с народными играми.</w:t>
      </w:r>
      <w:r w:rsidR="00727A25" w:rsidRP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727A25" w:rsidRP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 приобщаем детей к духовной культуре, пробуждаем у детей основы национального самосознания, национальной принадлежности</w:t>
      </w:r>
      <w:r w:rsidR="0072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А</w:t>
      </w:r>
      <w:r w:rsidRPr="00672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разнообразия детской деятельности по закреплению </w:t>
      </w:r>
      <w:r w:rsidR="00B348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полученных </w:t>
      </w:r>
      <w:r w:rsidRPr="00672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знаний, мы создали интерактивную игру «Русская изба»</w:t>
      </w:r>
      <w:r w:rsidR="00672AD1" w:rsidRPr="00672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A645A" w:rsidRPr="00672AD1" w:rsidRDefault="007A645A" w:rsidP="00CE5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игры:</w:t>
      </w:r>
      <w:r w:rsidRPr="00672AD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детей о быте русского народа посредством ИКТ, знакомить детей с русской избой и бытом русского народа, элементами национального костюма, обогащать  словарный запас детей: (русская печь, лавка, скамья, икона, ковш, крынк</w:t>
      </w:r>
      <w:r w:rsidR="00B34844">
        <w:rPr>
          <w:rFonts w:ascii="Times New Roman" w:eastAsia="Times New Roman" w:hAnsi="Times New Roman" w:cs="Times New Roman"/>
          <w:sz w:val="24"/>
          <w:szCs w:val="24"/>
        </w:rPr>
        <w:t>а, печь, посуда, утварь и др.) Р</w:t>
      </w:r>
      <w:r w:rsidRPr="00672AD1">
        <w:rPr>
          <w:rFonts w:ascii="Times New Roman" w:eastAsia="Times New Roman" w:hAnsi="Times New Roman" w:cs="Times New Roman"/>
          <w:sz w:val="24"/>
          <w:szCs w:val="24"/>
        </w:rPr>
        <w:t xml:space="preserve">азвивать у детей любознательность, закреплять знания детей о классификации  предметов. Воспитывать уважительное отношение к истории русского народа.  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</w:rPr>
        <w:t xml:space="preserve">Данная дидактическая игра предназначена для выполнения детьми совместно </w:t>
      </w:r>
      <w:proofErr w:type="gramStart"/>
      <w:r w:rsidRPr="00672AD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72AD1">
        <w:rPr>
          <w:rFonts w:ascii="Times New Roman" w:eastAsia="Times New Roman" w:hAnsi="Times New Roman" w:cs="Times New Roman"/>
          <w:sz w:val="24"/>
          <w:szCs w:val="24"/>
        </w:rPr>
        <w:t xml:space="preserve"> взрослыми, в том числе для выполнения дома детьми совместно с родителями.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Правила игры</w:t>
      </w:r>
      <w:r w:rsidRPr="00672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Слайд 2</w:t>
      </w:r>
      <w:r w:rsidRPr="00672AD1">
        <w:rPr>
          <w:rFonts w:ascii="Times New Roman" w:eastAsia="Times New Roman" w:hAnsi="Times New Roman" w:cs="Times New Roman"/>
          <w:sz w:val="24"/>
          <w:szCs w:val="24"/>
        </w:rPr>
        <w:t>: для того, чтобы начать игру необходимо нажать на стрелку Старт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Слайд 3</w:t>
      </w:r>
      <w:r w:rsidRPr="00672AD1">
        <w:rPr>
          <w:rFonts w:ascii="Times New Roman" w:eastAsia="Times New Roman" w:hAnsi="Times New Roman" w:cs="Times New Roman"/>
          <w:sz w:val="24"/>
          <w:szCs w:val="24"/>
        </w:rPr>
        <w:t>: выбрать раздел из списка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</w:rPr>
        <w:t>Горница -  выбрать предметы старины и назвать их.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</w:rPr>
        <w:t>Утварь – ответить на вопрос и выбрать нужный предмет.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</w:rPr>
        <w:t xml:space="preserve">Одежда – ответить на вопрос и выбрать нужный элемент костюма. </w:t>
      </w:r>
    </w:p>
    <w:p w:rsidR="00672AD1" w:rsidRP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</w:rPr>
        <w:t xml:space="preserve">     Играющий выбирает любой раздел, кликнув на его название курсором. В каждом разделе играющему предлагается выбрать один правильный ответ из </w:t>
      </w:r>
      <w:proofErr w:type="gramStart"/>
      <w:r w:rsidRPr="00672AD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672AD1">
        <w:rPr>
          <w:rFonts w:ascii="Times New Roman" w:eastAsia="Times New Roman" w:hAnsi="Times New Roman" w:cs="Times New Roman"/>
          <w:sz w:val="24"/>
          <w:szCs w:val="24"/>
        </w:rPr>
        <w:t>, при правильном выборе играющий переходит к новому заданию данного раздела. После завершения играющим каждого раздела, и, при условии правильного выполнения заданий данного раздела, появляется слайд с надписью «Молодец» и стрелкой «Меню».</w:t>
      </w:r>
    </w:p>
    <w:p w:rsidR="00672AD1" w:rsidRDefault="00672AD1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D1">
        <w:rPr>
          <w:rFonts w:ascii="Times New Roman" w:eastAsia="Times New Roman" w:hAnsi="Times New Roman" w:cs="Times New Roman"/>
          <w:sz w:val="24"/>
          <w:szCs w:val="24"/>
          <w:u w:val="single"/>
        </w:rPr>
        <w:t>Слайд</w:t>
      </w:r>
      <w:r w:rsidRPr="00672AD1">
        <w:rPr>
          <w:rFonts w:ascii="Times New Roman" w:eastAsia="Times New Roman" w:hAnsi="Times New Roman" w:cs="Times New Roman"/>
          <w:sz w:val="24"/>
          <w:szCs w:val="24"/>
        </w:rPr>
        <w:t>: «Молодцы». Чтобы продолжить игру необходимо нажать на стрелку «Меню». Играющий возвращается к Слайду 3 и может выбрать любой раздел игры. Завершается игра кнопкой «Финиш».</w:t>
      </w:r>
    </w:p>
    <w:p w:rsidR="00727A25" w:rsidRPr="00672AD1" w:rsidRDefault="00727A25" w:rsidP="00672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18B" w:rsidRPr="00727A25" w:rsidRDefault="00727A25" w:rsidP="00727A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информационных технологий позволяет  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</w:t>
      </w:r>
    </w:p>
    <w:sectPr w:rsidR="00CE518B" w:rsidRPr="00727A25" w:rsidSect="007A6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134E"/>
    <w:rsid w:val="00672AD1"/>
    <w:rsid w:val="006D2A23"/>
    <w:rsid w:val="00727A25"/>
    <w:rsid w:val="007A645A"/>
    <w:rsid w:val="007B784D"/>
    <w:rsid w:val="007F134E"/>
    <w:rsid w:val="00B34844"/>
    <w:rsid w:val="00CE518B"/>
    <w:rsid w:val="00C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D"/>
  </w:style>
  <w:style w:type="paragraph" w:styleId="2">
    <w:name w:val="heading 2"/>
    <w:basedOn w:val="a"/>
    <w:link w:val="20"/>
    <w:uiPriority w:val="9"/>
    <w:qFormat/>
    <w:rsid w:val="006D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3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2A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D2A23"/>
  </w:style>
  <w:style w:type="character" w:customStyle="1" w:styleId="c34">
    <w:name w:val="c34"/>
    <w:basedOn w:val="a0"/>
    <w:rsid w:val="006D2A23"/>
  </w:style>
  <w:style w:type="character" w:customStyle="1" w:styleId="c21">
    <w:name w:val="c21"/>
    <w:basedOn w:val="a0"/>
    <w:rsid w:val="006D2A23"/>
  </w:style>
  <w:style w:type="paragraph" w:customStyle="1" w:styleId="c12">
    <w:name w:val="c12"/>
    <w:basedOn w:val="a"/>
    <w:rsid w:val="006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2024-02-24T19:01:00Z</dcterms:created>
  <dcterms:modified xsi:type="dcterms:W3CDTF">2024-02-26T19:49:00Z</dcterms:modified>
</cp:coreProperties>
</file>