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14:paraId="43005AD2" w14:textId="77777777" w:rsidR="00514CB2" w:rsidRPr="008825CD" w:rsidRDefault="003253E2" w:rsidP="00514CB2">
      <w:pPr>
        <w:shd w:val="clear" w:color="auto" w:fill="FFFFFF"/>
        <w:spacing w:after="120" w:line="600" w:lineRule="atLeast"/>
        <w:jc w:val="center"/>
        <w:outlineLvl w:val="0"/>
        <w:rPr>
          <w:rFonts w:ascii="Bahnschrift SemiLight Condensed" w:eastAsia="Times New Roman" w:hAnsi="Bahnschrift SemiLight Condensed" w:cs="Helvetica"/>
          <w:b/>
          <w:bCs/>
          <w:i/>
          <w:iCs/>
          <w:color w:val="1F4E79" w:themeColor="accent5" w:themeShade="80"/>
          <w:kern w:val="36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8825CD">
        <w:rPr>
          <w:rFonts w:ascii="Bahnschrift SemiLight Condensed" w:eastAsia="Times New Roman" w:hAnsi="Bahnschrift SemiLight Condensed" w:cs="Helvetica"/>
          <w:b/>
          <w:bCs/>
          <w:i/>
          <w:iCs/>
          <w:color w:val="1F4E79" w:themeColor="accent5" w:themeShade="80"/>
          <w:kern w:val="36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Чем з</w:t>
      </w:r>
      <w:r w:rsidRPr="003253E2">
        <w:rPr>
          <w:rFonts w:ascii="Bahnschrift SemiLight Condensed" w:eastAsia="Times New Roman" w:hAnsi="Bahnschrift SemiLight Condensed" w:cs="Helvetica"/>
          <w:b/>
          <w:bCs/>
          <w:i/>
          <w:iCs/>
          <w:color w:val="1F4E79" w:themeColor="accent5" w:themeShade="80"/>
          <w:kern w:val="36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анять ребёнка дома</w:t>
      </w:r>
      <w:r w:rsidR="00973C15" w:rsidRPr="008825CD">
        <w:rPr>
          <w:rFonts w:ascii="Bahnschrift SemiLight Condensed" w:eastAsia="Times New Roman" w:hAnsi="Bahnschrift SemiLight Condensed" w:cs="Helvetica"/>
          <w:b/>
          <w:bCs/>
          <w:i/>
          <w:iCs/>
          <w:color w:val="1F4E79" w:themeColor="accent5" w:themeShade="80"/>
          <w:kern w:val="36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 если на дворе </w:t>
      </w:r>
    </w:p>
    <w:p w14:paraId="395961F8" w14:textId="219DEFAC" w:rsidR="00973C15" w:rsidRPr="003253E2" w:rsidRDefault="00973C15" w:rsidP="00514CB2">
      <w:pPr>
        <w:shd w:val="clear" w:color="auto" w:fill="FFFFFF"/>
        <w:spacing w:after="120" w:line="600" w:lineRule="atLeast"/>
        <w:jc w:val="center"/>
        <w:outlineLvl w:val="0"/>
        <w:rPr>
          <w:rFonts w:ascii="Bahnschrift SemiLight Condensed" w:eastAsia="Times New Roman" w:hAnsi="Bahnschrift SemiLight Condensed" w:cs="Helvetica"/>
          <w:b/>
          <w:bCs/>
          <w:i/>
          <w:iCs/>
          <w:color w:val="1F4E79" w:themeColor="accent5" w:themeShade="80"/>
          <w:kern w:val="36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8825CD">
        <w:rPr>
          <w:rFonts w:ascii="Bahnschrift SemiLight Condensed" w:eastAsia="Times New Roman" w:hAnsi="Bahnschrift SemiLight Condensed" w:cs="Helvetica"/>
          <w:b/>
          <w:bCs/>
          <w:i/>
          <w:iCs/>
          <w:color w:val="1F4E79" w:themeColor="accent5" w:themeShade="80"/>
          <w:kern w:val="36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плохая </w:t>
      </w:r>
      <w:r w:rsidRPr="003253E2">
        <w:rPr>
          <w:rFonts w:ascii="Bahnschrift SemiLight Condensed" w:eastAsia="Times New Roman" w:hAnsi="Bahnschrift SemiLight Condensed" w:cs="Helvetica"/>
          <w:b/>
          <w:bCs/>
          <w:i/>
          <w:iCs/>
          <w:color w:val="1F4E79" w:themeColor="accent5" w:themeShade="80"/>
          <w:kern w:val="36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погод</w:t>
      </w:r>
      <w:r w:rsidRPr="008825CD">
        <w:rPr>
          <w:rFonts w:ascii="Bahnschrift SemiLight Condensed" w:eastAsia="Times New Roman" w:hAnsi="Bahnschrift SemiLight Condensed" w:cs="Helvetica"/>
          <w:b/>
          <w:bCs/>
          <w:i/>
          <w:iCs/>
          <w:color w:val="1F4E79" w:themeColor="accent5" w:themeShade="80"/>
          <w:kern w:val="36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а</w:t>
      </w:r>
      <w:r w:rsidR="00514CB2" w:rsidRPr="008825CD">
        <w:rPr>
          <w:rFonts w:ascii="Bahnschrift SemiLight Condensed" w:eastAsia="Times New Roman" w:hAnsi="Bahnschrift SemiLight Condensed" w:cs="Helvetica"/>
          <w:b/>
          <w:bCs/>
          <w:i/>
          <w:iCs/>
          <w:color w:val="1F4E79" w:themeColor="accent5" w:themeShade="80"/>
          <w:kern w:val="36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.</w:t>
      </w:r>
    </w:p>
    <w:p w14:paraId="6996B6A2" w14:textId="03641F7D" w:rsidR="003253E2" w:rsidRPr="003253E2" w:rsidRDefault="00973C15" w:rsidP="003253E2">
      <w:pPr>
        <w:shd w:val="clear" w:color="auto" w:fill="FFFFFF"/>
        <w:spacing w:after="120" w:line="600" w:lineRule="atLeast"/>
        <w:outlineLvl w:val="0"/>
        <w:rPr>
          <w:rFonts w:ascii="Bahnschrift SemiLight Condensed" w:eastAsia="Times New Roman" w:hAnsi="Bahnschrift SemiLight Condensed" w:cs="Helvetica"/>
          <w:b/>
          <w:bCs/>
          <w:i/>
          <w:iCs/>
          <w:color w:val="000000"/>
          <w:kern w:val="36"/>
          <w:sz w:val="56"/>
          <w:szCs w:val="56"/>
          <w:lang w:eastAsia="ru-RU"/>
          <w14:ligatures w14:val="none"/>
        </w:rPr>
      </w:pPr>
      <w:r w:rsidRPr="00514CB2">
        <w:rPr>
          <w:rFonts w:ascii="Bahnschrift SemiLight Condensed" w:eastAsia="Times New Roman" w:hAnsi="Bahnschrift SemiLight Condensed" w:cs="Helvetica"/>
          <w:b/>
          <w:bCs/>
          <w:i/>
          <w:iCs/>
          <w:color w:val="000000"/>
          <w:kern w:val="36"/>
          <w:sz w:val="56"/>
          <w:szCs w:val="56"/>
          <w:lang w:eastAsia="ru-RU"/>
          <w14:ligatures w14:val="none"/>
        </w:rPr>
        <w:t xml:space="preserve"> </w:t>
      </w:r>
    </w:p>
    <w:p w14:paraId="285CA3B2" w14:textId="77777777" w:rsidR="003253E2" w:rsidRPr="003253E2" w:rsidRDefault="003253E2" w:rsidP="003253E2">
      <w:pPr>
        <w:shd w:val="clear" w:color="auto" w:fill="FFFFFF"/>
        <w:spacing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Даже летом, во время отпусков и каникул, погода не всегда нас радует. Мы, взрослые, всегда можем найти себе занятие – мало ли домашних хлопот. А вот детей нужно непременно чем-нибудь занять, чтобы они не провели весь день у телевизора или с планшетом в руках.</w:t>
      </w:r>
    </w:p>
    <w:p w14:paraId="0500B1D1" w14:textId="77777777" w:rsidR="003253E2" w:rsidRPr="003253E2" w:rsidRDefault="003253E2" w:rsidP="003253E2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bookmarkStart w:id="0" w:name="_GoBack"/>
      <w:r w:rsidRPr="003253E2">
        <w:rPr>
          <w:rFonts w:ascii="Helvetica" w:eastAsia="Times New Roman" w:hAnsi="Helvetica" w:cs="Helvetica"/>
          <w:noProof/>
          <w:color w:val="000000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4D38DDED" wp14:editId="44618F0D">
            <wp:extent cx="4238625" cy="2509812"/>
            <wp:effectExtent l="0" t="0" r="0" b="5080"/>
            <wp:docPr id="3" name="Рисунок 4" descr="Как занять ребёнка дома в плохую погоду. 19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нять ребёнка дома в плохую погоду. 19 идей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21" cy="25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A80D38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Хочу предложить вам несколько интересных идей для того, чтобы занять ребёнка в ненастный день.</w:t>
      </w:r>
    </w:p>
    <w:p w14:paraId="3E0FD77D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1</w:t>
      </w:r>
      <w:r w:rsidRPr="003253E2">
        <w:rPr>
          <w:rFonts w:ascii="Helvetica" w:eastAsia="Times New Roman" w:hAnsi="Helvetica" w:cs="Helvetica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. </w:t>
      </w:r>
      <w:r w:rsidRPr="003253E2">
        <w:rPr>
          <w:rFonts w:ascii="Helvetica" w:eastAsia="Times New Roman" w:hAnsi="Helvetica" w:cs="Helvetica"/>
          <w:b/>
          <w:bCs/>
          <w:i/>
          <w:iCs/>
          <w:color w:val="002060"/>
          <w:kern w:val="0"/>
          <w:sz w:val="26"/>
          <w:szCs w:val="26"/>
          <w:lang w:eastAsia="ru-RU"/>
          <w14:ligatures w14:val="none"/>
        </w:rPr>
        <w:t>Развивающие занятия</w:t>
      </w:r>
      <w:r w:rsidRPr="003253E2">
        <w:rPr>
          <w:rFonts w:ascii="Helvetica" w:eastAsia="Times New Roman" w:hAnsi="Helvetica" w:cs="Helvetica"/>
          <w:i/>
          <w:iCs/>
          <w:color w:val="002060"/>
          <w:kern w:val="0"/>
          <w:sz w:val="26"/>
          <w:szCs w:val="26"/>
          <w:lang w:eastAsia="ru-RU"/>
          <w14:ligatures w14:val="none"/>
        </w:rPr>
        <w:t>.</w:t>
      </w:r>
    </w:p>
    <w:p w14:paraId="00CAAE75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Отыскиваем на картинке.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Вместе рассматриваем книгу с иллюстрациями. Глядя на картинку, говорим: «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Вижу в книге что-то, оно зелёное и треугольное. Что это?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» Когда картинка будет найдена, можно поменяться ролями.</w:t>
      </w:r>
    </w:p>
    <w:p w14:paraId="7A935C06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Тренируем память.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На столе расставляем 5-6 любых мелких, например, ластик, конфета, ручка, заколка, мелкая игрушка, шарик или любые другие. В течение короткого времени ребёнку нужно запомнить, что там лежит, затем предметы чем-нибудь накрываем. Нужно по памяти назвать, что под салфеткой. Затем меняемся ролями.</w:t>
      </w:r>
    </w:p>
    <w:p w14:paraId="023E41C1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lastRenderedPageBreak/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Фантазируем про людей.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Смотрим в окошко. Придумываем про людей, которых видим на улице, разные истории: подбираем им имена, профессии, наделяем их определёнными качествами.</w:t>
      </w:r>
    </w:p>
    <w:p w14:paraId="296D3399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Дуем на разные предметы.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Наливаем в таз воды, кладём туда разные мелкие предметы (винные пробки, ореховые скорлупки, футляры от киндер-сюрпризов и др.) и устраиваем соревнования, кто дальше «задует» предмет.</w:t>
      </w:r>
    </w:p>
    <w:p w14:paraId="5D614E0C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Ищем сокровища. 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Прячем любой предмет (игрушку или объёмную букву из магнитной азбуки, если ваш ребёнок начал изучать буквы) и предлагаем её найти, давая малышу инструкции типа: «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Направо, левее, два шага вперёд и т.д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.»</w:t>
      </w:r>
    </w:p>
    <w:p w14:paraId="78FC0E8D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Складываем картинку.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Из старых журналов или книг вырезаем картинку. Затем разрезать её на несколько частей (в зависимости от возраста ребёнка). Кусочки перемешиваем и просим малыша сложить картинку.</w:t>
      </w:r>
    </w:p>
    <w:p w14:paraId="78C74283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Устраиваем карнавал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(эту идею подсказала одна мама в своём комментарии к моей публикации). Достаём карнавальные костюмы и наряжаемся в них. Каждый презентует свой костюм: «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Я – лиса. Меня называют хитрой плутовкой. У меня красивый хвост... 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»</w:t>
      </w:r>
    </w:p>
    <w:p w14:paraId="0F4F8F35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Угадываем звуки.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Предлагаем ребёнку закрыть глаза и отгадать, кто только что издавал звук: храпел, пищал, кукарекал или мычал.</w:t>
      </w:r>
    </w:p>
    <w:p w14:paraId="7A35A237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2</w:t>
      </w:r>
      <w:r w:rsidRPr="003253E2">
        <w:rPr>
          <w:rFonts w:ascii="Helvetica" w:eastAsia="Times New Roman" w:hAnsi="Helvetica" w:cs="Helvetica"/>
          <w:b/>
          <w:bCs/>
          <w:i/>
          <w:iCs/>
          <w:color w:val="2F5496" w:themeColor="accent1" w:themeShade="BF"/>
          <w:kern w:val="0"/>
          <w:sz w:val="26"/>
          <w:szCs w:val="26"/>
          <w:lang w:eastAsia="ru-RU"/>
          <w14:ligatures w14:val="none"/>
        </w:rPr>
        <w:t xml:space="preserve">. </w:t>
      </w:r>
      <w:r w:rsidRPr="003253E2">
        <w:rPr>
          <w:rFonts w:ascii="Helvetica" w:eastAsia="Times New Roman" w:hAnsi="Helvetica" w:cs="Helvetica"/>
          <w:b/>
          <w:bCs/>
          <w:i/>
          <w:iCs/>
          <w:color w:val="002060"/>
          <w:kern w:val="0"/>
          <w:sz w:val="26"/>
          <w:szCs w:val="26"/>
          <w:lang w:eastAsia="ru-RU"/>
          <w14:ligatures w14:val="none"/>
        </w:rPr>
        <w:t>Творческие занятия</w:t>
      </w:r>
      <w:r w:rsidRPr="003253E2">
        <w:rPr>
          <w:rFonts w:ascii="Helvetica" w:eastAsia="Times New Roman" w:hAnsi="Helvetica" w:cs="Helvetica"/>
          <w:i/>
          <w:iCs/>
          <w:color w:val="002060"/>
          <w:kern w:val="0"/>
          <w:sz w:val="26"/>
          <w:szCs w:val="26"/>
          <w:lang w:eastAsia="ru-RU"/>
          <w14:ligatures w14:val="none"/>
        </w:rPr>
        <w:t>.</w:t>
      </w:r>
    </w:p>
    <w:p w14:paraId="769D207F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jc w:val="center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Рисуем солнце.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Сначала рисуем на бумаге большой жёлтый круг. Затем по очереди (один штрих делает ребёнок, другой – мама или папа) пририсовываем к солнцу лучики. Сюжет рисунка может быть любой. Главное, чтобы он выполнялся совместно.</w:t>
      </w:r>
    </w:p>
    <w:p w14:paraId="04F4A68B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Рисуем цветочную поляну.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 Акварельные краски следует слегка увлажнить. Смачиваем в краске пальчики (каждый палец другой краской) и 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lastRenderedPageBreak/>
        <w:t>на листе с помощью отпечатков пальцев «рисуем» цветы, травку и т.д. Лепестки цветов затем пририсовываем фломастером вокруг отпечатков.</w:t>
      </w:r>
    </w:p>
    <w:p w14:paraId="38A5E675" w14:textId="429781C4" w:rsidR="003253E2" w:rsidRPr="003253E2" w:rsidRDefault="003253E2" w:rsidP="003253E2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noProof/>
          <w:lang w:eastAsia="ru-RU"/>
        </w:rPr>
        <w:drawing>
          <wp:inline distT="0" distB="0" distL="0" distR="0" wp14:anchorId="4E65A057" wp14:editId="0B9E10DB">
            <wp:extent cx="4943475" cy="3707606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80" cy="37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D55178" wp14:editId="2CA354CB">
                <wp:extent cx="304800" cy="304800"/>
                <wp:effectExtent l="0" t="0" r="0" b="0"/>
                <wp:docPr id="2285524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2BE00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54C6254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Делаем коллаж. 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Рвём на кусочки страницы из старых журналов. Из этого составляем и приклеиваем цветной коллаж.</w:t>
      </w:r>
    </w:p>
    <w:p w14:paraId="5E64DE12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Поём.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Взрослый начинает напевать мелодию знакомой детской песенки. Ребёнок должен узнать её и продолжить.</w:t>
      </w:r>
    </w:p>
    <w:p w14:paraId="5EA84329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Обрисовываем ладошку. 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Кладём руку на бумагу и обводим её карандашом по контуру. Затем вырезаем и украшаем руку: делаем красивый маникюр, рисуем красивые кольца и т.д.</w:t>
      </w:r>
    </w:p>
    <w:p w14:paraId="782567F0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Рисуем портреты.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Рисуем на листе бумаги голову, отгибаем часть листа назад и передаём другому, который рисует туловище и руки, загибаем и снова передаём, следующий пририсовывает ноги и ступни. Разворачиваем лист и смотрим, какой портрет получился.</w:t>
      </w:r>
    </w:p>
    <w:p w14:paraId="4E115F8B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b/>
          <w:bCs/>
          <w:color w:val="00206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3. </w:t>
      </w:r>
      <w:r w:rsidRPr="003253E2">
        <w:rPr>
          <w:rFonts w:ascii="Helvetica" w:eastAsia="Times New Roman" w:hAnsi="Helvetica" w:cs="Helvetica"/>
          <w:b/>
          <w:bCs/>
          <w:i/>
          <w:iCs/>
          <w:color w:val="002060"/>
          <w:kern w:val="0"/>
          <w:sz w:val="26"/>
          <w:szCs w:val="26"/>
          <w:lang w:eastAsia="ru-RU"/>
          <w14:ligatures w14:val="none"/>
        </w:rPr>
        <w:t>Подвижные развлечения</w:t>
      </w:r>
      <w:r w:rsidRPr="003253E2">
        <w:rPr>
          <w:rFonts w:ascii="Helvetica" w:eastAsia="Times New Roman" w:hAnsi="Helvetica" w:cs="Helvetica"/>
          <w:b/>
          <w:bCs/>
          <w:color w:val="002060"/>
          <w:kern w:val="0"/>
          <w:sz w:val="26"/>
          <w:szCs w:val="26"/>
          <w:lang w:eastAsia="ru-RU"/>
          <w14:ligatures w14:val="none"/>
        </w:rPr>
        <w:t>.</w:t>
      </w:r>
    </w:p>
    <w:p w14:paraId="0B8B2CFE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Удерживаем равновесие.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Предлагаем малышу пройти, как канатоходец, по самому краю ковра с вытянутыми в стороны руками.</w:t>
      </w:r>
    </w:p>
    <w:p w14:paraId="7549C969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lastRenderedPageBreak/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Забиваем гол.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 Ленточкой обозначаем на ковре ворота. С небольшого расстояния бросаем в ворота шарики от пинг-понга. За каждое попадание даётся очко.</w:t>
      </w:r>
    </w:p>
    <w:p w14:paraId="2AC0C9BE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Шагаем. 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На каждый шаг называем по очереди по одному слову, которое относится к определённой теме (например, названия животных). Кто продвинется дальше, тот и победил.</w:t>
      </w:r>
    </w:p>
    <w:p w14:paraId="41083698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Танцуем. 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Включаем музыку и танцуем, выполняя произвольные танцевальные движения.</w:t>
      </w:r>
    </w:p>
    <w:p w14:paraId="73234460" w14:textId="77777777" w:rsidR="003253E2" w:rsidRPr="003253E2" w:rsidRDefault="003253E2" w:rsidP="003253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• </w:t>
      </w:r>
      <w:r w:rsidRPr="003253E2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Балансируем с книгой. </w:t>
      </w:r>
      <w:r w:rsidRPr="003253E2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Положите книгу на голову и ходите по комнате, пытаясь удержать её на голове и не уронить (дотрагиваться руками до книги нельзя). Если ребёнок не один, можно придать игре форму соревнования. Выигрывает тот, кто дольше всех удержит книгу, не притрагиваясь к ней.</w:t>
      </w:r>
    </w:p>
    <w:p w14:paraId="172B283D" w14:textId="1A8C7906" w:rsidR="00B2183C" w:rsidRDefault="002D79C0" w:rsidP="002D79C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1E5EE5" wp14:editId="642B5AEB">
                <wp:extent cx="304800" cy="304800"/>
                <wp:effectExtent l="0" t="0" r="0" b="0"/>
                <wp:docPr id="82899501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EC27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AD8AC5" wp14:editId="1A0BA9C8">
            <wp:extent cx="3181350" cy="4772025"/>
            <wp:effectExtent l="0" t="0" r="0" b="9525"/>
            <wp:docPr id="305308970" name="Рисунок 30530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27" cy="47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83C" w:rsidSect="00595C76">
      <w:pgSz w:w="11906" w:h="16838"/>
      <w:pgMar w:top="1134" w:right="850" w:bottom="1134" w:left="1701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3C"/>
    <w:rsid w:val="002B5257"/>
    <w:rsid w:val="002D79C0"/>
    <w:rsid w:val="003253E2"/>
    <w:rsid w:val="00514CB2"/>
    <w:rsid w:val="00595C76"/>
    <w:rsid w:val="00817B30"/>
    <w:rsid w:val="008825CD"/>
    <w:rsid w:val="00973C15"/>
    <w:rsid w:val="00A1000B"/>
    <w:rsid w:val="00B2183C"/>
    <w:rsid w:val="00D67D2D"/>
    <w:rsid w:val="00E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1357"/>
  <w15:chartTrackingRefBased/>
  <w15:docId w15:val="{99F4F6D7-CF87-4772-B598-5D41ADEA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35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94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00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88217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2483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14483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45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786112">
                      <w:marLeft w:val="-210"/>
                      <w:marRight w:val="-21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46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26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1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3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18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8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18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26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24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65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761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42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99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013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90249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18391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маркина</dc:creator>
  <cp:keywords/>
  <dc:description/>
  <cp:lastModifiedBy>Agent 007</cp:lastModifiedBy>
  <cp:revision>16</cp:revision>
  <dcterms:created xsi:type="dcterms:W3CDTF">2023-10-21T20:32:00Z</dcterms:created>
  <dcterms:modified xsi:type="dcterms:W3CDTF">2024-04-02T06:54:00Z</dcterms:modified>
</cp:coreProperties>
</file>