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208" w:rsidRDefault="00D65208" w:rsidP="00D65208">
      <w:pPr>
        <w:pStyle w:val="a3"/>
        <w:jc w:val="center"/>
        <w:rPr>
          <w:rFonts w:ascii="Times New Roman" w:hAnsi="Times New Roman" w:cs="Times New Roman"/>
          <w:b/>
          <w:sz w:val="32"/>
          <w:szCs w:val="32"/>
        </w:rPr>
      </w:pPr>
      <w:r w:rsidRPr="00D65208">
        <w:rPr>
          <w:rFonts w:ascii="Times New Roman" w:hAnsi="Times New Roman" w:cs="Times New Roman"/>
          <w:b/>
          <w:sz w:val="32"/>
          <w:szCs w:val="32"/>
        </w:rPr>
        <w:t xml:space="preserve">Формирование культурно-гигиенических умений и навыков </w:t>
      </w:r>
    </w:p>
    <w:p w:rsidR="00D65208" w:rsidRDefault="00D65208" w:rsidP="00D65208">
      <w:pPr>
        <w:pStyle w:val="a3"/>
        <w:jc w:val="center"/>
        <w:rPr>
          <w:rFonts w:ascii="Times New Roman" w:hAnsi="Times New Roman" w:cs="Times New Roman"/>
          <w:b/>
          <w:sz w:val="32"/>
          <w:szCs w:val="32"/>
        </w:rPr>
      </w:pPr>
      <w:r w:rsidRPr="00D65208">
        <w:rPr>
          <w:rFonts w:ascii="Times New Roman" w:hAnsi="Times New Roman" w:cs="Times New Roman"/>
          <w:b/>
          <w:sz w:val="32"/>
          <w:szCs w:val="32"/>
        </w:rPr>
        <w:t xml:space="preserve">у детей младшего дошкольного возраста </w:t>
      </w:r>
    </w:p>
    <w:p w:rsidR="00860919" w:rsidRDefault="00D65208" w:rsidP="00D65208">
      <w:pPr>
        <w:pStyle w:val="a3"/>
        <w:jc w:val="center"/>
        <w:rPr>
          <w:rFonts w:ascii="Times New Roman" w:hAnsi="Times New Roman" w:cs="Times New Roman"/>
          <w:b/>
          <w:sz w:val="32"/>
          <w:szCs w:val="32"/>
        </w:rPr>
      </w:pPr>
      <w:r w:rsidRPr="00D65208">
        <w:rPr>
          <w:rFonts w:ascii="Times New Roman" w:hAnsi="Times New Roman" w:cs="Times New Roman"/>
          <w:b/>
          <w:sz w:val="32"/>
          <w:szCs w:val="32"/>
        </w:rPr>
        <w:t>через игровую деятельность</w:t>
      </w:r>
    </w:p>
    <w:p w:rsidR="00D65208" w:rsidRDefault="00D65208" w:rsidP="00D65208">
      <w:pPr>
        <w:pStyle w:val="a3"/>
        <w:jc w:val="both"/>
        <w:rPr>
          <w:rFonts w:ascii="Times New Roman" w:hAnsi="Times New Roman" w:cs="Times New Roman"/>
          <w:b/>
          <w:sz w:val="32"/>
          <w:szCs w:val="32"/>
        </w:rPr>
      </w:pPr>
    </w:p>
    <w:p w:rsidR="00D65208" w:rsidRDefault="00D65208"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культурно-гигиенических умений и навыков имеет большое значение для успешной социализации детей в обществе и укрепления их здоровья.</w:t>
      </w:r>
    </w:p>
    <w:p w:rsidR="00D65208" w:rsidRDefault="00D65208"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Забота о здоровье детей, физическом развитии начинается с воспитания у них любви к чистоте, опрятности, порядку. «Одна из важнейших задач детского сада, - писала Н. К. Крупская – привить ребятам навыки, укрепляющие их здоровье.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w:t>
      </w:r>
    </w:p>
    <w:p w:rsidR="00D65208" w:rsidRDefault="00B97E34"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культурно-гигиенических навыков – процесс длительный, воспитание умений и навыков осуществляется на протяжении всего дня в режимных моментах приёмами прямого воздействия, упражнениями, играми.</w:t>
      </w:r>
    </w:p>
    <w:p w:rsidR="00B97E34" w:rsidRDefault="00B97E34"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некоторые считают игру лишь средством закрепления знаний, полученных на занятиях, другие же справедливо возражают против такого узкого понимания значения игры, считают её одной из форм обучения, важным средством образовательной работы.</w:t>
      </w:r>
    </w:p>
    <w:p w:rsidR="00B97E34" w:rsidRDefault="00B97E34"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Ф. Фребель высоко ценил игру, считал её важнейшим средством воспитания и обучения и впервые создал систему дидактических игр для детского сада.</w:t>
      </w:r>
    </w:p>
    <w:p w:rsidR="00B97E34" w:rsidRDefault="00B97E34"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Е. И. Тихеева разработала ряд игр для знакомства с</w:t>
      </w:r>
      <w:r w:rsidR="00C62C0F">
        <w:rPr>
          <w:rFonts w:ascii="Times New Roman" w:hAnsi="Times New Roman" w:cs="Times New Roman"/>
          <w:sz w:val="28"/>
          <w:szCs w:val="28"/>
        </w:rPr>
        <w:t xml:space="preserve"> </w:t>
      </w:r>
      <w:r>
        <w:rPr>
          <w:rFonts w:ascii="Times New Roman" w:hAnsi="Times New Roman" w:cs="Times New Roman"/>
          <w:sz w:val="28"/>
          <w:szCs w:val="28"/>
        </w:rPr>
        <w:t>окружающим миром и развития речи</w:t>
      </w:r>
      <w:r w:rsidR="00C62C0F">
        <w:rPr>
          <w:rFonts w:ascii="Times New Roman" w:hAnsi="Times New Roman" w:cs="Times New Roman"/>
          <w:sz w:val="28"/>
          <w:szCs w:val="28"/>
        </w:rPr>
        <w:t xml:space="preserve">. </w:t>
      </w:r>
    </w:p>
    <w:p w:rsidR="00C62C0F" w:rsidRDefault="00C62C0F"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В формировании культурно-гигиенических навыков, имеет большое значение игра. Игра является ведущей деятельностью дошкольника. Это лучшее средство удовлетворения его интересов и потребностей, реализация его замыслов и желаний. В своей игре ребёнок как бы отражает то, что будет в его жизни, когда он станет взрослым. Содержание игр формирует добрые чувства, смелость, решительность, уверенность в себе.</w:t>
      </w:r>
    </w:p>
    <w:p w:rsidR="00C62C0F" w:rsidRDefault="00C62C0F"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Значительная часть творческих игр – это сюжетно-ролевые игры в «кого-нибудь» или «во что-нибудь». Интерес к творческим ролевым играм развивается у детей с 3-4 лет. Понимая, что игра – не настоящая жизнь, малыши в то же время по-настоящему переживают свои роли, откровенно показывают своё отношение к жизни</w:t>
      </w:r>
      <w:r w:rsidR="00F26884">
        <w:rPr>
          <w:rFonts w:ascii="Times New Roman" w:hAnsi="Times New Roman" w:cs="Times New Roman"/>
          <w:sz w:val="28"/>
          <w:szCs w:val="28"/>
        </w:rPr>
        <w:t xml:space="preserve">, свои мысли, чувства, воспринимая игру как важное и ответственное дело. Детям очень интересны игры «Семья», «Хозяюшка», «Искупаем куклу Машу». В результате при выполнении бытовых процессов ребёнок наблюдает, сравнивает, анализирует, устанавливает причинно-следственные связи. Он задумывается над тем, куда делось мыло, ведь сначала был большой кусок, а через некоторое время стал совсем маленький, почему вода смывает пену и грязь с рук, как с помощью </w:t>
      </w:r>
      <w:r w:rsidR="00F26884">
        <w:rPr>
          <w:rFonts w:ascii="Times New Roman" w:hAnsi="Times New Roman" w:cs="Times New Roman"/>
          <w:sz w:val="28"/>
          <w:szCs w:val="28"/>
        </w:rPr>
        <w:lastRenderedPageBreak/>
        <w:t>вилки можно разделить котлету пополам, куда пропадает сахар в чае, почему высох мокрый платок.</w:t>
      </w:r>
    </w:p>
    <w:p w:rsidR="00F26884" w:rsidRDefault="00F26884"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Чтобы облегчить ребёнку освоение новых культурно-гигиенических навыков, делаем этот процесс доступным, интересным и увлекательным. При этом учитываем возрастную особенность жизни дошкольников – стремление к самостоятельности.</w:t>
      </w:r>
    </w:p>
    <w:p w:rsidR="00F26884" w:rsidRDefault="00F26884"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В игре «Искупаем куклу Машу» культурно-гигиенические навыки направлены на самого ребёнка. У него формируются представления о собственном теле. При одевании и умывании ребёнок</w:t>
      </w:r>
      <w:r w:rsidR="00BA1E29">
        <w:rPr>
          <w:rFonts w:ascii="Times New Roman" w:hAnsi="Times New Roman" w:cs="Times New Roman"/>
          <w:sz w:val="28"/>
          <w:szCs w:val="28"/>
        </w:rPr>
        <w:t xml:space="preserve"> приходит к пониманию некоторых изменений, происходящих в нём самом в ходе бытового процесса: лицо из </w:t>
      </w:r>
      <w:proofErr w:type="gramStart"/>
      <w:r w:rsidR="00BA1E29">
        <w:rPr>
          <w:rFonts w:ascii="Times New Roman" w:hAnsi="Times New Roman" w:cs="Times New Roman"/>
          <w:sz w:val="28"/>
          <w:szCs w:val="28"/>
        </w:rPr>
        <w:t>грязного</w:t>
      </w:r>
      <w:proofErr w:type="gramEnd"/>
      <w:r w:rsidR="00BA1E29">
        <w:rPr>
          <w:rFonts w:ascii="Times New Roman" w:hAnsi="Times New Roman" w:cs="Times New Roman"/>
          <w:sz w:val="28"/>
          <w:szCs w:val="28"/>
        </w:rPr>
        <w:t xml:space="preserve"> превратилось в чистое, волосы из растрёпанных стали красиво причёсанными, ножки обулись в сапожки, на ручки надели рукавички.</w:t>
      </w:r>
    </w:p>
    <w:p w:rsidR="007F18CA" w:rsidRDefault="007F18CA"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Режим дня – это чёткий распорядок дня в течение суток. Включаясь в режим дня, выполняя бытовые процессы, ребёнок осваивает серию культурно-гигиенических навыков, а навык – это привычка. Навык умываться позволяет ребёнку делать это ловко и быстро, а привычка умываться побуждает его делать это охотно и без принуждения.</w:t>
      </w:r>
    </w:p>
    <w:p w:rsidR="007F18CA" w:rsidRDefault="007F18CA"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В процессе повседневной работы с детьми стремимся к тому, чтобы выполнение правил личной гигиены стало для них естественным, а гигиенические навыки с возрастом постоянно совершенствовались и в дальнейшем перерастали в привычку. В начале детей приучаем к выполнению элементарных правил: мыть руки после игры перед едой, после прогулки, после пользования туалетом.</w:t>
      </w:r>
    </w:p>
    <w:p w:rsidR="007F18CA" w:rsidRDefault="007F18CA"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Дети младшего дошкольного возраста, пришедшие в детский сад, отличаются друг от друга уровнем воспитанности, владеют различными навыками и только начинают привыкать к новой для них обстановке. Отсюда – особое значение в работе с детьми приобретает индивидуальный подход к каждому ребёнку.</w:t>
      </w:r>
    </w:p>
    <w:p w:rsidR="000D001D" w:rsidRDefault="000D001D"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эффективного формирования культурно-гигиенических умений и навыков у детей младшего дошкольного возраста большое значение имеет и внешний вид окружающих взрослых. Ребёнок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То есть действия, их составляющие, совершенствуются сами собой, изменяют самого себя, а не предмет. При одевании, умывании ребёнок видит своё отражение в зеркале, замечает происходящие в нём изменения.</w:t>
      </w:r>
    </w:p>
    <w:p w:rsidR="000D001D" w:rsidRDefault="000D001D"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счёте от знания и вы</w:t>
      </w:r>
      <w:r w:rsidR="00801BCA">
        <w:rPr>
          <w:rFonts w:ascii="Times New Roman" w:hAnsi="Times New Roman" w:cs="Times New Roman"/>
          <w:sz w:val="28"/>
          <w:szCs w:val="28"/>
        </w:rPr>
        <w:t>полнения детьми необходимых культурно-гигиенических правил и норм поведения зависит здоровье самого ребёнка и здоровье других детей и взрослых.</w:t>
      </w:r>
    </w:p>
    <w:p w:rsidR="00801BCA" w:rsidRDefault="00801BCA"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усвоения детьми более трудных правил культурного поведения используются коллективные игры-занятия, игры-упражнения, игры-инсценировки, дидактические игры, сюжетно-ролевые игры, игры на прогулке </w:t>
      </w:r>
      <w:r>
        <w:rPr>
          <w:rFonts w:ascii="Times New Roman" w:hAnsi="Times New Roman" w:cs="Times New Roman"/>
          <w:sz w:val="28"/>
          <w:szCs w:val="28"/>
        </w:rPr>
        <w:lastRenderedPageBreak/>
        <w:t>с использованием игровых приёмов. Они помогают воспитателю выровнять уровень овладения навыками каждым ребёнком группы. Через игры-занятия можно в увлекательной форме не только раскрыть содержание требований в необходимой последовательности, но и связать эти требования с конкретными поступками малыша</w:t>
      </w:r>
      <w:r w:rsidR="005A5578">
        <w:rPr>
          <w:rFonts w:ascii="Times New Roman" w:hAnsi="Times New Roman" w:cs="Times New Roman"/>
          <w:sz w:val="28"/>
          <w:szCs w:val="28"/>
        </w:rPr>
        <w:t>, что даёт возможность закрепить положительное отношение к их выполнению в повседневной жизни.</w:t>
      </w:r>
    </w:p>
    <w:p w:rsidR="005A5578" w:rsidRDefault="005A5578"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Интерес усиливается, когда в играх-занятиях принимает участие ребёнок старшей группы, показывает непосредственно само действие (одевание, умывание) или примеры вежливого обращения.</w:t>
      </w:r>
    </w:p>
    <w:p w:rsidR="005A5578" w:rsidRDefault="005A5578" w:rsidP="00D65208">
      <w:pPr>
        <w:pStyle w:val="a3"/>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постоянных упражнений в повседневной деятельности, в режимных моментах, в игровой деятельности формируются культурно-гигиенические умения и навыки у детей младшего дошкольного возраста.</w:t>
      </w:r>
    </w:p>
    <w:p w:rsidR="005A5578" w:rsidRDefault="005A5578" w:rsidP="00D65208">
      <w:pPr>
        <w:pStyle w:val="a3"/>
        <w:ind w:firstLine="709"/>
        <w:jc w:val="both"/>
        <w:rPr>
          <w:rFonts w:ascii="Times New Roman" w:hAnsi="Times New Roman" w:cs="Times New Roman"/>
          <w:sz w:val="28"/>
          <w:szCs w:val="28"/>
        </w:rPr>
      </w:pPr>
    </w:p>
    <w:p w:rsidR="005A5578" w:rsidRDefault="005A5578" w:rsidP="005A5578">
      <w:pPr>
        <w:pStyle w:val="a3"/>
        <w:ind w:firstLine="709"/>
        <w:jc w:val="center"/>
        <w:rPr>
          <w:rFonts w:ascii="Times New Roman" w:hAnsi="Times New Roman" w:cs="Times New Roman"/>
          <w:b/>
          <w:sz w:val="32"/>
          <w:szCs w:val="32"/>
        </w:rPr>
      </w:pPr>
      <w:r w:rsidRPr="005A5578">
        <w:rPr>
          <w:rFonts w:ascii="Times New Roman" w:hAnsi="Times New Roman" w:cs="Times New Roman"/>
          <w:b/>
          <w:sz w:val="32"/>
          <w:szCs w:val="32"/>
        </w:rPr>
        <w:t>Литература</w:t>
      </w:r>
    </w:p>
    <w:p w:rsidR="005A5578" w:rsidRDefault="005A5578" w:rsidP="005A557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Белостоцкая Е. М., Виноградова Т. Ф. </w:t>
      </w:r>
      <w:r w:rsidRPr="005A5578">
        <w:rPr>
          <w:rFonts w:ascii="Times New Roman" w:hAnsi="Times New Roman" w:cs="Times New Roman"/>
          <w:sz w:val="28"/>
          <w:szCs w:val="28"/>
        </w:rPr>
        <w:t>[</w:t>
      </w:r>
      <w:r>
        <w:rPr>
          <w:rFonts w:ascii="Times New Roman" w:hAnsi="Times New Roman" w:cs="Times New Roman"/>
          <w:sz w:val="28"/>
          <w:szCs w:val="28"/>
        </w:rPr>
        <w:t>и др.</w:t>
      </w:r>
      <w:r w:rsidRPr="005A5578">
        <w:rPr>
          <w:rFonts w:ascii="Times New Roman" w:hAnsi="Times New Roman" w:cs="Times New Roman"/>
          <w:sz w:val="28"/>
          <w:szCs w:val="28"/>
        </w:rPr>
        <w:t>]</w:t>
      </w:r>
      <w:r>
        <w:rPr>
          <w:rFonts w:ascii="Times New Roman" w:hAnsi="Times New Roman" w:cs="Times New Roman"/>
          <w:sz w:val="28"/>
          <w:szCs w:val="28"/>
        </w:rPr>
        <w:t>. Гигиенические основы воспитания детей от 3 до 7. – М.:</w:t>
      </w:r>
      <w:r w:rsidR="00F41A03">
        <w:rPr>
          <w:rFonts w:ascii="Times New Roman" w:hAnsi="Times New Roman" w:cs="Times New Roman"/>
          <w:sz w:val="28"/>
          <w:szCs w:val="28"/>
        </w:rPr>
        <w:t xml:space="preserve"> Просвещение, 1991.</w:t>
      </w:r>
    </w:p>
    <w:p w:rsidR="00F41A03" w:rsidRPr="005A5578" w:rsidRDefault="00F41A03" w:rsidP="005A5578">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Бондаренко А. К. Дидактические игры в детском саду. – М.: </w:t>
      </w:r>
      <w:r>
        <w:rPr>
          <w:rFonts w:ascii="Times New Roman" w:hAnsi="Times New Roman" w:cs="Times New Roman"/>
          <w:sz w:val="28"/>
          <w:szCs w:val="28"/>
        </w:rPr>
        <w:t>Просвещение, 1991.</w:t>
      </w:r>
    </w:p>
    <w:p w:rsidR="005A5578" w:rsidRDefault="00F41A03" w:rsidP="00F41A0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Гурина И. В. Первые шаги от 0 до 3 лет. Засыпаем, кушаем, маму с папой слушаем. – СПб., 2007.</w:t>
      </w:r>
    </w:p>
    <w:p w:rsidR="00F41A03" w:rsidRDefault="00F41A03" w:rsidP="00F41A0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Крупская Н. К. О дошкольном воспитании. – М.: Просвещение, 1973.</w:t>
      </w:r>
    </w:p>
    <w:p w:rsidR="00F41A03" w:rsidRPr="00D65208" w:rsidRDefault="00F41A03" w:rsidP="00F41A0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Урунтаева Г. А., Афонькина Ю. А. Как приобщить малыша к гигиене и самообслуживанию. – М.: Просвещение, 1997.</w:t>
      </w:r>
      <w:bookmarkStart w:id="0" w:name="_GoBack"/>
      <w:bookmarkEnd w:id="0"/>
    </w:p>
    <w:sectPr w:rsidR="00F41A03" w:rsidRPr="00D65208" w:rsidSect="00860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87408"/>
    <w:multiLevelType w:val="hybridMultilevel"/>
    <w:tmpl w:val="C3121DEE"/>
    <w:lvl w:ilvl="0" w:tplc="4EBC1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08"/>
    <w:rsid w:val="000331FD"/>
    <w:rsid w:val="000D001D"/>
    <w:rsid w:val="002C506F"/>
    <w:rsid w:val="005A5578"/>
    <w:rsid w:val="007F18CA"/>
    <w:rsid w:val="00801BCA"/>
    <w:rsid w:val="00860919"/>
    <w:rsid w:val="009C6E6C"/>
    <w:rsid w:val="00B97E34"/>
    <w:rsid w:val="00BA1E29"/>
    <w:rsid w:val="00C46DBC"/>
    <w:rsid w:val="00C62C0F"/>
    <w:rsid w:val="00D65208"/>
    <w:rsid w:val="00F26884"/>
    <w:rsid w:val="00F41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496F"/>
  <w15:chartTrackingRefBased/>
  <w15:docId w15:val="{743DA589-C870-43A0-BDE6-AB08DE48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5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dc:creator>
  <cp:keywords/>
  <dc:description/>
  <cp:lastModifiedBy>Nic</cp:lastModifiedBy>
  <cp:revision>2</cp:revision>
  <dcterms:created xsi:type="dcterms:W3CDTF">2023-06-25T07:48:00Z</dcterms:created>
  <dcterms:modified xsi:type="dcterms:W3CDTF">2023-06-25T09:38:00Z</dcterms:modified>
</cp:coreProperties>
</file>