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DF5" w:rsidRDefault="00D66DF5" w:rsidP="00D66DF5">
      <w:pPr>
        <w:pStyle w:val="a3"/>
        <w:jc w:val="center"/>
      </w:pPr>
      <w:proofErr w:type="spellStart"/>
      <w:r>
        <w:rPr>
          <w:b/>
          <w:bCs/>
        </w:rPr>
        <w:t>Стори</w:t>
      </w:r>
      <w:proofErr w:type="spellEnd"/>
      <w:r>
        <w:rPr>
          <w:b/>
          <w:bCs/>
        </w:rPr>
        <w:t>-сек по сказке "</w:t>
      </w:r>
      <w:proofErr w:type="spellStart"/>
      <w:r>
        <w:rPr>
          <w:b/>
          <w:bCs/>
        </w:rPr>
        <w:t>Бармалей</w:t>
      </w:r>
      <w:proofErr w:type="spellEnd"/>
      <w:r>
        <w:rPr>
          <w:b/>
          <w:bCs/>
        </w:rPr>
        <w:t>"</w:t>
      </w:r>
    </w:p>
    <w:p w:rsidR="00D66DF5" w:rsidRDefault="00D66DF5" w:rsidP="00D66DF5">
      <w:pPr>
        <w:pStyle w:val="a3"/>
      </w:pPr>
      <w:r>
        <w:br/>
        <w:t>Работа по данной технологии интересна тем, что, познакомившись с одним произведением, дети получают знания в разных областях:</w:t>
      </w:r>
      <w:r>
        <w:br/>
        <w:t>— Мир природы</w:t>
      </w:r>
      <w:r>
        <w:br/>
        <w:t>— Безопасность</w:t>
      </w:r>
      <w:r>
        <w:br/>
        <w:t>— Экспериментирование</w:t>
      </w:r>
      <w:r>
        <w:br/>
        <w:t>— Знакомство с новыми понятиями, терминами, оборотами речи и т.д.</w:t>
      </w:r>
    </w:p>
    <w:p w:rsidR="00D66DF5" w:rsidRDefault="00D66DF5" w:rsidP="00D66DF5">
      <w:pPr>
        <w:pStyle w:val="a3"/>
      </w:pPr>
      <w:r>
        <w:t>Работая с детьми по сказке </w:t>
      </w:r>
      <w:proofErr w:type="spellStart"/>
      <w:r>
        <w:fldChar w:fldCharType="begin"/>
      </w:r>
      <w:r>
        <w:instrText xml:space="preserve"> HYPERLINK "http://xn--m1a.xn--h1a.xn--b1actbscbuo3b/" \t "_blank" </w:instrText>
      </w:r>
      <w:r>
        <w:fldChar w:fldCharType="separate"/>
      </w:r>
      <w:r>
        <w:rPr>
          <w:rStyle w:val="a4"/>
        </w:rPr>
        <w:t>Н.И.Чуковского</w:t>
      </w:r>
      <w:proofErr w:type="spellEnd"/>
      <w:r>
        <w:fldChar w:fldCharType="end"/>
      </w:r>
      <w:r>
        <w:t> "</w:t>
      </w:r>
      <w:proofErr w:type="spellStart"/>
      <w:r>
        <w:t>Бармалей</w:t>
      </w:r>
      <w:proofErr w:type="spellEnd"/>
      <w:r>
        <w:t>" на каждое занятие мною приносилась "Коробка историй", из которой по очереди доставалась книга и герои сказки (распечатанные и наклеенные на картон), игрушки животных Африки, карта "Животный мир Африки", книга "Животный мир Африки", иллюстрации: животные, безопасное поведение дома и на улице, игра "Чехарда", аэроплан.</w:t>
      </w:r>
    </w:p>
    <w:p w:rsidR="00D66DF5" w:rsidRDefault="00D66DF5" w:rsidP="00D66DF5">
      <w:pPr>
        <w:pStyle w:val="a3"/>
      </w:pPr>
      <w:r>
        <w:t>В процессе НОД рассмотрели с детьми животный и растительный миры Африканского континента, познакомились с понятием пустыня, провели ряд исследований-экспериментов с песком.</w:t>
      </w:r>
    </w:p>
    <w:p w:rsidR="00D66DF5" w:rsidRDefault="00D66DF5" w:rsidP="00D66DF5">
      <w:pPr>
        <w:pStyle w:val="a3"/>
      </w:pPr>
      <w:r>
        <w:t>Дети узнали, что из себя представляет игра "Чехарда", как выглядит аэроплан, проговорили (с опорой на иллюстрации) правила безопасного поведения дома и на улице.</w:t>
      </w:r>
    </w:p>
    <w:p w:rsidR="00D66DF5" w:rsidRDefault="00D66DF5" w:rsidP="00D66DF5">
      <w:pPr>
        <w:pStyle w:val="a3"/>
      </w:pPr>
      <w:r>
        <w:t xml:space="preserve">Завершающим этапом работы по сказке была коллективная аппликация-коллаж "По следам </w:t>
      </w:r>
      <w:proofErr w:type="spellStart"/>
      <w:r>
        <w:t>Бармалея</w:t>
      </w:r>
      <w:proofErr w:type="spellEnd"/>
      <w:r>
        <w:t>". </w:t>
      </w:r>
    </w:p>
    <w:p w:rsidR="002466DA" w:rsidRPr="00B02C48" w:rsidRDefault="00B02C48" w:rsidP="00B02C4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9nJJZNes1sCjb86Q0kqzoL0HQEHmOGZ9-twMonZfiLBHKL24tYVuwPFnDEUEuPsC9Wm4KXsl0zIwGRQH32HrBu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6ouxUa8-lam9PlXHarnkb7YUMGTMtfvlgY1qWF5iSe6_1oDFMHrmUJlxa15dkHXUBDPdKknFrivFHMdy2BLVSZ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KdJ5O7zvYiIeyrTgk_wMxnBoDZVhfiq0xGjch5dMc9u8XB82DkODO9yF_MF05RpSv-MbO3xUjCfCJyBqgVmFCGM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2KGNAwVzuAai8ues3k54p5WqTceFG89c5OXDo-ZGHVGLukILHa8gSWFutEWOPEV5tAu_O_aUy-KkC7_rvu2Fnmb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LPbOJFTwExRKBtVoz8ZTtLV48NqNPaOg-cU2Ul2pDA_RK8AFFIOZaChq4VnFMhOYdnb1ygG8WJlOvrEFNvD-vKc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YRcLdxqVSd80dT4EeDHxGiPOY_LTUfAFuSxvNV4hN70yA3ZKnlwbfbNjOfw71pwDJP00LJJRfinJkKLKAmBrH43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qeaTbPHDjcggl-G8_jVMY-ABiWRNk0LKI2KV5hqXKcdW0RKsMkd8dUO-gQhZX-OuirgeBCodEaoKXAg-JZyDNoi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Qvor_MzrRKeKb6qgqrkeNatxdxp4LhdDe_YYRhqtOpQ7g92AT6zE2G3x6p6n0RmbJqKvpMl3heBY_at1EBtytP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KZulx9aoSQK6d3ymhEB1uTxNsGvyEn4hcJcs-PbVKLGPTKnBble1DcDYjkUwUhI_kkPYgluCn9s81YdVpj8wTkB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NAN0UAgIjl3SyQtKAhgkKDgi6wWuq2WiW4k9ZJC65M-CVR3e5yrrxzk8I9CUd1S9yDohKllRyiIH39nV8ZqejGX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NAN0UAgIjl3SyQtKAhgkKDgi6wWuq2WiW4k9ZJC65M-CVR3e5yrrxzk8I9CUd1S9yDohKllRyiIH39nV8ZqejGX-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W4qnrpkhezeIEawook0uJhJcXtpbvgu5HCFURF8cEhLQ5xJAvlAx2V6tbElemkZC_M403H3S3QThb7zsUMyYm33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6DA" w:rsidRPr="00B02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C48"/>
    <w:rsid w:val="002466DA"/>
    <w:rsid w:val="00B02C48"/>
    <w:rsid w:val="00D6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69B91-C174-4DD3-871F-6B168284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6D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3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8A706-C73A-46B5-99E0-FF1159E7E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173</Words>
  <Characters>987</Characters>
  <Application>Microsoft Office Word</Application>
  <DocSecurity>0</DocSecurity>
  <Lines>8</Lines>
  <Paragraphs>2</Paragraphs>
  <ScaleCrop>false</ScaleCrop>
  <Company>HP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 007</dc:creator>
  <cp:keywords/>
  <dc:description/>
  <cp:lastModifiedBy>Agent 007</cp:lastModifiedBy>
  <cp:revision>2</cp:revision>
  <dcterms:created xsi:type="dcterms:W3CDTF">2023-02-25T05:47:00Z</dcterms:created>
  <dcterms:modified xsi:type="dcterms:W3CDTF">2023-02-25T05:51:00Z</dcterms:modified>
</cp:coreProperties>
</file>