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684F" w14:textId="6785B6A3" w:rsidR="002447FD" w:rsidRDefault="00FA68BB">
      <w:pPr>
        <w:rPr>
          <w:b/>
          <w:bCs/>
        </w:rPr>
      </w:pPr>
      <w:r>
        <w:rPr>
          <w:b/>
          <w:bCs/>
        </w:rPr>
        <w:t>Консультация</w:t>
      </w:r>
      <w:r w:rsidR="003E0559">
        <w:t xml:space="preserve"> </w:t>
      </w:r>
      <w:r w:rsidR="00C276E4" w:rsidRPr="00FA68BB">
        <w:rPr>
          <w:b/>
          <w:bCs/>
        </w:rPr>
        <w:t>для</w:t>
      </w:r>
      <w:r>
        <w:rPr>
          <w:b/>
          <w:bCs/>
        </w:rPr>
        <w:t xml:space="preserve"> </w:t>
      </w:r>
      <w:r w:rsidR="00C276E4" w:rsidRPr="00FA68BB">
        <w:rPr>
          <w:b/>
          <w:bCs/>
        </w:rPr>
        <w:t>родителей</w:t>
      </w:r>
      <w:r w:rsidR="00C276E4">
        <w:t xml:space="preserve"> </w:t>
      </w:r>
      <w:r>
        <w:rPr>
          <w:b/>
          <w:bCs/>
        </w:rPr>
        <w:t>по</w:t>
      </w:r>
      <w:r w:rsidR="00C276E4">
        <w:t xml:space="preserve"> </w:t>
      </w:r>
      <w:r>
        <w:rPr>
          <w:b/>
          <w:bCs/>
        </w:rPr>
        <w:t>теме</w:t>
      </w:r>
    </w:p>
    <w:p w14:paraId="6CB5EC88" w14:textId="0FBC7757" w:rsidR="003E0559" w:rsidRDefault="00C276E4">
      <w:r>
        <w:t xml:space="preserve"> «</w:t>
      </w:r>
      <w:r w:rsidR="005D59FA">
        <w:t xml:space="preserve"> </w:t>
      </w:r>
      <w:r w:rsidR="005D59FA">
        <w:rPr>
          <w:i/>
          <w:iCs/>
        </w:rPr>
        <w:t>Использование</w:t>
      </w:r>
      <w:r w:rsidR="00F854D8">
        <w:t xml:space="preserve"> </w:t>
      </w:r>
      <w:r w:rsidR="005D59FA">
        <w:rPr>
          <w:i/>
          <w:iCs/>
        </w:rPr>
        <w:t xml:space="preserve">мнемотехники </w:t>
      </w:r>
      <w:r w:rsidR="0057398B">
        <w:rPr>
          <w:i/>
          <w:iCs/>
        </w:rPr>
        <w:t>в работе с детьми</w:t>
      </w:r>
      <w:r w:rsidR="00F854D8">
        <w:t xml:space="preserve"> </w:t>
      </w:r>
      <w:r w:rsidR="0057398B">
        <w:rPr>
          <w:i/>
          <w:iCs/>
        </w:rPr>
        <w:t>дошкольного</w:t>
      </w:r>
      <w:r w:rsidR="00F854D8">
        <w:t xml:space="preserve"> </w:t>
      </w:r>
      <w:r w:rsidR="00390BFC">
        <w:rPr>
          <w:i/>
          <w:iCs/>
        </w:rPr>
        <w:t>возраста</w:t>
      </w:r>
      <w:r w:rsidR="0057398B">
        <w:rPr>
          <w:i/>
          <w:iCs/>
        </w:rPr>
        <w:t xml:space="preserve"> с ОВЗ</w:t>
      </w:r>
      <w:r w:rsidR="0057398B">
        <w:t>»</w:t>
      </w:r>
    </w:p>
    <w:p w14:paraId="4C3AFC34" w14:textId="49BFCD09" w:rsidR="001B7E26" w:rsidRDefault="001B7E26">
      <w:r>
        <w:t xml:space="preserve">Подготовила </w:t>
      </w:r>
      <w:r w:rsidR="008D2151">
        <w:t xml:space="preserve">учитель-дефектолог </w:t>
      </w:r>
      <w:r w:rsidR="0004476D">
        <w:t>МДОБУ «</w:t>
      </w:r>
      <w:proofErr w:type="spellStart"/>
      <w:r w:rsidR="0004476D">
        <w:t>Сертоловский</w:t>
      </w:r>
      <w:proofErr w:type="spellEnd"/>
      <w:r w:rsidR="0004476D">
        <w:t xml:space="preserve"> </w:t>
      </w:r>
      <w:r w:rsidR="008709A2">
        <w:t>ДСКВ 2»</w:t>
      </w:r>
    </w:p>
    <w:p w14:paraId="5E29B121" w14:textId="30335D06" w:rsidR="008709A2" w:rsidRDefault="001F650D">
      <w:r>
        <w:t>с</w:t>
      </w:r>
      <w:r w:rsidR="002D5FA3">
        <w:t xml:space="preserve">труктурное подразделение на улице Д. </w:t>
      </w:r>
      <w:r>
        <w:t>Кожемякина, д. 9</w:t>
      </w:r>
    </w:p>
    <w:p w14:paraId="3D847E87" w14:textId="2050EED9" w:rsidR="009D7E01" w:rsidRDefault="009D7E01">
      <w:r>
        <w:t>Солнцева Екатерина Владимировна</w:t>
      </w:r>
    </w:p>
    <w:p w14:paraId="7014C2E5" w14:textId="77777777" w:rsidR="001B7E26" w:rsidRDefault="001B7E26"/>
    <w:p w14:paraId="46068BB2" w14:textId="09B3CC8B" w:rsidR="00390BFC" w:rsidRDefault="00390BFC">
      <w:r>
        <w:t xml:space="preserve">Слова </w:t>
      </w:r>
      <w:r w:rsidR="00357736">
        <w:t>«</w:t>
      </w:r>
      <w:r w:rsidR="00357736">
        <w:rPr>
          <w:i/>
          <w:iCs/>
        </w:rPr>
        <w:t>мнемотехника</w:t>
      </w:r>
      <w:r w:rsidR="00357736">
        <w:t>» и «</w:t>
      </w:r>
      <w:r w:rsidR="00CD7C46">
        <w:rPr>
          <w:i/>
          <w:iCs/>
        </w:rPr>
        <w:t xml:space="preserve">мнемоника» </w:t>
      </w:r>
      <w:r w:rsidR="000532AD">
        <w:t xml:space="preserve">обозначают </w:t>
      </w:r>
      <w:r w:rsidR="00CD7C46">
        <w:rPr>
          <w:i/>
          <w:iCs/>
        </w:rPr>
        <w:t xml:space="preserve"> </w:t>
      </w:r>
      <w:r w:rsidR="00CD7C46">
        <w:t xml:space="preserve">одно и то </w:t>
      </w:r>
      <w:r w:rsidR="000532AD">
        <w:t>же-техника запоминания.</w:t>
      </w:r>
    </w:p>
    <w:p w14:paraId="51BAB787" w14:textId="49CE856E" w:rsidR="00B13C90" w:rsidRDefault="00B13C90">
      <w:r>
        <w:rPr>
          <w:b/>
          <w:bCs/>
        </w:rPr>
        <w:t xml:space="preserve">Мнемоника </w:t>
      </w:r>
      <w:r w:rsidR="005804AD">
        <w:t xml:space="preserve">– искусство запоминания, совокупность приёмов </w:t>
      </w:r>
      <w:r w:rsidR="00862A03">
        <w:t xml:space="preserve">и способов,, </w:t>
      </w:r>
      <w:r w:rsidR="00AD27E7">
        <w:t xml:space="preserve">обеспечивающих , запоминание и увеличивающих </w:t>
      </w:r>
      <w:r w:rsidR="005F10F0">
        <w:t>объём памяти путём образования ассоциаций.</w:t>
      </w:r>
    </w:p>
    <w:p w14:paraId="12E1A3BB" w14:textId="6054D577" w:rsidR="005F10F0" w:rsidRDefault="00A33D06">
      <w:r>
        <w:rPr>
          <w:b/>
          <w:bCs/>
        </w:rPr>
        <w:t xml:space="preserve">Мнемотехника </w:t>
      </w:r>
      <w:r>
        <w:t>– это система методов и приёмов</w:t>
      </w:r>
      <w:r w:rsidR="000172BE">
        <w:t>, обеспечивающих эффективное запоминание</w:t>
      </w:r>
      <w:r w:rsidR="00CD498B">
        <w:t>, сохранение и воспроизведение информации.</w:t>
      </w:r>
    </w:p>
    <w:p w14:paraId="33BA4EF0" w14:textId="700274F8" w:rsidR="002011D8" w:rsidRDefault="00021046">
      <w:r>
        <w:t>Мнемотехника помогает развивать :</w:t>
      </w:r>
    </w:p>
    <w:p w14:paraId="294E44B5" w14:textId="01CFA44E" w:rsidR="00021046" w:rsidRDefault="00021046">
      <w:r>
        <w:t xml:space="preserve">-зрительную и </w:t>
      </w:r>
      <w:r w:rsidR="002F43A4">
        <w:t>слуховую</w:t>
      </w:r>
      <w:r>
        <w:t xml:space="preserve"> память, внимание</w:t>
      </w:r>
      <w:r w:rsidR="002C517C">
        <w:t>.</w:t>
      </w:r>
    </w:p>
    <w:p w14:paraId="5A9E2B1B" w14:textId="310E65E7" w:rsidR="002C517C" w:rsidRDefault="002C517C">
      <w:r>
        <w:t>-воображение.</w:t>
      </w:r>
    </w:p>
    <w:p w14:paraId="10680A7D" w14:textId="2D149C80" w:rsidR="002C517C" w:rsidRDefault="002C517C">
      <w:r>
        <w:t>-</w:t>
      </w:r>
      <w:r w:rsidR="002F43A4">
        <w:t>восприятие.</w:t>
      </w:r>
    </w:p>
    <w:p w14:paraId="0AC4AC7A" w14:textId="248E06FB" w:rsidR="002F43A4" w:rsidRDefault="002F43A4">
      <w:r>
        <w:t>-все стороны речи.</w:t>
      </w:r>
    </w:p>
    <w:p w14:paraId="77AE9EA7" w14:textId="1363E0A6" w:rsidR="002F43A4" w:rsidRDefault="002008ED">
      <w:r>
        <w:t xml:space="preserve">Как и любая работа, мнемотехника строится </w:t>
      </w:r>
      <w:r w:rsidR="000C36FE">
        <w:t>по принципу от простого к сложному. Её можно разделить на 3 этапа.</w:t>
      </w:r>
    </w:p>
    <w:p w14:paraId="79AE0BC1" w14:textId="4B5DF84A" w:rsidR="00721FB1" w:rsidRDefault="00721FB1">
      <w:r>
        <w:rPr>
          <w:b/>
          <w:bCs/>
        </w:rPr>
        <w:t>Первый этап</w:t>
      </w:r>
      <w:r>
        <w:t>:</w:t>
      </w:r>
    </w:p>
    <w:p w14:paraId="6F0AFED4" w14:textId="4C0D3FCD" w:rsidR="00AE2839" w:rsidRDefault="00AE2839">
      <w:r>
        <w:t>Знакомство с символами.</w:t>
      </w:r>
    </w:p>
    <w:p w14:paraId="33558067" w14:textId="3AEBFAE1" w:rsidR="00AE2839" w:rsidRDefault="008C124B">
      <w:r>
        <w:t xml:space="preserve">Младшим дошкольникам лучше предлагать </w:t>
      </w:r>
      <w:r w:rsidR="005D13D3">
        <w:t xml:space="preserve">картинки понятные для их восприятия, </w:t>
      </w:r>
      <w:r w:rsidR="0067446D">
        <w:t xml:space="preserve">цветные и крупные, </w:t>
      </w:r>
      <w:r w:rsidR="005D13D3">
        <w:t xml:space="preserve">постепенно заменяя их </w:t>
      </w:r>
      <w:r w:rsidR="00433E9B">
        <w:t xml:space="preserve">схематическими </w:t>
      </w:r>
      <w:r w:rsidR="00B43418">
        <w:t>изображениями предметов.</w:t>
      </w:r>
    </w:p>
    <w:p w14:paraId="3722E73E" w14:textId="1D38553B" w:rsidR="00B43418" w:rsidRDefault="00B43418">
      <w:r>
        <w:t xml:space="preserve">В старшем возрасте </w:t>
      </w:r>
      <w:r w:rsidR="0067446D">
        <w:t xml:space="preserve">можно предлагать схемы, контурные изображения в </w:t>
      </w:r>
      <w:r w:rsidR="002025C6">
        <w:t>чёрно-белом</w:t>
      </w:r>
      <w:r w:rsidR="0067446D">
        <w:t xml:space="preserve"> </w:t>
      </w:r>
      <w:r w:rsidR="002025C6">
        <w:t>варианте.</w:t>
      </w:r>
    </w:p>
    <w:p w14:paraId="152A81B7" w14:textId="6074DD87" w:rsidR="0060673B" w:rsidRDefault="0060673B">
      <w:r>
        <w:t xml:space="preserve">Этот этап называют </w:t>
      </w:r>
      <w:r w:rsidR="00563E2A">
        <w:t>работа с мнемоквадратами.</w:t>
      </w:r>
    </w:p>
    <w:p w14:paraId="7E6366F2" w14:textId="71684EFD" w:rsidR="00563E2A" w:rsidRDefault="00D037C5">
      <w:r>
        <w:rPr>
          <w:b/>
          <w:bCs/>
        </w:rPr>
        <w:t>Второй этап</w:t>
      </w:r>
      <w:r>
        <w:t>:</w:t>
      </w:r>
    </w:p>
    <w:p w14:paraId="52F09266" w14:textId="33E91FDB" w:rsidR="00945F5D" w:rsidRDefault="00E06853">
      <w:r>
        <w:t>«Чтение</w:t>
      </w:r>
      <w:r w:rsidR="00945F5D">
        <w:t>» простых схем из 2-4 символов.</w:t>
      </w:r>
    </w:p>
    <w:p w14:paraId="1177E3D6" w14:textId="744334D7" w:rsidR="006F4F27" w:rsidRDefault="006F4F27">
      <w:r>
        <w:t xml:space="preserve">Например, при описании предметов </w:t>
      </w:r>
      <w:r w:rsidR="006C4904">
        <w:t>предлагаются символы для обозначения цвета, формы, величины, действия с предметами.</w:t>
      </w:r>
    </w:p>
    <w:p w14:paraId="514F22AD" w14:textId="23FBCCFA" w:rsidR="001A19AA" w:rsidRDefault="001A19AA">
      <w:r>
        <w:t xml:space="preserve">Этот этап называется работа с </w:t>
      </w:r>
      <w:proofErr w:type="spellStart"/>
      <w:r>
        <w:t>мнемодоржками</w:t>
      </w:r>
      <w:proofErr w:type="spellEnd"/>
      <w:r>
        <w:t>.</w:t>
      </w:r>
    </w:p>
    <w:p w14:paraId="0DF34EC4" w14:textId="2B11C051" w:rsidR="001A19AA" w:rsidRDefault="001A19AA">
      <w:r>
        <w:rPr>
          <w:b/>
          <w:bCs/>
        </w:rPr>
        <w:t>Третий этап</w:t>
      </w:r>
      <w:r>
        <w:t>:</w:t>
      </w:r>
    </w:p>
    <w:p w14:paraId="630BBB9D" w14:textId="66D81AD5" w:rsidR="001A19AA" w:rsidRDefault="00C14EBD">
      <w:r>
        <w:t xml:space="preserve">Работа с </w:t>
      </w:r>
      <w:proofErr w:type="spellStart"/>
      <w:r>
        <w:t>мнемотаблицей</w:t>
      </w:r>
      <w:proofErr w:type="spellEnd"/>
      <w:r>
        <w:t>.</w:t>
      </w:r>
    </w:p>
    <w:p w14:paraId="0B8A5C16" w14:textId="392F17BC" w:rsidR="00C14EBD" w:rsidRDefault="00C14EBD">
      <w:proofErr w:type="spellStart"/>
      <w:r>
        <w:t>Мнемотаблица</w:t>
      </w:r>
      <w:proofErr w:type="spellEnd"/>
      <w:r>
        <w:t xml:space="preserve"> – это схема</w:t>
      </w:r>
      <w:r w:rsidR="00837D4B">
        <w:t>, в которой заложена определённая информация.</w:t>
      </w:r>
    </w:p>
    <w:p w14:paraId="5EAE5AC4" w14:textId="463A19F3" w:rsidR="00837D4B" w:rsidRDefault="00837D4B">
      <w:r>
        <w:t xml:space="preserve">Чтобы </w:t>
      </w:r>
      <w:proofErr w:type="spellStart"/>
      <w:r>
        <w:t>Мнемотаблица</w:t>
      </w:r>
      <w:proofErr w:type="spellEnd"/>
      <w:r>
        <w:t xml:space="preserve"> выполняла </w:t>
      </w:r>
      <w:r w:rsidR="009F3A1F">
        <w:t>свою функцию, она должна соответствовать ряду требований:</w:t>
      </w:r>
    </w:p>
    <w:p w14:paraId="3E0264E1" w14:textId="74068902" w:rsidR="002458D6" w:rsidRDefault="002458D6">
      <w:r>
        <w:t>-чётко отражать основные свойства и отношения.</w:t>
      </w:r>
    </w:p>
    <w:p w14:paraId="39C31620" w14:textId="6020C4B5" w:rsidR="002458D6" w:rsidRDefault="002458D6">
      <w:r>
        <w:t>-</w:t>
      </w:r>
      <w:r w:rsidR="000712E1">
        <w:t>быть простой для восприятия и доступной для воспроизведения</w:t>
      </w:r>
      <w:r w:rsidR="00FD7B26">
        <w:t>.</w:t>
      </w:r>
    </w:p>
    <w:p w14:paraId="6427395B" w14:textId="28810051" w:rsidR="00FD7B26" w:rsidRDefault="00FD7B26">
      <w:r>
        <w:t>-соответствовать уровню развития детей.</w:t>
      </w:r>
    </w:p>
    <w:p w14:paraId="77F5FF0F" w14:textId="6898F671" w:rsidR="00302C04" w:rsidRDefault="00302C04">
      <w:proofErr w:type="spellStart"/>
      <w:r>
        <w:t>Мнемотаблицы</w:t>
      </w:r>
      <w:proofErr w:type="spellEnd"/>
      <w:r>
        <w:t xml:space="preserve"> бывают двух видов:</w:t>
      </w:r>
    </w:p>
    <w:p w14:paraId="4F334EC0" w14:textId="20307F1A" w:rsidR="00302C04" w:rsidRDefault="0010527E" w:rsidP="0010527E">
      <w:r>
        <w:t xml:space="preserve">1.Обучающие – содержат </w:t>
      </w:r>
      <w:r w:rsidR="005013F7">
        <w:t>познавательный материал.</w:t>
      </w:r>
    </w:p>
    <w:p w14:paraId="70ABF79D" w14:textId="77777777" w:rsidR="00870EE6" w:rsidRDefault="005013F7" w:rsidP="0010527E">
      <w:r>
        <w:t xml:space="preserve">2.Развивающие – содержат </w:t>
      </w:r>
      <w:r w:rsidR="00E6312C">
        <w:t>информацию, позволяющие развивать определённые навыки и умения</w:t>
      </w:r>
    </w:p>
    <w:p w14:paraId="7F88CC07" w14:textId="383ED2B8" w:rsidR="005013F7" w:rsidRDefault="001B616C" w:rsidP="0010527E">
      <w:proofErr w:type="spellStart"/>
      <w:r>
        <w:t>Мнемотаблицы</w:t>
      </w:r>
      <w:proofErr w:type="spellEnd"/>
      <w:r>
        <w:t xml:space="preserve"> используют для </w:t>
      </w:r>
      <w:r w:rsidR="0014299B">
        <w:t>:</w:t>
      </w:r>
    </w:p>
    <w:p w14:paraId="5D26C19F" w14:textId="21F42423" w:rsidR="0014299B" w:rsidRDefault="0014299B" w:rsidP="0010527E">
      <w:r>
        <w:t>-заучивания загадок, стихов.</w:t>
      </w:r>
    </w:p>
    <w:p w14:paraId="2E1B158D" w14:textId="2210BFCE" w:rsidR="0014299B" w:rsidRDefault="0014299B" w:rsidP="0010527E">
      <w:r>
        <w:t xml:space="preserve">-рассказывания </w:t>
      </w:r>
      <w:r w:rsidR="00B85C39">
        <w:t>сказок.</w:t>
      </w:r>
    </w:p>
    <w:p w14:paraId="779AF443" w14:textId="6BC3B8D3" w:rsidR="00B85C39" w:rsidRDefault="00B85C39" w:rsidP="0010527E">
      <w:r>
        <w:t>-пересказ текста.</w:t>
      </w:r>
    </w:p>
    <w:p w14:paraId="4E965B5B" w14:textId="73ECA6C4" w:rsidR="00B85C39" w:rsidRDefault="00B85C39" w:rsidP="0010527E">
      <w:r>
        <w:t>-запоминания правил.</w:t>
      </w:r>
    </w:p>
    <w:p w14:paraId="58C6A370" w14:textId="69681A97" w:rsidR="00B85C39" w:rsidRDefault="00C33451" w:rsidP="0010527E">
      <w:proofErr w:type="spellStart"/>
      <w:r>
        <w:t>Мнемотаблица</w:t>
      </w:r>
      <w:proofErr w:type="spellEnd"/>
      <w:r>
        <w:t xml:space="preserve"> может быть нарисована </w:t>
      </w:r>
      <w:r w:rsidR="004A51B7">
        <w:t>от руки или составлена из картинок, как коллаж.</w:t>
      </w:r>
    </w:p>
    <w:p w14:paraId="59D0F084" w14:textId="5B6F66D9" w:rsidR="004A51B7" w:rsidRDefault="00690844" w:rsidP="0010527E">
      <w:r>
        <w:rPr>
          <w:b/>
          <w:bCs/>
        </w:rPr>
        <w:t xml:space="preserve">Как составить </w:t>
      </w:r>
      <w:proofErr w:type="spellStart"/>
      <w:r>
        <w:rPr>
          <w:b/>
          <w:bCs/>
        </w:rPr>
        <w:t>мнемотаблицу</w:t>
      </w:r>
      <w:proofErr w:type="spellEnd"/>
      <w:r>
        <w:rPr>
          <w:b/>
          <w:bCs/>
        </w:rPr>
        <w:t>:</w:t>
      </w:r>
    </w:p>
    <w:p w14:paraId="5BC96E2B" w14:textId="2257AB17" w:rsidR="00690844" w:rsidRDefault="00690844" w:rsidP="0010527E">
      <w:r>
        <w:t xml:space="preserve">-Разбить текст на части, </w:t>
      </w:r>
      <w:r w:rsidR="006E1FDA">
        <w:t>определить</w:t>
      </w:r>
      <w:r>
        <w:t xml:space="preserve"> важные моменты. Расчертить </w:t>
      </w:r>
      <w:r w:rsidR="00A1096D">
        <w:t>лист бумаги на квадраты.</w:t>
      </w:r>
    </w:p>
    <w:p w14:paraId="57BA5FDB" w14:textId="6F16C6B0" w:rsidR="00A1096D" w:rsidRDefault="00A1096D" w:rsidP="0010527E">
      <w:r>
        <w:t xml:space="preserve">-Нарисовать </w:t>
      </w:r>
      <w:r w:rsidR="007D67B0">
        <w:t>на каждый момент картинку или символ.</w:t>
      </w:r>
    </w:p>
    <w:p w14:paraId="57D1473F" w14:textId="5944C24B" w:rsidR="007D67B0" w:rsidRDefault="007D67B0" w:rsidP="0010527E">
      <w:r>
        <w:t>-</w:t>
      </w:r>
      <w:r w:rsidR="00CB05A2">
        <w:t>Непонятные слова</w:t>
      </w:r>
      <w:r w:rsidR="00ED48C6">
        <w:t>(глаголы или вопросы) можно заменить знаком</w:t>
      </w:r>
      <w:r w:rsidR="00D73D05">
        <w:t xml:space="preserve"> вопроса «?»</w:t>
      </w:r>
    </w:p>
    <w:p w14:paraId="3DDE9761" w14:textId="19555321" w:rsidR="00D73D05" w:rsidRDefault="001B3A8F" w:rsidP="0010527E">
      <w:r>
        <w:t xml:space="preserve">Когда ребёнок освоит навык </w:t>
      </w:r>
      <w:r w:rsidR="0024629D">
        <w:t>«чтения</w:t>
      </w:r>
      <w:r w:rsidR="003B137B">
        <w:t>»</w:t>
      </w:r>
      <w:r w:rsidR="0024629D">
        <w:t xml:space="preserve"> по таблице</w:t>
      </w:r>
      <w:r w:rsidR="00E4594A">
        <w:t>, мо</w:t>
      </w:r>
      <w:r w:rsidR="0024629D">
        <w:t xml:space="preserve">жно предложить ему самому придумать символы и составлять </w:t>
      </w:r>
      <w:r w:rsidR="00E4594A">
        <w:t>самостоятельно рассказы</w:t>
      </w:r>
      <w:r w:rsidR="003B137B">
        <w:t>.</w:t>
      </w:r>
    </w:p>
    <w:p w14:paraId="7962D00F" w14:textId="74E63E34" w:rsidR="00CD274A" w:rsidRDefault="006027A5" w:rsidP="0010527E">
      <w:r>
        <w:t xml:space="preserve">Пример для самостоятельного составления </w:t>
      </w:r>
      <w:proofErr w:type="spellStart"/>
      <w:r w:rsidR="00485191">
        <w:t>мнемотаблицы</w:t>
      </w:r>
      <w:proofErr w:type="spellEnd"/>
      <w:r>
        <w:t xml:space="preserve"> или </w:t>
      </w:r>
      <w:proofErr w:type="spellStart"/>
      <w:r>
        <w:t>мнемодорожки</w:t>
      </w:r>
      <w:proofErr w:type="spellEnd"/>
      <w:r w:rsidR="00485191">
        <w:t>:</w:t>
      </w:r>
    </w:p>
    <w:p w14:paraId="3FED4781" w14:textId="38D3DA5D" w:rsidR="00485191" w:rsidRDefault="00AF02F2" w:rsidP="0010527E">
      <w:r>
        <w:t>1.Информацию кодируем в определённый образ</w:t>
      </w:r>
      <w:r w:rsidR="007B6FBE">
        <w:t xml:space="preserve">, то есть придумываем и зарисовываем таблицы. Для этого даём </w:t>
      </w:r>
      <w:r w:rsidR="00544E6D">
        <w:t xml:space="preserve">ребёнку лист с ячейками. </w:t>
      </w:r>
      <w:r w:rsidR="005F30B8">
        <w:t xml:space="preserve">Рассуждаем по данной теме, выбираем </w:t>
      </w:r>
      <w:r w:rsidR="00AB453E">
        <w:t>основные моменты, придя к общему мнению, зарисовываем в таблицу символы.</w:t>
      </w:r>
    </w:p>
    <w:p w14:paraId="326CFC3A" w14:textId="33184C51" w:rsidR="00AB453E" w:rsidRDefault="00AB453E" w:rsidP="0010527E">
      <w:r>
        <w:t xml:space="preserve">2.Рассматриваем </w:t>
      </w:r>
      <w:r w:rsidR="00236883">
        <w:t>таблицу, запоминаем связь и последовательность. Разбираем! Что на ней изображено.</w:t>
      </w:r>
    </w:p>
    <w:p w14:paraId="46348DE0" w14:textId="66EA2B20" w:rsidR="00236883" w:rsidRDefault="003D03EE" w:rsidP="0010527E">
      <w:r>
        <w:t xml:space="preserve">3.Мысленно повторяем информацию, </w:t>
      </w:r>
      <w:r w:rsidR="00243CFE">
        <w:t xml:space="preserve">чтобы абстрактные символы преобразовались </w:t>
      </w:r>
      <w:r w:rsidR="00B737E4">
        <w:t>в образы и сформировалась логическая цепочка.</w:t>
      </w:r>
    </w:p>
    <w:p w14:paraId="40855B18" w14:textId="3188F547" w:rsidR="00B737E4" w:rsidRDefault="00FD6794" w:rsidP="0010527E">
      <w:r>
        <w:t xml:space="preserve">4.Воспроизводим </w:t>
      </w:r>
      <w:r w:rsidR="00A0340C">
        <w:t>стихотворение, сказку, рассказ с опорой на символы-обработка метода запоминания.</w:t>
      </w:r>
    </w:p>
    <w:p w14:paraId="6E367E2E" w14:textId="342B0850" w:rsidR="00EB3BC5" w:rsidRDefault="00644E99" w:rsidP="0010527E">
      <w:proofErr w:type="spellStart"/>
      <w:r>
        <w:t>Мнемоквадраты</w:t>
      </w:r>
      <w:proofErr w:type="spellEnd"/>
      <w:r>
        <w:t xml:space="preserve">, </w:t>
      </w:r>
      <w:proofErr w:type="spellStart"/>
      <w:r>
        <w:t>мнемодорожки</w:t>
      </w:r>
      <w:proofErr w:type="spellEnd"/>
      <w:r>
        <w:t xml:space="preserve"> или </w:t>
      </w:r>
      <w:proofErr w:type="spellStart"/>
      <w:r w:rsidR="00E37E57">
        <w:t>мнемотаблицы</w:t>
      </w:r>
      <w:proofErr w:type="spellEnd"/>
      <w:r>
        <w:t xml:space="preserve"> </w:t>
      </w:r>
      <w:r w:rsidR="00E37E57">
        <w:t>можно использовать для автоматизации звуков</w:t>
      </w:r>
      <w:r w:rsidR="003F47E9">
        <w:t xml:space="preserve"> в стихах, </w:t>
      </w:r>
      <w:proofErr w:type="spellStart"/>
      <w:r w:rsidR="003F47E9">
        <w:t>чистоговорках</w:t>
      </w:r>
      <w:proofErr w:type="spellEnd"/>
      <w:r w:rsidR="003F47E9">
        <w:t>.</w:t>
      </w:r>
    </w:p>
    <w:p w14:paraId="71EAB250" w14:textId="2A4F5799" w:rsidR="003F47E9" w:rsidRDefault="00744EA3" w:rsidP="0010527E">
      <w:r>
        <w:t xml:space="preserve">Использование моделирования облегчает и ускоряет процесс запоминания </w:t>
      </w:r>
      <w:r w:rsidR="00ED56E0">
        <w:t xml:space="preserve">и усвоения текстов, формирует приёмы работы </w:t>
      </w:r>
      <w:r w:rsidR="00C03203">
        <w:t xml:space="preserve">с памятью. </w:t>
      </w:r>
    </w:p>
    <w:p w14:paraId="40E04FFD" w14:textId="09B18363" w:rsidR="00C03203" w:rsidRDefault="00A334C9" w:rsidP="0010527E">
      <w:r>
        <w:t>В дошкольном возрасте преобладает наглядно-образная память</w:t>
      </w:r>
      <w:r w:rsidR="001D7266">
        <w:t xml:space="preserve">. Запоминание носит не произвольный характер. Дети лучше запоминают </w:t>
      </w:r>
      <w:r w:rsidR="00E75472">
        <w:t xml:space="preserve">события, предметы, факты и явления, близкие  их жизненному опыту. </w:t>
      </w:r>
    </w:p>
    <w:p w14:paraId="7A0A35B8" w14:textId="656D390A" w:rsidR="009B1980" w:rsidRDefault="009B1980" w:rsidP="0010527E">
      <w:r>
        <w:t xml:space="preserve">Данная работа с дошкольниками способствует </w:t>
      </w:r>
      <w:r w:rsidR="00A9356F">
        <w:t xml:space="preserve">их подготовке к </w:t>
      </w:r>
      <w:r w:rsidR="001A162E">
        <w:t xml:space="preserve">успешном обучению </w:t>
      </w:r>
      <w:r w:rsidR="00A9356F">
        <w:t xml:space="preserve"> в школе </w:t>
      </w:r>
      <w:r w:rsidR="001A162E">
        <w:t xml:space="preserve">и формированию </w:t>
      </w:r>
      <w:r w:rsidR="006D4325">
        <w:t xml:space="preserve">у них одной из ключевых компетенций </w:t>
      </w:r>
      <w:r w:rsidR="004E3A00">
        <w:t xml:space="preserve">– владение устной коммуникацией, так необходимой </w:t>
      </w:r>
      <w:r w:rsidR="00CC55C5">
        <w:t xml:space="preserve">для адаптации их в современном информационном обществе. </w:t>
      </w:r>
    </w:p>
    <w:p w14:paraId="2A320FBF" w14:textId="71C50A88" w:rsidR="00DC63E0" w:rsidRDefault="000C00F8" w:rsidP="0010527E">
      <w:r>
        <w:t xml:space="preserve">                    </w:t>
      </w:r>
    </w:p>
    <w:p w14:paraId="51A6B39D" w14:textId="77777777" w:rsidR="003F47E9" w:rsidRDefault="003F47E9" w:rsidP="0010527E"/>
    <w:p w14:paraId="47711A6D" w14:textId="77777777" w:rsidR="00A0340C" w:rsidRPr="00690844" w:rsidRDefault="00A0340C" w:rsidP="0010527E"/>
    <w:sectPr w:rsidR="00A0340C" w:rsidRPr="0069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5549"/>
    <w:multiLevelType w:val="hybridMultilevel"/>
    <w:tmpl w:val="23586F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14700"/>
    <w:multiLevelType w:val="hybridMultilevel"/>
    <w:tmpl w:val="FC0055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2482">
    <w:abstractNumId w:val="1"/>
  </w:num>
  <w:num w:numId="2" w16cid:durableId="68486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59"/>
    <w:rsid w:val="000172BE"/>
    <w:rsid w:val="00021046"/>
    <w:rsid w:val="0004476D"/>
    <w:rsid w:val="000532AD"/>
    <w:rsid w:val="000712E1"/>
    <w:rsid w:val="000C00F8"/>
    <w:rsid w:val="000C36FE"/>
    <w:rsid w:val="0010527E"/>
    <w:rsid w:val="0014299B"/>
    <w:rsid w:val="001722C2"/>
    <w:rsid w:val="001A162E"/>
    <w:rsid w:val="001A19AA"/>
    <w:rsid w:val="001A5C48"/>
    <w:rsid w:val="001B3A8F"/>
    <w:rsid w:val="001B616C"/>
    <w:rsid w:val="001B7E26"/>
    <w:rsid w:val="001D7266"/>
    <w:rsid w:val="001F650D"/>
    <w:rsid w:val="002008ED"/>
    <w:rsid w:val="002011D8"/>
    <w:rsid w:val="002025C6"/>
    <w:rsid w:val="00236883"/>
    <w:rsid w:val="00243CFE"/>
    <w:rsid w:val="002447FD"/>
    <w:rsid w:val="002458D6"/>
    <w:rsid w:val="0024629D"/>
    <w:rsid w:val="002654BA"/>
    <w:rsid w:val="002C517C"/>
    <w:rsid w:val="002D5FA3"/>
    <w:rsid w:val="002F43A4"/>
    <w:rsid w:val="00302C04"/>
    <w:rsid w:val="00357736"/>
    <w:rsid w:val="00390BFC"/>
    <w:rsid w:val="003B137B"/>
    <w:rsid w:val="003D03EE"/>
    <w:rsid w:val="003E0559"/>
    <w:rsid w:val="003F47E9"/>
    <w:rsid w:val="004052D2"/>
    <w:rsid w:val="00433E9B"/>
    <w:rsid w:val="00485191"/>
    <w:rsid w:val="004A1518"/>
    <w:rsid w:val="004A51B7"/>
    <w:rsid w:val="004E3A00"/>
    <w:rsid w:val="005013F7"/>
    <w:rsid w:val="00544E6D"/>
    <w:rsid w:val="00563E2A"/>
    <w:rsid w:val="0057398B"/>
    <w:rsid w:val="005804AD"/>
    <w:rsid w:val="005D13D3"/>
    <w:rsid w:val="005D59FA"/>
    <w:rsid w:val="005F10F0"/>
    <w:rsid w:val="005F30B8"/>
    <w:rsid w:val="006027A5"/>
    <w:rsid w:val="0060673B"/>
    <w:rsid w:val="00633A2E"/>
    <w:rsid w:val="0063778C"/>
    <w:rsid w:val="00644E99"/>
    <w:rsid w:val="0067446D"/>
    <w:rsid w:val="00690844"/>
    <w:rsid w:val="006A199D"/>
    <w:rsid w:val="006C4904"/>
    <w:rsid w:val="006D4325"/>
    <w:rsid w:val="006E1FDA"/>
    <w:rsid w:val="006F4F27"/>
    <w:rsid w:val="00721FB1"/>
    <w:rsid w:val="00744EA3"/>
    <w:rsid w:val="00754AD4"/>
    <w:rsid w:val="00792B3C"/>
    <w:rsid w:val="007B6FBE"/>
    <w:rsid w:val="007D67B0"/>
    <w:rsid w:val="00837D4B"/>
    <w:rsid w:val="00862A03"/>
    <w:rsid w:val="008709A2"/>
    <w:rsid w:val="00870EE6"/>
    <w:rsid w:val="008C124B"/>
    <w:rsid w:val="008D2151"/>
    <w:rsid w:val="00924923"/>
    <w:rsid w:val="00945F5D"/>
    <w:rsid w:val="009B1980"/>
    <w:rsid w:val="009D2A6F"/>
    <w:rsid w:val="009D7E01"/>
    <w:rsid w:val="009F3A1F"/>
    <w:rsid w:val="00A0340C"/>
    <w:rsid w:val="00A1096D"/>
    <w:rsid w:val="00A334C9"/>
    <w:rsid w:val="00A33D06"/>
    <w:rsid w:val="00A9356F"/>
    <w:rsid w:val="00AB453E"/>
    <w:rsid w:val="00AD27E7"/>
    <w:rsid w:val="00AE2839"/>
    <w:rsid w:val="00AF02F2"/>
    <w:rsid w:val="00B13C90"/>
    <w:rsid w:val="00B43418"/>
    <w:rsid w:val="00B52EF4"/>
    <w:rsid w:val="00B737E4"/>
    <w:rsid w:val="00B85C39"/>
    <w:rsid w:val="00C03203"/>
    <w:rsid w:val="00C14EBD"/>
    <w:rsid w:val="00C276E4"/>
    <w:rsid w:val="00C33451"/>
    <w:rsid w:val="00CB05A2"/>
    <w:rsid w:val="00CC55C5"/>
    <w:rsid w:val="00CD274A"/>
    <w:rsid w:val="00CD498B"/>
    <w:rsid w:val="00CD7C46"/>
    <w:rsid w:val="00D037C5"/>
    <w:rsid w:val="00D73D05"/>
    <w:rsid w:val="00DC63E0"/>
    <w:rsid w:val="00E06853"/>
    <w:rsid w:val="00E37E57"/>
    <w:rsid w:val="00E4594A"/>
    <w:rsid w:val="00E6312C"/>
    <w:rsid w:val="00E75472"/>
    <w:rsid w:val="00EB3BC5"/>
    <w:rsid w:val="00ED48C6"/>
    <w:rsid w:val="00ED56E0"/>
    <w:rsid w:val="00F854D8"/>
    <w:rsid w:val="00FA68BB"/>
    <w:rsid w:val="00FD6794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D703F"/>
  <w15:chartTrackingRefBased/>
  <w15:docId w15:val="{689875D4-0CD6-8A46-A91C-E9ED79CF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liza.gashkova.now.01@mail.ru</dc:creator>
  <cp:keywords/>
  <dc:description/>
  <cp:lastModifiedBy>liza.gashkova.now.01@mail.ru</cp:lastModifiedBy>
  <cp:revision>2</cp:revision>
  <dcterms:created xsi:type="dcterms:W3CDTF">2022-12-13T15:57:00Z</dcterms:created>
  <dcterms:modified xsi:type="dcterms:W3CDTF">2022-12-13T15:57:00Z</dcterms:modified>
</cp:coreProperties>
</file>