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0E2">
        <w:rPr>
          <w:b/>
          <w:bCs/>
          <w:sz w:val="28"/>
          <w:szCs w:val="28"/>
        </w:rPr>
        <w:t xml:space="preserve">«Развитие мелкой моторики у детей </w:t>
      </w:r>
      <w:r w:rsidR="00D018C9">
        <w:rPr>
          <w:b/>
          <w:bCs/>
          <w:sz w:val="28"/>
          <w:szCs w:val="28"/>
        </w:rPr>
        <w:t>раннег</w:t>
      </w:r>
      <w:r w:rsidRPr="008900E2">
        <w:rPr>
          <w:b/>
          <w:bCs/>
          <w:sz w:val="28"/>
          <w:szCs w:val="28"/>
        </w:rPr>
        <w:t>о возраста через нетрадиционную технику рисования».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0E2">
        <w:rPr>
          <w:b/>
          <w:bCs/>
          <w:sz w:val="28"/>
          <w:szCs w:val="28"/>
        </w:rPr>
        <w:t>Цель: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Формировать умение выполнять полученные знания о средствах выразительности в собственном творчестве; - Формировать умение выполнять коллективную композицию, согласовывать свои действия со сверстниками;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Развивать потребность к созданию нового, необычного продукта творческой деятельности;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Развивать эстетическую оценку, стремление к творческой самореализации.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0E2">
        <w:rPr>
          <w:b/>
          <w:bCs/>
          <w:sz w:val="28"/>
          <w:szCs w:val="28"/>
        </w:rPr>
        <w:t>Задачи: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Расширять представление о многообразии нетрадиционных техник рисования;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Формировать эстетический вкус, творчество, фантазию;</w:t>
      </w:r>
    </w:p>
    <w:p w:rsidR="001B3DC6" w:rsidRPr="008900E2" w:rsidRDefault="001B3DC6" w:rsidP="008900E2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Развивать ассоциативное мышление и любознательность, наблюдательность и воображение;</w:t>
      </w:r>
    </w:p>
    <w:p w:rsidR="001B3DC6" w:rsidRPr="008900E2" w:rsidRDefault="001B3DC6" w:rsidP="000D741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- Совершенствовать технические умения и навыки рисования</w:t>
      </w:r>
      <w:r w:rsidR="000D741E">
        <w:rPr>
          <w:sz w:val="28"/>
          <w:szCs w:val="28"/>
        </w:rPr>
        <w:t>.</w:t>
      </w:r>
    </w:p>
    <w:p w:rsidR="001B3DC6" w:rsidRPr="001B3DC6" w:rsidRDefault="001B3DC6" w:rsidP="000D74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эффективных форм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является изобразительная деятельность. Испытав интерес к творчеству, они сами находят нужные способы. Но далеко не у всех это получается, тем более, что многие дети только начинают овладевать художественной деятельностью.</w:t>
      </w:r>
    </w:p>
    <w:p w:rsidR="001B3DC6" w:rsidRPr="001B3DC6" w:rsidRDefault="001B3DC6" w:rsidP="000D74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узнавать новое, с удовольствием учатся. Именно обучаясь, получая знания, навыки ребенок чувствует себя уверенно.</w:t>
      </w:r>
    </w:p>
    <w:p w:rsidR="001B3DC6" w:rsidRPr="001B3DC6" w:rsidRDefault="001B3DC6" w:rsidP="0089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0E2" w:rsidRP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</w:t>
      </w:r>
      <w:r w:rsid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E2" w:rsidRP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 w:rsid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оригинальными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техниками</w:t>
      </w:r>
      <w:r w:rsid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ощутить незабываемые положительные эмоции.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900E2" w:rsidRPr="008900E2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у детей через нетрадиционные техники рисования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Улучшать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 движений кистей, пальцев рук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раннего возраста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 и творческие способности посредством использования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 рисования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чувство композиции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ритма, колорита, </w:t>
      </w:r>
      <w:proofErr w:type="spellStart"/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; чувство фактурности и объёмности;</w:t>
      </w:r>
    </w:p>
    <w:p w:rsidR="001B3DC6" w:rsidRPr="001B3DC6" w:rsidRDefault="001B3DC6" w:rsidP="008900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Совершенствовать предметно-пространственную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развивающую среду группы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формированию благоприятного эмоционального фона в детском коллективе.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Динамика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изученных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приёмов и материалов в художественной непосредственно - образовательной и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деятельности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8900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различным бросовым материалом для применения в художественной непосредственно - образовательной и </w:t>
      </w:r>
      <w:r w:rsidRPr="0089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деятельности</w:t>
      </w:r>
      <w:r w:rsidRPr="001B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DC6" w:rsidRPr="001B3DC6" w:rsidRDefault="001B3DC6" w:rsidP="000D74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0D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9F3" w:rsidRDefault="00BE69F3" w:rsidP="008900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8900E2">
        <w:rPr>
          <w:sz w:val="28"/>
          <w:szCs w:val="28"/>
          <w:shd w:val="clear" w:color="auto" w:fill="FFFFFF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900E2" w:rsidRPr="008900E2" w:rsidRDefault="008900E2" w:rsidP="008900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</w:p>
    <w:p w:rsidR="00BE69F3" w:rsidRPr="008900E2" w:rsidRDefault="00BE69F3" w:rsidP="008900E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Знакомство детей с нетрадиционными техниками рисования начала с </w:t>
      </w:r>
      <w:r w:rsidRPr="008900E2">
        <w:rPr>
          <w:b/>
          <w:bCs/>
          <w:sz w:val="28"/>
          <w:szCs w:val="28"/>
        </w:rPr>
        <w:t>рисования пальчиками</w:t>
      </w:r>
      <w:r w:rsidRPr="008900E2">
        <w:rPr>
          <w:sz w:val="28"/>
          <w:szCs w:val="28"/>
        </w:rPr>
        <w:t> - это самый простой способ получения изображения, который вызывает эмоциональный отклик у малыша. Работу начинали с одного цвета, а потом давала два - три цвета.</w:t>
      </w:r>
    </w:p>
    <w:p w:rsidR="00576CC0" w:rsidRDefault="006717AB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73660</wp:posOffset>
            </wp:positionV>
            <wp:extent cx="1847850" cy="2457450"/>
            <wp:effectExtent l="19050" t="0" r="0" b="0"/>
            <wp:wrapSquare wrapText="bothSides"/>
            <wp:docPr id="33" name="Рисунок 5" descr="C:\Users\пк\Desktop\Самообразование\photo52539275711695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Самообразование\photo5253927571169591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64135</wp:posOffset>
            </wp:positionV>
            <wp:extent cx="1847850" cy="2466975"/>
            <wp:effectExtent l="19050" t="0" r="0" b="0"/>
            <wp:wrapSquare wrapText="bothSides"/>
            <wp:docPr id="32" name="Рисунок 10" descr="C:\Users\пк\Desktop\Самообразование\photo524456092180687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Самообразование\photo52445609218068792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76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6717AB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285750</wp:posOffset>
            </wp:positionV>
            <wp:extent cx="1804670" cy="2409825"/>
            <wp:effectExtent l="19050" t="0" r="5080" b="0"/>
            <wp:wrapSquare wrapText="bothSides"/>
            <wp:docPr id="35" name="Рисунок 6" descr="C:\Users\пк\Desktop\Самообразование\photo524456092180687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Самообразование\photo52445609218068792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285750</wp:posOffset>
            </wp:positionV>
            <wp:extent cx="1807210" cy="2409825"/>
            <wp:effectExtent l="19050" t="0" r="2540" b="0"/>
            <wp:wrapSquare wrapText="bothSides"/>
            <wp:docPr id="34" name="Рисунок 4" descr="C:\Users\пк\Desktop\Самообразование\photo52539275711695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Самообразование\photo5253927571169591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576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7AB" w:rsidRDefault="006717AB" w:rsidP="0067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9F3" w:rsidRPr="008900E2" w:rsidRDefault="00BE69F3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0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дети рисуют пальчиками, они не только становятся более ловкими, но и получают новые тактильные ощущения. Очень полезно рисовать не только указательным пальчиком, но и всеми остальными на обеих руках, поэтому можно на каждый пальчик наносить свою краску. Предлагаю рисовать малышам не только подушечками пальцев, но и фалангами, костяшками, кулачками, боковой стороной кистей рук.</w:t>
      </w:r>
    </w:p>
    <w:p w:rsidR="00BE69F3" w:rsidRPr="008900E2" w:rsidRDefault="009F4864" w:rsidP="008900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0E2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 </w:t>
      </w:r>
      <w:r w:rsidRPr="008900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отпечатки ладошек</w:t>
      </w:r>
      <w:r w:rsidRPr="008900E2">
        <w:rPr>
          <w:rFonts w:ascii="Times New Roman" w:hAnsi="Times New Roman" w:cs="Times New Roman"/>
          <w:sz w:val="28"/>
          <w:szCs w:val="28"/>
          <w:shd w:val="clear" w:color="auto" w:fill="FFFFFF"/>
        </w:rPr>
        <w:t> - не менее весело, чем отпечатки пальчиков, такое занятие требует большей сосредоточенности, так же развивает мелкую моторику.</w:t>
      </w:r>
    </w:p>
    <w:p w:rsidR="00BE69F3" w:rsidRDefault="009F4864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0E2">
        <w:rPr>
          <w:rFonts w:ascii="Times New Roman" w:hAnsi="Times New Roman" w:cs="Times New Roman"/>
          <w:sz w:val="28"/>
          <w:szCs w:val="28"/>
          <w:shd w:val="clear" w:color="auto" w:fill="FFFFFF"/>
        </w:rPr>
        <w:t>Отпечатки ладошек дополняем недостающими элементами, и превращаем в рыбок, птичек, солнышко и т.д. </w:t>
      </w: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41087" w:rsidRDefault="006717AB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31750</wp:posOffset>
            </wp:positionV>
            <wp:extent cx="2962275" cy="2219325"/>
            <wp:effectExtent l="19050" t="0" r="9525" b="0"/>
            <wp:wrapSquare wrapText="bothSides"/>
            <wp:docPr id="23" name="Рисунок 3" descr="C:\Users\пк\Desktop\Самообразование\photo525392757116959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амообразование\photo5253927571169591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087" w:rsidRDefault="00841087" w:rsidP="000D7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087" w:rsidRPr="00841087" w:rsidRDefault="00841087" w:rsidP="00841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6CC0" w:rsidRDefault="00576CC0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576CC0" w:rsidRDefault="00576CC0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576CC0" w:rsidRDefault="00576CC0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183515</wp:posOffset>
            </wp:positionV>
            <wp:extent cx="2143125" cy="2857500"/>
            <wp:effectExtent l="19050" t="0" r="9525" b="0"/>
            <wp:wrapSquare wrapText="bothSides"/>
            <wp:docPr id="24" name="Рисунок 8" descr="C:\Users\пк\Desktop\Самообразование\photo524456092180687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Самообразование\photo524456092180687929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173990</wp:posOffset>
            </wp:positionV>
            <wp:extent cx="2152650" cy="2867025"/>
            <wp:effectExtent l="19050" t="0" r="0" b="0"/>
            <wp:wrapSquare wrapText="bothSides"/>
            <wp:docPr id="22" name="Рисунок 9" descr="C:\Users\пк\Desktop\Самообразование\photo524456092180687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Самообразование\photo524456092180687929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382270</wp:posOffset>
            </wp:positionV>
            <wp:extent cx="1962150" cy="2667000"/>
            <wp:effectExtent l="19050" t="0" r="0" b="0"/>
            <wp:wrapSquare wrapText="bothSides"/>
            <wp:docPr id="20" name="Рисунок 1" descr="C:\Users\пк\Desktop\Самообразование\photo524456092180687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мообразование\photo52445609218068792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6717AB" w:rsidRDefault="006717AB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9F4864" w:rsidRPr="008900E2" w:rsidRDefault="009F4864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900E2">
        <w:rPr>
          <w:b/>
          <w:bCs/>
          <w:sz w:val="28"/>
          <w:szCs w:val="28"/>
        </w:rPr>
        <w:lastRenderedPageBreak/>
        <w:t>Рисование ватными палочками</w:t>
      </w:r>
      <w:r w:rsidRPr="008900E2">
        <w:rPr>
          <w:sz w:val="28"/>
          <w:szCs w:val="28"/>
        </w:rPr>
        <w:t> – весьма необычная техника, интересная не только младшим школьникам, но и малышам, которые только-только знакомятся с различными инструментами для живописи. Детям в возрасте от 1</w:t>
      </w:r>
      <w:r w:rsidR="00255B85">
        <w:rPr>
          <w:sz w:val="28"/>
          <w:szCs w:val="28"/>
        </w:rPr>
        <w:t>,5</w:t>
      </w:r>
      <w:r w:rsidRPr="008900E2">
        <w:rPr>
          <w:sz w:val="28"/>
          <w:szCs w:val="28"/>
        </w:rPr>
        <w:t xml:space="preserve"> до 3 лет рисовать палочками гораздо проще, чем кисточкой. Для того чтобы заинтересовать малыша, нужно сначала показать ему, как можно провести красивую линию или поставить точку, потом еще одну, а потом другого цвета.</w:t>
      </w:r>
    </w:p>
    <w:p w:rsidR="00BE69F3" w:rsidRPr="008900E2" w:rsidRDefault="009F4864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900E2">
        <w:rPr>
          <w:sz w:val="28"/>
          <w:szCs w:val="28"/>
        </w:rPr>
        <w:t>Рисунок делается очень просто, а получается очень красиво и можно придумать что угодно. Например, предлагала нарисовать огон</w:t>
      </w:r>
      <w:r w:rsidR="00255B85">
        <w:rPr>
          <w:sz w:val="28"/>
          <w:szCs w:val="28"/>
        </w:rPr>
        <w:t>ьки</w:t>
      </w:r>
      <w:r w:rsidRPr="008900E2">
        <w:rPr>
          <w:sz w:val="28"/>
          <w:szCs w:val="28"/>
        </w:rPr>
        <w:t xml:space="preserve"> на ёлочке, точки на грибочке (мухомор), на божьей коровке.</w:t>
      </w:r>
    </w:p>
    <w:p w:rsidR="003E66A9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130810</wp:posOffset>
            </wp:positionV>
            <wp:extent cx="2171700" cy="2895600"/>
            <wp:effectExtent l="19050" t="0" r="0" b="0"/>
            <wp:wrapSquare wrapText="bothSides"/>
            <wp:docPr id="26" name="Рисунок 2" descr="C:\Users\пк\Desktop\Самообразование\photo5244560921806879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амообразование\photo52445609218068792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132080</wp:posOffset>
            </wp:positionV>
            <wp:extent cx="2181225" cy="2905125"/>
            <wp:effectExtent l="19050" t="0" r="9525" b="0"/>
            <wp:wrapSquare wrapText="bothSides"/>
            <wp:docPr id="25" name="Рисунок 5" descr="C:\Users\пк\Desktop\Самообразование\photo524456092180687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Самообразование\photo524456092180687928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576CC0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314325</wp:posOffset>
            </wp:positionV>
            <wp:extent cx="2257425" cy="3009900"/>
            <wp:effectExtent l="19050" t="0" r="9525" b="0"/>
            <wp:wrapSquare wrapText="bothSides"/>
            <wp:docPr id="27" name="Рисунок 3" descr="C:\Users\пк\Desktop\Самообразование\photo524456092180687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амообразование\photo524456092180687928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3E66A9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3E66A9" w:rsidRDefault="003E66A9" w:rsidP="0057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CC0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576CC0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576CC0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576CC0" w:rsidRDefault="00576CC0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E51D45" w:rsidRPr="006A7175" w:rsidRDefault="00E51D45" w:rsidP="006A717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proofErr w:type="spellStart"/>
      <w:r w:rsidRPr="00E51D45">
        <w:rPr>
          <w:b/>
          <w:sz w:val="28"/>
          <w:szCs w:val="28"/>
        </w:rPr>
        <w:t>Тычкование</w:t>
      </w:r>
      <w:proofErr w:type="spellEnd"/>
      <w:r w:rsidRPr="00E51D45">
        <w:rPr>
          <w:b/>
          <w:sz w:val="28"/>
          <w:szCs w:val="28"/>
        </w:rPr>
        <w:t xml:space="preserve"> жесткой кистью</w:t>
      </w:r>
      <w:r w:rsidR="006A7175">
        <w:rPr>
          <w:b/>
          <w:sz w:val="28"/>
          <w:szCs w:val="28"/>
        </w:rPr>
        <w:t xml:space="preserve"> – </w:t>
      </w:r>
      <w:r w:rsidR="006A7175" w:rsidRPr="006A7175">
        <w:rPr>
          <w:sz w:val="28"/>
          <w:szCs w:val="28"/>
        </w:rPr>
        <w:t xml:space="preserve">дети </w:t>
      </w:r>
      <w:proofErr w:type="gramStart"/>
      <w:r w:rsidR="006A7175" w:rsidRPr="006A7175">
        <w:rPr>
          <w:sz w:val="28"/>
          <w:szCs w:val="28"/>
        </w:rPr>
        <w:t>учатся</w:t>
      </w:r>
      <w:r w:rsidR="006A7175" w:rsidRPr="006A7175">
        <w:rPr>
          <w:b/>
          <w:sz w:val="28"/>
          <w:szCs w:val="28"/>
        </w:rPr>
        <w:t xml:space="preserve"> </w:t>
      </w:r>
      <w:r w:rsidRPr="006A7175">
        <w:rPr>
          <w:b/>
          <w:sz w:val="28"/>
          <w:szCs w:val="28"/>
        </w:rPr>
        <w:t xml:space="preserve"> </w:t>
      </w:r>
      <w:r w:rsidR="006A7175" w:rsidRPr="006A7175">
        <w:rPr>
          <w:color w:val="181818"/>
          <w:sz w:val="28"/>
          <w:szCs w:val="28"/>
          <w:shd w:val="clear" w:color="auto" w:fill="FFFFFF"/>
        </w:rPr>
        <w:t>передавать</w:t>
      </w:r>
      <w:proofErr w:type="gramEnd"/>
      <w:r w:rsidR="006A7175" w:rsidRPr="006A7175">
        <w:rPr>
          <w:color w:val="181818"/>
          <w:sz w:val="28"/>
          <w:szCs w:val="28"/>
          <w:shd w:val="clear" w:color="auto" w:fill="FFFFFF"/>
        </w:rPr>
        <w:t xml:space="preserve"> образ, используя метод тычка (одуванчик, цыпленок, т.д.).</w:t>
      </w:r>
    </w:p>
    <w:p w:rsidR="00BE69F3" w:rsidRDefault="009F4864" w:rsidP="000D741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900E2">
        <w:rPr>
          <w:sz w:val="28"/>
          <w:szCs w:val="28"/>
        </w:rPr>
        <w:t xml:space="preserve">Чтобы развитие мелкой моторики рук стало увлекательной игрой, использовала разнообразные игровые приемы, такие как пальчиковые игры, массаж рук пальцев и др.  В ходе рисования постоянно побуждала детей к целенаправленному изображению различных предметов, используя игровые и сказочные сюжеты. Например, предлагала нарисовать снежные комочки, чтобы слепить снеговика, разноцветные клубочки для котят, заборчик для петушка, чтобы оградить его от лисы и т.п. или поиграть: «Пальчики гуляют»: топ – топ – </w:t>
      </w:r>
      <w:r w:rsidR="00255B85">
        <w:rPr>
          <w:sz w:val="28"/>
          <w:szCs w:val="28"/>
        </w:rPr>
        <w:t>топ. Чаще всего использовала не</w:t>
      </w:r>
      <w:r w:rsidRPr="008900E2">
        <w:rPr>
          <w:sz w:val="28"/>
          <w:szCs w:val="28"/>
        </w:rPr>
        <w:t>большие стихи, играя</w:t>
      </w:r>
      <w:r w:rsidR="00255B85">
        <w:rPr>
          <w:sz w:val="28"/>
          <w:szCs w:val="28"/>
        </w:rPr>
        <w:t>,</w:t>
      </w:r>
      <w:r w:rsidRPr="008900E2">
        <w:rPr>
          <w:sz w:val="28"/>
          <w:szCs w:val="28"/>
        </w:rPr>
        <w:t xml:space="preserve"> мы ещё и изучали основные цвета.</w:t>
      </w:r>
    </w:p>
    <w:p w:rsidR="00255B85" w:rsidRPr="008900E2" w:rsidRDefault="00255B85" w:rsidP="00255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59690</wp:posOffset>
            </wp:positionV>
            <wp:extent cx="2657475" cy="2000250"/>
            <wp:effectExtent l="19050" t="0" r="9525" b="0"/>
            <wp:wrapSquare wrapText="bothSides"/>
            <wp:docPr id="28" name="Рисунок 13" descr="C:\Users\пк\Desktop\Самообразование\photo524456092180687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Самообразование\photo52445609218068793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17145</wp:posOffset>
            </wp:positionV>
            <wp:extent cx="2715260" cy="2038350"/>
            <wp:effectExtent l="19050" t="0" r="8890" b="0"/>
            <wp:wrapSquare wrapText="bothSides"/>
            <wp:docPr id="31" name="Рисунок 12" descr="C:\Users\пк\Desktop\Самообразование\photo524456092180687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Самообразование\photo52445609218068792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CC0" w:rsidRDefault="00576CC0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B85" w:rsidRPr="00255B85" w:rsidRDefault="00255B85" w:rsidP="00255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255B85" w:rsidRPr="00255B85" w:rsidRDefault="00255B85" w:rsidP="000D7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окружающий мир.</w:t>
      </w:r>
    </w:p>
    <w:p w:rsidR="00255B85" w:rsidRPr="00255B85" w:rsidRDefault="00255B85" w:rsidP="0025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личного опыта знаю, что некоторые дети даже в 1,5-2 года уже с опаской относятся к рисованию пальцами и ладошками, не хотят «пачкать» ручки, отказываются от рисования. Возможно, это связано с особенностями характера и/или воспитания (ведь мы учим детей аккуратности, и некоторые дети воспринимают краску как грязь, боятся испачкать руки, одежду). Но в результате целенаправленной, систематической и планомерной работы мягко и ненавязчиво меняется отношение детей к нетрадиционному рисованию.</w:t>
      </w:r>
    </w:p>
    <w:p w:rsidR="00255B85" w:rsidRPr="00255B85" w:rsidRDefault="00255B85" w:rsidP="0025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рисование – это толчок к развитию воображения, творчества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моторики.</w:t>
      </w:r>
    </w:p>
    <w:p w:rsidR="00255B85" w:rsidRPr="00255B85" w:rsidRDefault="00255B85" w:rsidP="00255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от занятия к занятию по рисункам детей можно проследить, как развивается их мелкая моторика. Конечно, овладевая нетрадиционным рисованием, ребенок не научится писать. Но эта деятельность делает руку малыша умелой, легко и свободно управляющей инструментом, развивает зрительный контроль движений руки. Помогает образованию связи рука – глаз.</w:t>
      </w:r>
    </w:p>
    <w:p w:rsidR="001B3DC6" w:rsidRDefault="00255B85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техника – это маленькая игра, доставляющая ребенку радость, положительные эмоции. Она не утомляет малыша, у ребенка сохраняется высокая активность, и работоспособность на протяжении всего времени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исования.</w:t>
      </w:r>
    </w:p>
    <w:p w:rsidR="00A50EA3" w:rsidRDefault="00A50EA3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A3" w:rsidRDefault="00A50EA3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A3" w:rsidRDefault="00A50EA3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A3" w:rsidRDefault="00A50EA3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A3" w:rsidRDefault="00A50EA3" w:rsidP="008E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DF" w:rsidRDefault="009268DF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C19" w:rsidSect="00B63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992" w:type="dxa"/>
        <w:tblInd w:w="367" w:type="dxa"/>
        <w:tblLook w:val="04A0" w:firstRow="1" w:lastRow="0" w:firstColumn="1" w:lastColumn="0" w:noHBand="0" w:noVBand="1"/>
      </w:tblPr>
      <w:tblGrid>
        <w:gridCol w:w="1276"/>
        <w:gridCol w:w="3085"/>
        <w:gridCol w:w="5386"/>
        <w:gridCol w:w="5245"/>
      </w:tblGrid>
      <w:tr w:rsidR="00F31C19" w:rsidRPr="006D5351" w:rsidTr="004E04DD">
        <w:tc>
          <w:tcPr>
            <w:tcW w:w="14992" w:type="dxa"/>
            <w:gridSpan w:val="4"/>
          </w:tcPr>
          <w:p w:rsidR="00F31C19" w:rsidRPr="006D5351" w:rsidRDefault="00F31C19" w:rsidP="004E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351">
              <w:rPr>
                <w:rFonts w:ascii="Times New Roman" w:hAnsi="Times New Roman" w:cs="Times New Roman"/>
                <w:b/>
              </w:rPr>
              <w:t>ПЕРСПЕКТИВНОЕ ПЛАНИРОВАНИЕ ПО НЕТРАДИЦИОННОМУ РИСОВАНИЮ (1-й год обучения) 1,5-2 года</w:t>
            </w:r>
          </w:p>
        </w:tc>
      </w:tr>
      <w:tr w:rsidR="00F31C19" w:rsidRPr="006D5351" w:rsidTr="004E04DD">
        <w:tc>
          <w:tcPr>
            <w:tcW w:w="1276" w:type="dxa"/>
          </w:tcPr>
          <w:p w:rsidR="00F31C19" w:rsidRPr="006D5351" w:rsidRDefault="00F31C19" w:rsidP="004E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35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35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35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351">
              <w:rPr>
                <w:rFonts w:ascii="Times New Roman" w:hAnsi="Times New Roman" w:cs="Times New Roman"/>
                <w:b/>
              </w:rPr>
              <w:t>МАТЕРИАЛЫ</w:t>
            </w:r>
          </w:p>
        </w:tc>
      </w:tr>
      <w:tr w:rsidR="00F31C19" w:rsidRPr="006D5351" w:rsidTr="004E04DD"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листья».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учить рисовать пальчиками — окунать в краску кончики пальцев и ставить на бумаге отпечатки, вызвать интерес к созданию осенней композиции «листопад», развивать чувство цвета и ритма,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вырезанные листочки из белого листа, краски (жёлтая, зелёная, красная) в плоских ёмкостях, салфетки.</w:t>
            </w:r>
          </w:p>
        </w:tc>
      </w:tr>
      <w:tr w:rsidR="00F31C19" w:rsidRPr="006D5351" w:rsidTr="004E04DD">
        <w:trPr>
          <w:trHeight w:val="1149"/>
        </w:trPr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мухоморы»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1C19" w:rsidRPr="006D5351" w:rsidRDefault="00F31C19" w:rsidP="004E04DD">
            <w:pPr>
              <w:pStyle w:val="a3"/>
              <w:shd w:val="clear" w:color="auto" w:fill="FFFFFF"/>
              <w:jc w:val="both"/>
            </w:pPr>
            <w:r w:rsidRPr="006D5351">
              <w:t>продолжать знакомить с нетрадиционной изобразительной техникой рисования пальчиками. Учить наносить точки на  поверхность бумаги.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вырезанные из белой бумаги мухоморы различной формы; гуашь белая, салфетки, иллюстрации мухоморов.</w:t>
            </w:r>
          </w:p>
        </w:tc>
      </w:tr>
      <w:tr w:rsidR="00F31C19" w:rsidRPr="006D5351" w:rsidTr="004E04DD"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любимый дождик»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учить изображать дождь из тучи  ватными палочками, знакомить с синим цветом, развивать чувство ритма и цвета, воспитывать интерес к познанию природы и отражению своих впечатлений в изобразительной деятельности, развивать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контурным изображение тучи, гуашь синего цвета, ватные палочки, салфетки.</w:t>
            </w:r>
          </w:p>
        </w:tc>
      </w:tr>
      <w:tr w:rsidR="00F31C19" w:rsidRPr="006D5351" w:rsidTr="004E04DD"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«Волшебные ладошки»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получения изображения с помощью отпечатков ладошек,  вызвать яркий эмоциональный отклик на необычный способ рисования, развивать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лист бумаги белого цвета, плоские ванночки с краской, салфетки.</w:t>
            </w:r>
          </w:p>
        </w:tc>
      </w:tr>
      <w:tr w:rsidR="00F31C19" w:rsidRPr="006D5351" w:rsidTr="004E04DD">
        <w:trPr>
          <w:trHeight w:val="912"/>
        </w:trPr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«Нарядные матрешки»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нетрадиционной изобразительной техникой рисования пальчиками. Учить наносить точки на поверхность.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матрешки, вырезанные из бумаги, пальчиковая краска, салфетки</w:t>
            </w:r>
          </w:p>
        </w:tc>
      </w:tr>
      <w:tr w:rsidR="00F31C19" w:rsidRPr="006D5351" w:rsidTr="004E04DD">
        <w:trPr>
          <w:trHeight w:val="391"/>
        </w:trPr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 на тарелочке».</w:t>
            </w:r>
          </w:p>
          <w:p w:rsidR="00F31C19" w:rsidRPr="006D5351" w:rsidRDefault="00F31C19" w:rsidP="004E04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нетрадиционной изобразительной техникой рисования пальчиками, в</w:t>
            </w: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зрительно-двигательную </w:t>
            </w: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координацию, мелкую моторику.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F31C19" w:rsidRPr="006D5351" w:rsidRDefault="00F31C19" w:rsidP="004E04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круглой формы (тарелочка), гуашь красного цвета.</w:t>
            </w:r>
          </w:p>
          <w:p w:rsidR="00F31C19" w:rsidRPr="006D5351" w:rsidRDefault="00F31C19" w:rsidP="004E04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 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19" w:rsidRPr="006D5351" w:rsidTr="004E04DD"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«Рисуем на манке».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на манной крупе пальчиками, развивать творческое мышление, воображение,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поднос или коробка из под конфет, манная крупа.</w:t>
            </w:r>
          </w:p>
        </w:tc>
      </w:tr>
      <w:tr w:rsidR="00F31C19" w:rsidRPr="006D5351" w:rsidTr="004E04DD"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«Новогодняя елочка».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настроение, «зажечь» на ветках ёлки огоньки,  продолжать учить рисовать пальчиками и ватными палочками огоньки, фонарики, используя яркие краски, развивать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трафареты ёлочек, гуашь разных цветов, салфетки.</w:t>
            </w:r>
          </w:p>
        </w:tc>
      </w:tr>
      <w:tr w:rsidR="00F31C19" w:rsidRPr="006D5351" w:rsidTr="004E04DD"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«Пушистый снег».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 и ладошками окунать в краску кончики пальцев, ладошки и ставить на бумаге отпечатки, вызвать интерес к созданию композиции, развивать чувство цвета и ритма,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большой лист бумаги с изображением дерева, белая гуашь, салфетки.</w:t>
            </w:r>
          </w:p>
        </w:tc>
      </w:tr>
      <w:tr w:rsidR="00F31C19" w:rsidRPr="006D5351" w:rsidTr="004E04DD"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комочки». 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рисовать пальчиками, развивать чувство композиции, </w:t>
            </w:r>
            <w:proofErr w:type="spellStart"/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синего или голубого цвета, белая гуашь, салфетка</w:t>
            </w:r>
          </w:p>
        </w:tc>
      </w:tr>
      <w:tr w:rsidR="00F31C19" w:rsidRPr="006D5351" w:rsidTr="004E04DD"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«Рисуем на манке».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техникой рисования на манной крупе,  развивать творческое мышление, воображение,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поднос или коробка из под конфет, манная крупа, массажный мячик</w:t>
            </w:r>
          </w:p>
        </w:tc>
      </w:tr>
      <w:tr w:rsidR="00F31C19" w:rsidRPr="006D5351" w:rsidTr="004E04DD">
        <w:trPr>
          <w:trHeight w:val="1380"/>
        </w:trPr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«Мои рукавички»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19" w:rsidRPr="006D5351" w:rsidRDefault="00F31C19" w:rsidP="004E04D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оттиск  пробкой. Упражнять в технике печатания пробкой, в рисовании пальчиками. Учить рисовать элементарный узор, нанося рисунок на силуэте.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силуэт рукавички, пробки, гуашь разного цвета, салфетки.</w:t>
            </w:r>
          </w:p>
        </w:tc>
      </w:tr>
      <w:tr w:rsidR="00F31C19" w:rsidRPr="006D5351" w:rsidTr="004E04DD">
        <w:tc>
          <w:tcPr>
            <w:tcW w:w="127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«Мимоза для мамы».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  и штампами— окунать в краску кончики пальцев, штампы и ставить на бумаге отпечатки, вызвать интерес к созданию праздничной  композиции, развивать чувство цвета и ритма, развивать мелкую моторику.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ветки мимозы, краски (жёлтые) в плоских ёмкостях, штампы, салфетки.</w:t>
            </w:r>
          </w:p>
        </w:tc>
      </w:tr>
      <w:tr w:rsidR="00F31C19" w:rsidRPr="006D5351" w:rsidTr="004E04DD">
        <w:trPr>
          <w:trHeight w:val="418"/>
        </w:trPr>
        <w:tc>
          <w:tcPr>
            <w:tcW w:w="127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85" w:type="dxa"/>
          </w:tcPr>
          <w:p w:rsidR="00F31C19" w:rsidRPr="006D5351" w:rsidRDefault="00F31C19" w:rsidP="004E04DD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«Смотрит солнышко в окошко»</w:t>
            </w:r>
          </w:p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ладошкой: изображение ладошками солнечных лучиков.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заготовка солнышка на ватмане,  краски  в плоских ёмкостях, салфетки.</w:t>
            </w:r>
          </w:p>
        </w:tc>
      </w:tr>
      <w:tr w:rsidR="00F31C19" w:rsidRPr="006D5351" w:rsidTr="004E04DD">
        <w:trPr>
          <w:trHeight w:val="1832"/>
        </w:trPr>
        <w:tc>
          <w:tcPr>
            <w:tcW w:w="1276" w:type="dxa"/>
            <w:vMerge w:val="restart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5" w:type="dxa"/>
            <w:tcBorders>
              <w:top w:val="nil"/>
            </w:tcBorders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«Божьи коровки на лужайке».</w:t>
            </w:r>
          </w:p>
        </w:tc>
        <w:tc>
          <w:tcPr>
            <w:tcW w:w="5386" w:type="dxa"/>
          </w:tcPr>
          <w:p w:rsidR="00F31C19" w:rsidRPr="006D5351" w:rsidRDefault="00F31C19" w:rsidP="004E04DD">
            <w:pPr>
              <w:pStyle w:val="a3"/>
              <w:shd w:val="clear" w:color="auto" w:fill="FFFFFF"/>
              <w:jc w:val="both"/>
            </w:pPr>
            <w:r w:rsidRPr="006D5351">
              <w:t>Упражнять в технике рисования пальчиками и поролоном. Закрепить умение равномерно наносить точки на всю поверхность предмета, рисовать  поролоном травку.</w:t>
            </w:r>
          </w:p>
        </w:tc>
        <w:tc>
          <w:tcPr>
            <w:tcW w:w="5245" w:type="dxa"/>
            <w:tcBorders>
              <w:top w:val="nil"/>
            </w:tcBorders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листы бумаги с раскрашенными божьими коровками  без точек на спинках, </w:t>
            </w:r>
            <w:r w:rsidRPr="006D5351">
              <w:rPr>
                <w:rFonts w:ascii="Times New Roman" w:hAnsi="Times New Roman" w:cs="Times New Roman"/>
                <w:sz w:val="24"/>
                <w:szCs w:val="24"/>
              </w:rPr>
              <w:t>краски в плоских ёмкостях,</w:t>
            </w:r>
            <w:r w:rsidRPr="006D5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поролон,  ватман, салфетки, </w:t>
            </w:r>
          </w:p>
        </w:tc>
      </w:tr>
      <w:tr w:rsidR="00F31C19" w:rsidRPr="006D5351" w:rsidTr="004E04DD">
        <w:tc>
          <w:tcPr>
            <w:tcW w:w="1276" w:type="dxa"/>
            <w:vMerge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1C19" w:rsidRPr="006D5351" w:rsidRDefault="00F31C19" w:rsidP="004E04DD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535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«Одуванчик»</w:t>
            </w:r>
          </w:p>
          <w:p w:rsidR="00F31C19" w:rsidRPr="006D5351" w:rsidRDefault="00F31C19" w:rsidP="004E04D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1C19" w:rsidRPr="006D5351" w:rsidRDefault="00F31C19" w:rsidP="004E04D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Учить рисовать способом тычка по контуру цветы одуванчика</w:t>
            </w:r>
            <w:r w:rsidRPr="006D5351">
              <w:rPr>
                <w:rFonts w:ascii="Times New Roman" w:hAnsi="Times New Roman" w:cs="Times New Roman"/>
                <w:b w:val="0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F31C19" w:rsidRPr="006D5351" w:rsidRDefault="00F31C19" w:rsidP="004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51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половина  а</w:t>
            </w:r>
            <w:r w:rsidRPr="006D5351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льбомного  листа с нарисованными контурами одуванчика, желтая и зеленая гуашь, кисть обычная и жесткая</w:t>
            </w:r>
          </w:p>
        </w:tc>
      </w:tr>
    </w:tbl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Pr="001B3DC6" w:rsidRDefault="00F31C19" w:rsidP="00CA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1C19" w:rsidRPr="001B3DC6" w:rsidSect="00F31C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096"/>
    <w:multiLevelType w:val="multilevel"/>
    <w:tmpl w:val="B92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16649"/>
    <w:multiLevelType w:val="multilevel"/>
    <w:tmpl w:val="CE72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43CD0"/>
    <w:multiLevelType w:val="multilevel"/>
    <w:tmpl w:val="69A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B90"/>
    <w:rsid w:val="000D741E"/>
    <w:rsid w:val="00112E1C"/>
    <w:rsid w:val="00125306"/>
    <w:rsid w:val="00146C83"/>
    <w:rsid w:val="00185B90"/>
    <w:rsid w:val="001B3DC6"/>
    <w:rsid w:val="0023669A"/>
    <w:rsid w:val="00255B85"/>
    <w:rsid w:val="003E66A9"/>
    <w:rsid w:val="004F012F"/>
    <w:rsid w:val="00576CC0"/>
    <w:rsid w:val="0061032F"/>
    <w:rsid w:val="006717AB"/>
    <w:rsid w:val="00676827"/>
    <w:rsid w:val="006A6DAF"/>
    <w:rsid w:val="006A7175"/>
    <w:rsid w:val="006D60B3"/>
    <w:rsid w:val="006D6722"/>
    <w:rsid w:val="00841087"/>
    <w:rsid w:val="008900E2"/>
    <w:rsid w:val="008E2D38"/>
    <w:rsid w:val="009268DF"/>
    <w:rsid w:val="00990BC0"/>
    <w:rsid w:val="009F4864"/>
    <w:rsid w:val="00A50EA3"/>
    <w:rsid w:val="00A94ED7"/>
    <w:rsid w:val="00AD721A"/>
    <w:rsid w:val="00B63936"/>
    <w:rsid w:val="00B834A1"/>
    <w:rsid w:val="00BE69F3"/>
    <w:rsid w:val="00CA72C0"/>
    <w:rsid w:val="00D018C9"/>
    <w:rsid w:val="00E51D45"/>
    <w:rsid w:val="00E6037C"/>
    <w:rsid w:val="00F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D78E-245D-4659-A42B-E8251EF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36"/>
  </w:style>
  <w:style w:type="paragraph" w:styleId="2">
    <w:name w:val="heading 2"/>
    <w:basedOn w:val="a"/>
    <w:next w:val="a"/>
    <w:link w:val="20"/>
    <w:uiPriority w:val="9"/>
    <w:unhideWhenUsed/>
    <w:qFormat/>
    <w:rsid w:val="00F31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3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DC6"/>
    <w:rPr>
      <w:b/>
      <w:bCs/>
    </w:rPr>
  </w:style>
  <w:style w:type="character" w:styleId="a5">
    <w:name w:val="Hyperlink"/>
    <w:basedOn w:val="a0"/>
    <w:uiPriority w:val="99"/>
    <w:semiHidden/>
    <w:unhideWhenUsed/>
    <w:rsid w:val="001B3D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3DC6"/>
    <w:rPr>
      <w:color w:val="800080"/>
      <w:u w:val="single"/>
    </w:rPr>
  </w:style>
  <w:style w:type="character" w:customStyle="1" w:styleId="olink">
    <w:name w:val="olink"/>
    <w:basedOn w:val="a0"/>
    <w:rsid w:val="001B3DC6"/>
  </w:style>
  <w:style w:type="paragraph" w:styleId="a7">
    <w:name w:val="Balloon Text"/>
    <w:basedOn w:val="a"/>
    <w:link w:val="a8"/>
    <w:uiPriority w:val="99"/>
    <w:semiHidden/>
    <w:unhideWhenUsed/>
    <w:rsid w:val="001B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D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3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18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62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34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28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99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65013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9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9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0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7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3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0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1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346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44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237897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2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9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8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3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70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66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19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87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626148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69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9076915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8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9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21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266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07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60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5401637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Agent 007</cp:lastModifiedBy>
  <cp:revision>22</cp:revision>
  <dcterms:created xsi:type="dcterms:W3CDTF">2022-06-01T09:48:00Z</dcterms:created>
  <dcterms:modified xsi:type="dcterms:W3CDTF">2022-06-25T05:59:00Z</dcterms:modified>
</cp:coreProperties>
</file>