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4" w:rsidRDefault="00BF18B4" w:rsidP="00867F33">
      <w:pPr>
        <w:pStyle w:val="aa"/>
        <w:jc w:val="center"/>
        <w:rPr>
          <w:bdr w:val="none" w:sz="0" w:space="0" w:color="auto" w:frame="1"/>
          <w:lang w:val="ru-RU"/>
        </w:rPr>
      </w:pPr>
      <w:r>
        <w:rPr>
          <w:bdr w:val="none" w:sz="0" w:space="0" w:color="auto" w:frame="1"/>
          <w:lang w:val="ru-RU"/>
        </w:rPr>
        <w:t xml:space="preserve">СТРУКТУРНОЕ ПОДРАЗДЕЛЕНИЕ </w:t>
      </w:r>
      <w:r w:rsidRPr="00BF18B4">
        <w:rPr>
          <w:bdr w:val="none" w:sz="0" w:space="0" w:color="auto" w:frame="1"/>
          <w:lang w:val="ru-RU"/>
        </w:rPr>
        <w:t>«НОВОНИКОЛАЕВСКИЙ ДЕТСКИЙ САД «РАДУГА»</w:t>
      </w:r>
    </w:p>
    <w:p w:rsidR="00C25D5B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М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УНИЦИПАЛЬНОЕ 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Б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ЮДЖЕТНОЕ </w:t>
      </w:r>
      <w:r w:rsidR="009C5811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ОБЩЕ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У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ЧРЕЖДЕНИЕ</w:t>
      </w:r>
    </w:p>
    <w:p w:rsidR="00BF18B4" w:rsidRPr="00BF18B4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 «НОВОНИКОЛАЕВСКАЯ С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РЕДНЯЯ 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О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БЩЕОБРАЗОВАТЕЛЬНАЯ 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Ш</w:t>
      </w:r>
      <w:r w:rsidR="00C25D5B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КОЛА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»</w:t>
      </w:r>
    </w:p>
    <w:p w:rsidR="00BF18B4" w:rsidRPr="00BF18B4" w:rsidRDefault="00BF18B4" w:rsidP="00BF1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</w:p>
    <w:p w:rsidR="00BF18B4" w:rsidRPr="00BF18B4" w:rsidRDefault="00BF18B4" w:rsidP="00BF1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</w:p>
    <w:p w:rsidR="00BF18B4" w:rsidRPr="00BF18B4" w:rsidRDefault="00BF18B4" w:rsidP="00BF1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</w:p>
    <w:p w:rsidR="00BF18B4" w:rsidRPr="00BF18B4" w:rsidRDefault="00BF18B4" w:rsidP="00BF1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</w:p>
    <w:p w:rsidR="00BF18B4" w:rsidRPr="00BF18B4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Конспект</w:t>
      </w:r>
    </w:p>
    <w:p w:rsidR="00BF18B4" w:rsidRPr="00BF18B4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Непосредственной образовательной деятельности</w:t>
      </w:r>
    </w:p>
    <w:p w:rsidR="00BF18B4" w:rsidRPr="00BF18B4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/>
        </w:rPr>
      </w:pP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В област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и «</w:t>
      </w:r>
      <w:r w:rsidR="00A370B1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Художественно-эстетического развития</w:t>
      </w: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»</w:t>
      </w:r>
    </w:p>
    <w:p w:rsidR="00BF18B4" w:rsidRPr="00BF18B4" w:rsidRDefault="00BF18B4" w:rsidP="00BF18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Тема: «</w:t>
      </w:r>
      <w:r w:rsidRPr="00BF18B4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Путешествие по </w:t>
      </w:r>
      <w:r w:rsidR="00A0680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морскому дну</w:t>
      </w:r>
      <w:r w:rsidRPr="00BF18B4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»</w:t>
      </w:r>
    </w:p>
    <w:p w:rsidR="00BF18B4" w:rsidRPr="00BF18B4" w:rsidRDefault="00BF18B4" w:rsidP="00BF18B4">
      <w:pPr>
        <w:rPr>
          <w:i w:val="0"/>
          <w:lang w:val="ru-RU"/>
        </w:rPr>
      </w:pPr>
    </w:p>
    <w:p w:rsidR="00BF18B4" w:rsidRPr="00BF18B4" w:rsidRDefault="00BF18B4" w:rsidP="00BF18B4">
      <w:pPr>
        <w:rPr>
          <w:i w:val="0"/>
          <w:lang w:val="ru-RU"/>
        </w:rPr>
      </w:pPr>
    </w:p>
    <w:p w:rsidR="00BF18B4" w:rsidRPr="00BF18B4" w:rsidRDefault="00BF18B4" w:rsidP="00BF18B4">
      <w:pPr>
        <w:rPr>
          <w:i w:val="0"/>
          <w:lang w:val="ru-RU"/>
        </w:rPr>
      </w:pPr>
    </w:p>
    <w:p w:rsidR="009C5811" w:rsidRDefault="00BF18B4" w:rsidP="00BF18B4">
      <w:pPr>
        <w:ind w:left="424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Подготовила: </w:t>
      </w:r>
      <w:r w:rsidR="009C5811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</w:p>
    <w:p w:rsidR="00BF18B4" w:rsidRDefault="00115BBA" w:rsidP="009C5811">
      <w:pPr>
        <w:ind w:left="424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Страхова Юлия Львовна</w:t>
      </w:r>
    </w:p>
    <w:p w:rsidR="00BF18B4" w:rsidRPr="00BF18B4" w:rsidRDefault="00BF18B4" w:rsidP="00BF18B4">
      <w:pPr>
        <w:ind w:left="424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18B4" w:rsidRPr="00BF18B4" w:rsidRDefault="00BF18B4" w:rsidP="00BF18B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BF18B4">
        <w:rPr>
          <w:rFonts w:ascii="Times New Roman" w:hAnsi="Times New Roman" w:cs="Times New Roman"/>
          <w:i w:val="0"/>
          <w:sz w:val="28"/>
          <w:szCs w:val="28"/>
          <w:lang w:val="ru-RU"/>
        </w:rPr>
        <w:t>Рубцовский</w:t>
      </w:r>
      <w:proofErr w:type="spellEnd"/>
      <w:r w:rsidRPr="00BF18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район, </w:t>
      </w:r>
      <w:proofErr w:type="gramStart"/>
      <w:r w:rsidRPr="00BF18B4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BF18B4">
        <w:rPr>
          <w:rFonts w:ascii="Times New Roman" w:hAnsi="Times New Roman" w:cs="Times New Roman"/>
          <w:i w:val="0"/>
          <w:sz w:val="28"/>
          <w:szCs w:val="28"/>
          <w:lang w:val="ru-RU"/>
        </w:rPr>
        <w:t>. Новониколаевка</w:t>
      </w:r>
    </w:p>
    <w:p w:rsidR="00BF18B4" w:rsidRPr="00BF18B4" w:rsidRDefault="00BF18B4" w:rsidP="00BF18B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20</w:t>
      </w:r>
      <w:r w:rsidR="00115BBA">
        <w:rPr>
          <w:rFonts w:ascii="Times New Roman" w:hAnsi="Times New Roman" w:cs="Times New Roman"/>
          <w:i w:val="0"/>
          <w:sz w:val="28"/>
          <w:szCs w:val="28"/>
          <w:lang w:val="ru-RU"/>
        </w:rPr>
        <w:t>21</w:t>
      </w:r>
      <w:r w:rsidRPr="00BF18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</w:t>
      </w:r>
    </w:p>
    <w:p w:rsidR="0030610B" w:rsidRPr="009E1A74" w:rsidRDefault="009D23C5" w:rsidP="00BF18B4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Образовательная об</w:t>
      </w:r>
      <w:r w:rsidR="00E749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ласть «</w:t>
      </w:r>
      <w:r w:rsidR="00A370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Художественно-эстетическое </w:t>
      </w: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развитие». </w:t>
      </w:r>
      <w:r w:rsidR="00A068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Подготовительная</w:t>
      </w: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группа</w:t>
      </w:r>
    </w:p>
    <w:p w:rsidR="009D23C5" w:rsidRPr="008B43A8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8323A1">
        <w:rPr>
          <w:rFonts w:ascii="Times New Roman" w:hAnsi="Times New Roman" w:cs="Times New Roman"/>
          <w:i w:val="0"/>
          <w:sz w:val="28"/>
          <w:szCs w:val="28"/>
          <w:lang w:val="ru-RU"/>
        </w:rPr>
        <w:t>Страхова Юлия Львовна</w:t>
      </w:r>
    </w:p>
    <w:p w:rsidR="009D23C5" w:rsidRPr="008B43A8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Образовательная область</w:t>
      </w:r>
      <w:r w:rsidR="00E74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A37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Художественно-эстетическое 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развитие». </w:t>
      </w:r>
      <w:r w:rsidR="00A06800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Подготовительная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группа</w:t>
      </w:r>
    </w:p>
    <w:p w:rsidR="009D23C5" w:rsidRPr="008B43A8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E74961" w:rsidRPr="00A907F4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Путешествие по </w:t>
      </w:r>
      <w:r w:rsidR="00A0680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морскому дну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D23C5" w:rsidRPr="009E1A74" w:rsidRDefault="009D23C5" w:rsidP="00BF18B4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Концептуальные основы занятия</w:t>
      </w:r>
    </w:p>
    <w:p w:rsidR="009D23C5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Образовательная область</w:t>
      </w:r>
      <w:r w:rsidR="00E74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A06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Художественно-эстетическое 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развитие»</w:t>
      </w:r>
    </w:p>
    <w:p w:rsidR="00E74961" w:rsidRPr="00E74961" w:rsidRDefault="00E74961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74961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Интеграция образовательных областей:</w:t>
      </w:r>
      <w:r w:rsidR="00A06800" w:rsidRPr="00A068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A068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</w:t>
      </w:r>
      <w:r w:rsidR="00A06800"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Художе</w:t>
      </w:r>
      <w:r w:rsidR="00A068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ственно-эстетическое развитие», </w:t>
      </w:r>
      <w:r w:rsidR="00A579E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</w:t>
      </w:r>
      <w:r w:rsidR="00A0680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Познавательное развитие</w:t>
      </w:r>
      <w:r w:rsidR="00A579E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», </w:t>
      </w:r>
      <w:r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«Социально-коммуникативное развитие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», «Физическое развитие</w:t>
      </w:r>
      <w:r w:rsidR="00A370B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», «Речевое развитие».</w:t>
      </w:r>
    </w:p>
    <w:p w:rsidR="009D23C5" w:rsidRPr="008B43A8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E74961" w:rsidRPr="00E74961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Путешествие по </w:t>
      </w:r>
      <w:r w:rsidR="00A0680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морскому дну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D23C5" w:rsidRPr="00A06800" w:rsidRDefault="009D23C5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</w:t>
      </w:r>
      <w:r w:rsidR="00BF18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4D0AD4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эстетическое восприятие, художественный вкус, эстетическое отношение к окружающей и художественной деятельности.</w:t>
      </w:r>
    </w:p>
    <w:p w:rsidR="009D23C5" w:rsidRPr="009E1A74" w:rsidRDefault="009D23C5" w:rsidP="009D23C5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Задачи: </w:t>
      </w:r>
    </w:p>
    <w:p w:rsidR="009D23C5" w:rsidRDefault="009D23C5" w:rsidP="00BF18B4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Образовательные:</w:t>
      </w:r>
    </w:p>
    <w:p w:rsidR="00CE2B71" w:rsidRDefault="00CE2B71" w:rsidP="00CE2B7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>- Закрепить и дополнить  знания детей о жителях подводного мира, морских обитателях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E2B71" w:rsidRDefault="00CE2B71" w:rsidP="00CE2B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CE2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>Побуждать детей  рисовать обитателей подводного мира,   творчески отражать  свои представления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Pr="00CE2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2B71" w:rsidRPr="00CE2B71" w:rsidRDefault="00CE2B71" w:rsidP="00CE2B7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E2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>-Познакомить  с нетр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адиционной техникой рисования (</w:t>
      </w:r>
      <w:r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>рисование на ладошке, рисование манной крупой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разного цвета</w:t>
      </w:r>
      <w:r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CE2B71" w:rsidRPr="009E1A74" w:rsidRDefault="00CE2B71" w:rsidP="00BF18B4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C4823" w:rsidRPr="009E1A74" w:rsidRDefault="008C4823" w:rsidP="00BF18B4">
      <w:pPr>
        <w:pStyle w:val="ab"/>
        <w:spacing w:before="240" w:line="360" w:lineRule="auto"/>
        <w:ind w:left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Воспитательные:</w:t>
      </w:r>
    </w:p>
    <w:p w:rsidR="00E74961" w:rsidRPr="00CE2B71" w:rsidRDefault="00E74961" w:rsidP="00CE2B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2B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r w:rsidR="00CE2B71"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Воспитывать художественный вкус, эстетическое  отношение к природе</w:t>
      </w:r>
      <w:r w:rsidRPr="00CE2B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  <w:r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 xml:space="preserve">- воспитывать самостоятельность, уверенность, </w:t>
      </w:r>
      <w:r w:rsidR="00CE2B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аккуратность.</w:t>
      </w:r>
    </w:p>
    <w:p w:rsidR="00E74961" w:rsidRPr="00E74961" w:rsidRDefault="008C4823" w:rsidP="00BF18B4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Развивающие:</w:t>
      </w:r>
      <w:r w:rsidR="00E74961"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-</w:t>
      </w:r>
      <w:r w:rsidR="00CE2B71" w:rsidRPr="00CE2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Развивать эмоциональное восприятие объектов природы, творчество дошкольников в процессе создания образов</w:t>
      </w:r>
      <w:r w:rsidR="00E74961" w:rsidRPr="00CE2B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  <w:r w:rsidR="00E74961"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- развивать речь, активизировать словарь;</w:t>
      </w:r>
      <w:r w:rsidR="00E74961" w:rsidRP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- развивать мелкую мо</w:t>
      </w:r>
      <w:r w:rsid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торику,</w:t>
      </w:r>
      <w:r w:rsid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E749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двигательную активность.</w:t>
      </w:r>
    </w:p>
    <w:p w:rsidR="008C4823" w:rsidRPr="009E1A74" w:rsidRDefault="008C4823" w:rsidP="00744D52">
      <w:pPr>
        <w:pStyle w:val="ab"/>
        <w:spacing w:before="240"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Психологическая задача:</w:t>
      </w:r>
    </w:p>
    <w:p w:rsidR="00862C38" w:rsidRDefault="008C4823" w:rsidP="00A370B1">
      <w:pPr>
        <w:pStyle w:val="ab"/>
        <w:spacing w:before="24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обстановку доброжелательности и доверия</w:t>
      </w:r>
      <w:r w:rsidR="00862C3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370B1" w:rsidRPr="00A370B1" w:rsidRDefault="00A370B1" w:rsidP="00A370B1">
      <w:pPr>
        <w:pStyle w:val="ab"/>
        <w:spacing w:before="24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62C38" w:rsidRPr="00CE2B71" w:rsidRDefault="008C4823" w:rsidP="00BF18B4">
      <w:pPr>
        <w:pStyle w:val="ab"/>
        <w:spacing w:before="240" w:line="360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862C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Предварительная работа:</w:t>
      </w:r>
      <w:r w:rsidRPr="008B43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E2B71" w:rsidRPr="00CE2B7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беседа о</w:t>
      </w:r>
      <w:r w:rsidR="00015F0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б обитателях </w:t>
      </w:r>
      <w:r w:rsidR="00CE2B71" w:rsidRPr="00CE2B7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подводного мира.</w:t>
      </w:r>
    </w:p>
    <w:p w:rsidR="00AC3E72" w:rsidRDefault="00862C38" w:rsidP="00BF18B4">
      <w:pPr>
        <w:pStyle w:val="ab"/>
        <w:spacing w:before="240" w:line="360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862C3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 w:eastAsia="ru-RU"/>
        </w:rPr>
        <w:t>Словар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 w:eastAsia="ru-RU"/>
        </w:rPr>
        <w:t>ная работа</w:t>
      </w:r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: </w:t>
      </w:r>
      <w:proofErr w:type="gramStart"/>
      <w:r w:rsidR="00AC3E7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подводный</w:t>
      </w:r>
      <w:proofErr w:type="gramEnd"/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AC3E7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волшебный</w:t>
      </w:r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  <w:r w:rsidR="00AC3E7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мечта, безобидный, маскируется.</w:t>
      </w:r>
    </w:p>
    <w:p w:rsidR="00862C38" w:rsidRPr="00862C38" w:rsidRDefault="00862C38" w:rsidP="00BF18B4">
      <w:pPr>
        <w:pStyle w:val="ab"/>
        <w:spacing w:before="240" w:line="360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862C3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 w:eastAsia="ru-RU"/>
        </w:rPr>
        <w:t>Технологии:</w:t>
      </w:r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proofErr w:type="spellStart"/>
      <w:r w:rsidR="00A579E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здоровьесберегающ</w:t>
      </w:r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ие</w:t>
      </w:r>
      <w:proofErr w:type="spellEnd"/>
      <w:r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информационно-коммуникационные, игровая технология</w:t>
      </w:r>
      <w:r w:rsidR="00C314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D31465" w:rsidRDefault="00D31465" w:rsidP="00D3146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56E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Методы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работы: </w:t>
      </w:r>
    </w:p>
    <w:p w:rsidR="00D31465" w:rsidRDefault="00D31465" w:rsidP="00D3146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Словесные: </w:t>
      </w:r>
      <w:r w:rsidRPr="00C56E04">
        <w:rPr>
          <w:rFonts w:ascii="Times New Roman" w:hAnsi="Times New Roman" w:cs="Times New Roman"/>
          <w:i w:val="0"/>
          <w:sz w:val="28"/>
          <w:szCs w:val="28"/>
          <w:lang w:val="ru-RU"/>
        </w:rPr>
        <w:t>Беседа, вопросы, художественное слово, пояснение, поощрение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31465" w:rsidRDefault="00D31465" w:rsidP="00D3146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6E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Наглядные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Показ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слайдов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сюрпризный момент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альбом с обитателями подводного мира.</w:t>
      </w:r>
    </w:p>
    <w:p w:rsidR="00D31465" w:rsidRPr="00D32696" w:rsidRDefault="00D31465" w:rsidP="00D3146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3269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Практические</w:t>
      </w:r>
      <w:proofErr w:type="gramEnd"/>
      <w:r w:rsidRPr="00D3269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рисование манной крупой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рисование на ладошке, 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физкультминутка,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пальчиковая гимнастика, дыхательная гимнастика.</w:t>
      </w:r>
      <w:r w:rsidRPr="00D32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31465" w:rsidRDefault="00D31465" w:rsidP="003D399C">
      <w:pPr>
        <w:pStyle w:val="ab"/>
        <w:spacing w:before="240" w:line="360" w:lineRule="auto"/>
        <w:ind w:left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62C38" w:rsidRPr="003D399C" w:rsidRDefault="004374AB" w:rsidP="003D399C">
      <w:pPr>
        <w:pStyle w:val="ab"/>
        <w:spacing w:before="240" w:line="360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Материалы и оборудование:</w:t>
      </w:r>
      <w:r w:rsidR="00AC3E72" w:rsidRPr="00AC3E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презе</w:t>
      </w:r>
      <w:r w:rsidR="003D399C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нтация</w:t>
      </w:r>
      <w:r w:rsidR="00AC3E72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: </w:t>
      </w:r>
      <w:proofErr w:type="gramStart"/>
      <w:r w:rsidR="00AC3E72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«Подводный мир», воспроизводящая аппаратура  (ноутбук, экран, проектор), </w:t>
      </w:r>
      <w:r w:rsidR="003D399C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игрушка «Дельфин», листы бумаги, клей, гуашь, кисти, полотенца бумажные, таз с водой, манная крупа различного цвета, розетки, салфетки, альбом «Обитатели подводного мира»</w:t>
      </w:r>
      <w:r w:rsidR="003D399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862C38" w:rsidRPr="00862C3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гуашь, салфетки.</w:t>
      </w:r>
      <w:proofErr w:type="gramEnd"/>
    </w:p>
    <w:p w:rsidR="00F417FA" w:rsidRPr="008B43A8" w:rsidRDefault="00F417FA" w:rsidP="00BF18B4">
      <w:pPr>
        <w:pStyle w:val="ab"/>
        <w:spacing w:before="24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E1A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Музыкальное сопровождение:</w:t>
      </w:r>
      <w:r w:rsidR="00862C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D399C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аудиозапись песни «А рыбы в море плавают вот так!»</w:t>
      </w:r>
      <w:r w:rsid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  <w:r w:rsidR="003D399C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аудиозапись «звук дельфина», звук погружения </w:t>
      </w:r>
      <w:r w:rsidR="00015F0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 под</w:t>
      </w:r>
      <w:r w:rsidR="003D399C" w:rsidRPr="003D399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вод</w:t>
      </w:r>
      <w:r w:rsidR="00015F01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ный мир.</w:t>
      </w:r>
    </w:p>
    <w:p w:rsidR="004374AB" w:rsidRPr="008B43A8" w:rsidRDefault="004374AB" w:rsidP="00BF18B4">
      <w:pPr>
        <w:pStyle w:val="ab"/>
        <w:spacing w:before="240"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14850" w:type="dxa"/>
        <w:tblLook w:val="04A0"/>
      </w:tblPr>
      <w:tblGrid>
        <w:gridCol w:w="3227"/>
        <w:gridCol w:w="8505"/>
        <w:gridCol w:w="3118"/>
      </w:tblGrid>
      <w:tr w:rsidR="00AC13BB" w:rsidRPr="00867F33" w:rsidTr="00F02F86">
        <w:tc>
          <w:tcPr>
            <w:tcW w:w="14850" w:type="dxa"/>
            <w:gridSpan w:val="3"/>
          </w:tcPr>
          <w:p w:rsidR="00AC13BB" w:rsidRPr="009E1A74" w:rsidRDefault="00AC13BB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Организационный момент, начало занятия</w:t>
            </w:r>
          </w:p>
          <w:p w:rsidR="00AC13BB" w:rsidRPr="008B43A8" w:rsidRDefault="00AC13BB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Цель</w:t>
            </w: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Установление контакта, создание положительной мотивации к совместной деятельности.</w:t>
            </w:r>
          </w:p>
          <w:p w:rsidR="00AC13BB" w:rsidRPr="008B43A8" w:rsidRDefault="00AC13BB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Задачи:</w:t>
            </w:r>
            <w:r w:rsidR="00862C3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привлечь детей к совместной деятельности;</w:t>
            </w:r>
          </w:p>
          <w:p w:rsidR="00AC13BB" w:rsidRPr="008B43A8" w:rsidRDefault="00862C38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</w:t>
            </w:r>
            <w:r w:rsidR="00AC13BB"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активизировать мыслительную деятельность детей;</w:t>
            </w:r>
          </w:p>
          <w:p w:rsidR="00AC13BB" w:rsidRPr="008B43A8" w:rsidRDefault="00862C38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</w:t>
            </w:r>
            <w:r w:rsidR="00AC13BB"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поддержать интерес к совместной деятельности.</w:t>
            </w:r>
          </w:p>
          <w:p w:rsidR="00AC13BB" w:rsidRPr="008B43A8" w:rsidRDefault="00AC13BB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45309" w:rsidRPr="008B43A8" w:rsidTr="00F02F86">
        <w:tc>
          <w:tcPr>
            <w:tcW w:w="3227" w:type="dxa"/>
          </w:tcPr>
          <w:p w:rsidR="00AC13BB" w:rsidRPr="009E1A74" w:rsidRDefault="00AC13BB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детей</w:t>
            </w:r>
          </w:p>
        </w:tc>
        <w:tc>
          <w:tcPr>
            <w:tcW w:w="8505" w:type="dxa"/>
          </w:tcPr>
          <w:p w:rsidR="00AC13BB" w:rsidRPr="009E1A74" w:rsidRDefault="00AC13BB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3118" w:type="dxa"/>
          </w:tcPr>
          <w:p w:rsidR="00AC13BB" w:rsidRPr="009E1A74" w:rsidRDefault="00AC13BB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</w:t>
            </w:r>
            <w:r w:rsidR="00FC19C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огнозируемые результаты</w:t>
            </w:r>
          </w:p>
        </w:tc>
      </w:tr>
      <w:tr w:rsidR="00345309" w:rsidRPr="00867F33" w:rsidTr="00F02F86">
        <w:tc>
          <w:tcPr>
            <w:tcW w:w="3227" w:type="dxa"/>
          </w:tcPr>
          <w:p w:rsidR="00BB1E12" w:rsidRDefault="00F02F86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</w:t>
            </w:r>
            <w:r w:rsidR="00115BB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стоят в кругу,  говорят «Доброе утро»,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улыбаются друг другу.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-гладят веки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-гладят ушки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-гладят щечки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-гладят ручки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-гладят ножки</w:t>
            </w:r>
          </w:p>
          <w:p w:rsidR="00115BBA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-поднимают руки вверх и улыбаются</w:t>
            </w:r>
          </w:p>
          <w:p w:rsidR="00115BBA" w:rsidRPr="008B43A8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2F86" w:rsidRDefault="00F02F86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2F86" w:rsidRDefault="00F02F86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576FA" w:rsidRDefault="00A576FA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2F86" w:rsidRDefault="00A576FA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дети отвечают</w:t>
            </w:r>
          </w:p>
          <w:p w:rsidR="00F02F86" w:rsidRDefault="00F02F86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2F86" w:rsidRDefault="00927DBC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-мечта</w:t>
            </w:r>
          </w:p>
          <w:p w:rsidR="00927DBC" w:rsidRDefault="00927DBC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D399C" w:rsidRDefault="003D399C" w:rsidP="00927DBC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27DBC" w:rsidRDefault="00927DBC" w:rsidP="00927DBC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-отвечают, о чем мечтают</w:t>
            </w:r>
          </w:p>
          <w:p w:rsidR="00927DBC" w:rsidRDefault="00927DBC" w:rsidP="00927DBC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D399C" w:rsidRDefault="003D399C" w:rsidP="00927DBC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27DBC" w:rsidRPr="008B43A8" w:rsidRDefault="00927DBC" w:rsidP="00927DBC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-да</w:t>
            </w:r>
          </w:p>
        </w:tc>
        <w:tc>
          <w:tcPr>
            <w:tcW w:w="8505" w:type="dxa"/>
          </w:tcPr>
          <w:p w:rsid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5BBA">
              <w:rPr>
                <w:rStyle w:val="a8"/>
                <w:color w:val="000000" w:themeColor="text1"/>
                <w:sz w:val="28"/>
                <w:szCs w:val="28"/>
              </w:rPr>
              <w:lastRenderedPageBreak/>
              <w:t>Воспитатель:</w:t>
            </w:r>
            <w:r w:rsidRPr="00115BBA">
              <w:rPr>
                <w:color w:val="000000" w:themeColor="text1"/>
                <w:sz w:val="28"/>
                <w:szCs w:val="28"/>
              </w:rPr>
              <w:t> Придумано кем-то просто и мудро – при встрече здороваться – Доброе утро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</w:rPr>
              <w:t>Ребята, поздороваемся друг с другом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Скажи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те своим глазкам: - Доброе утро</w:t>
            </w:r>
            <w:r w:rsidRPr="00115BBA">
              <w:rPr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глазки!</w:t>
            </w:r>
            <w:r w:rsidRPr="00115BBA">
              <w:rPr>
                <w:color w:val="000000" w:themeColor="text1"/>
                <w:sz w:val="28"/>
                <w:szCs w:val="28"/>
              </w:rPr>
              <w:t> (погладить веки)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Доброе утро, глазки, вы проснулись?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Доброе утро, ушки, вы проснулись?</w:t>
            </w:r>
            <w:r w:rsidRPr="00115BBA">
              <w:rPr>
                <w:color w:val="000000" w:themeColor="text1"/>
                <w:sz w:val="28"/>
                <w:szCs w:val="28"/>
              </w:rPr>
              <w:t> (погладить ушки)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Доброе утро щечки, вы проснулись?</w:t>
            </w:r>
            <w:r w:rsidRPr="00115BBA">
              <w:rPr>
                <w:color w:val="000000" w:themeColor="text1"/>
                <w:sz w:val="28"/>
                <w:szCs w:val="28"/>
              </w:rPr>
              <w:t> (погладить щечки)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Доброе утро, ручки, вы проснулись?</w:t>
            </w:r>
            <w:r w:rsidRPr="00115BBA">
              <w:rPr>
                <w:color w:val="000000" w:themeColor="text1"/>
                <w:sz w:val="28"/>
                <w:szCs w:val="28"/>
              </w:rPr>
              <w:t> (погладить ручки)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Доброе утро, ножки, вы проснулись?</w:t>
            </w:r>
            <w:r w:rsidRPr="00115BBA">
              <w:rPr>
                <w:color w:val="000000" w:themeColor="text1"/>
                <w:sz w:val="28"/>
                <w:szCs w:val="28"/>
              </w:rPr>
              <w:t> (погладить ножки)</w:t>
            </w:r>
          </w:p>
          <w:p w:rsidR="00115BBA" w:rsidRPr="00115BBA" w:rsidRDefault="00115BBA" w:rsidP="00115BBA">
            <w:pPr>
              <w:pStyle w:val="af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115BBA">
              <w:rPr>
                <w:color w:val="000000" w:themeColor="text1"/>
                <w:sz w:val="28"/>
                <w:szCs w:val="28"/>
                <w:u w:val="single"/>
              </w:rPr>
              <w:t>Доброе утро, солнышко, мы проснулись и улыбнулись!</w:t>
            </w:r>
            <w:r w:rsidRPr="00115BBA">
              <w:rPr>
                <w:color w:val="000000" w:themeColor="text1"/>
                <w:sz w:val="28"/>
                <w:szCs w:val="28"/>
              </w:rPr>
              <w:t> (поднять ручки вверх и улыбнуться)</w:t>
            </w:r>
          </w:p>
          <w:p w:rsidR="00115BBA" w:rsidRPr="003D399C" w:rsidRDefault="00115BBA" w:rsidP="00115BB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  <w:lang w:val="ru-RU"/>
              </w:rPr>
            </w:pPr>
            <w:r w:rsidRPr="003D399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Если каждый улыбнется,</w:t>
            </w:r>
          </w:p>
          <w:p w:rsidR="00115BBA" w:rsidRPr="003D399C" w:rsidRDefault="00115BBA" w:rsidP="00115BB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  <w:lang w:val="ru-RU"/>
              </w:rPr>
            </w:pPr>
            <w:r w:rsidRPr="003D399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Утро доброе начнется.</w:t>
            </w:r>
          </w:p>
          <w:p w:rsidR="00927DBC" w:rsidRDefault="00115BBA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3D399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Улыбнёмся, подмигнём,</w:t>
            </w:r>
            <w:r w:rsidRPr="003D399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br/>
              <w:t xml:space="preserve"> И занятие начнём.</w:t>
            </w:r>
            <w:r w:rsidRPr="003D399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br/>
            </w:r>
            <w:r w:rsidR="00A576F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Ребята, а вы помните сказку «Цветик семицветик»? О чем она?</w:t>
            </w:r>
          </w:p>
          <w:p w:rsidR="00927DBC" w:rsidRDefault="00927DBC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Скажите, а как еще по-другому </w:t>
            </w:r>
            <w:r w:rsidR="00807BD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сказать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, когда человек чего-то очень желает, думает об этом, и хочет чтобы это исполнилось?</w:t>
            </w:r>
          </w:p>
          <w:p w:rsidR="00927DBC" w:rsidRDefault="00927DBC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Правильно, мечта!</w:t>
            </w:r>
          </w:p>
          <w:p w:rsidR="00927DBC" w:rsidRDefault="00927DBC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А у вас есть мечта? </w:t>
            </w:r>
          </w:p>
          <w:p w:rsidR="00927DBC" w:rsidRDefault="00927DBC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-О чем ты мечтаешь, Ваня? Лера? И т.д.</w:t>
            </w:r>
          </w:p>
          <w:p w:rsidR="00927DBC" w:rsidRPr="00927DBC" w:rsidRDefault="00927DBC" w:rsidP="00927DB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Дети, у меня тоже  есть мечта.</w:t>
            </w:r>
            <w:r w:rsidRPr="00927DBC">
              <w:rPr>
                <w:rFonts w:ascii="Tahoma" w:hAnsi="Tahoma" w:cs="Tahoma"/>
                <w:i w:val="0"/>
                <w:color w:val="555555"/>
                <w:sz w:val="28"/>
                <w:szCs w:val="28"/>
                <w:lang w:val="ru-RU"/>
              </w:rPr>
              <w:t xml:space="preserve"> </w:t>
            </w: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Когда я  ходила в детский сад  мечтала отправиться в кругосветное путешествие  по морям, по океанам. Больше всего на свете мне хотело</w:t>
            </w:r>
            <w:r w:rsidR="003D3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сь окунуться  в подводный мир, </w:t>
            </w: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увидеть</w:t>
            </w:r>
            <w:r w:rsidR="003D39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кто же там живёт на дне морском.</w:t>
            </w:r>
          </w:p>
          <w:p w:rsidR="00927DBC" w:rsidRPr="00927DBC" w:rsidRDefault="00927DBC" w:rsidP="00927DB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-Дети, а может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927DB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  поможете осуществить  мою мечту?</w:t>
            </w:r>
          </w:p>
          <w:p w:rsidR="00BB1E12" w:rsidRPr="00927DBC" w:rsidRDefault="00BB1E12" w:rsidP="00115BBA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62C38" w:rsidRPr="00862C38" w:rsidRDefault="00862C38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907F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  <w:p w:rsidR="00DA1526" w:rsidRPr="00DA1526" w:rsidRDefault="00DA1526" w:rsidP="003D399C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152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Дети внимательно слушают, проявляют положительные эмоции, интерес к </w:t>
            </w:r>
            <w:r w:rsidRPr="00DA152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предстоящей деятельности, выполнению заданий,  отвечают на вопросы.</w:t>
            </w:r>
          </w:p>
          <w:p w:rsidR="00E826B0" w:rsidRPr="008B43A8" w:rsidRDefault="00E826B0" w:rsidP="00744D52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B1E12" w:rsidRPr="00867F33" w:rsidTr="00F02F86">
        <w:tc>
          <w:tcPr>
            <w:tcW w:w="14850" w:type="dxa"/>
            <w:gridSpan w:val="3"/>
          </w:tcPr>
          <w:p w:rsidR="00BB1E12" w:rsidRPr="008B43A8" w:rsidRDefault="00BB1E12" w:rsidP="00744D52">
            <w:pPr>
              <w:pStyle w:val="ab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2. Основная часть деятельности</w:t>
            </w:r>
          </w:p>
          <w:p w:rsidR="004D0AD4" w:rsidRPr="00A06800" w:rsidRDefault="00BB1E12" w:rsidP="004D0AD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D0AD4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/>
              </w:rPr>
              <w:t>Цель:</w:t>
            </w:r>
            <w:r w:rsidR="005F139F" w:rsidRPr="00A576FA"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  <w:t xml:space="preserve"> 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азви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тие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 дошкольников воображени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навык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ов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фантазийной деятельности, творческ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ой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свобод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</w:t>
            </w:r>
            <w:r w:rsidR="004D0AD4" w:rsidRPr="00015F0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="004D0AD4" w:rsidRPr="00A0680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редствами художественно-изобразительного искусства</w:t>
            </w:r>
            <w:r w:rsidR="004D0A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A907F4" w:rsidRPr="00C31416" w:rsidRDefault="005F139F" w:rsidP="00744D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31416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/>
              </w:rPr>
              <w:t xml:space="preserve">Задачи: </w:t>
            </w:r>
          </w:p>
          <w:p w:rsidR="00C31416" w:rsidRDefault="00C31416" w:rsidP="00C3141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Закрепить и дополнить  знания детей о жителях подводного мира, морских обитателях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C31416" w:rsidRDefault="00C31416" w:rsidP="00C314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CE2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Побуждать детей  рисовать обитателей подводного мира,   творчески отражать  свои представления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  <w:r w:rsidRPr="00CE2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31416" w:rsidRPr="00CE2B71" w:rsidRDefault="00C31416" w:rsidP="00C31416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E2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-П</w:t>
            </w:r>
            <w:r w:rsidR="00015F0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родолжать знакомить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с нетр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адиционной техникой рисования (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рисование на ладошке, рисование манной крупой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разного цвета</w:t>
            </w:r>
            <w:r w:rsidRPr="00CE2B7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).</w:t>
            </w:r>
          </w:p>
          <w:p w:rsidR="005F139F" w:rsidRPr="00A907F4" w:rsidRDefault="005F139F" w:rsidP="00744D52">
            <w:pPr>
              <w:pStyle w:val="ab"/>
              <w:spacing w:line="360" w:lineRule="auto"/>
              <w:ind w:left="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</w:tr>
      <w:tr w:rsidR="00345309" w:rsidRPr="008B43A8" w:rsidTr="00F02F86">
        <w:tc>
          <w:tcPr>
            <w:tcW w:w="3227" w:type="dxa"/>
          </w:tcPr>
          <w:p w:rsidR="00AC13BB" w:rsidRPr="009E1A74" w:rsidRDefault="005F139F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детей</w:t>
            </w:r>
          </w:p>
        </w:tc>
        <w:tc>
          <w:tcPr>
            <w:tcW w:w="8505" w:type="dxa"/>
          </w:tcPr>
          <w:p w:rsidR="00AC13BB" w:rsidRPr="009E1A74" w:rsidRDefault="005F139F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3118" w:type="dxa"/>
          </w:tcPr>
          <w:p w:rsidR="00AC13BB" w:rsidRPr="009E1A74" w:rsidRDefault="005F139F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</w:t>
            </w:r>
            <w:r w:rsidR="00FC19C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огнозируемые результаты</w:t>
            </w:r>
          </w:p>
        </w:tc>
      </w:tr>
      <w:tr w:rsidR="00345309" w:rsidRPr="00867F33" w:rsidTr="00F02F86">
        <w:tc>
          <w:tcPr>
            <w:tcW w:w="3227" w:type="dxa"/>
          </w:tcPr>
          <w:p w:rsidR="00CF3940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подводной лодке, на батискафе</w:t>
            </w:r>
            <w:proofErr w:type="gramStart"/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..</w:t>
            </w:r>
            <w:proofErr w:type="gramEnd"/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-дельфин</w:t>
            </w: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-прислушиваются к дыханию друг друга</w:t>
            </w: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дыхательная гимнастика</w:t>
            </w:r>
          </w:p>
          <w:p w:rsidR="00250BB9" w:rsidRDefault="0085177E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 закрывают глаза при погружении</w:t>
            </w:r>
          </w:p>
          <w:p w:rsidR="0085177E" w:rsidRDefault="0085177E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Открывают глаза, удивляются</w:t>
            </w:r>
          </w:p>
          <w:p w:rsidR="00250BB9" w:rsidRDefault="00250BB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250BB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250BB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250BB9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-дети отвечают</w:t>
            </w: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7F5A3F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-отвечают</w:t>
            </w:r>
          </w:p>
          <w:p w:rsidR="001A35B7" w:rsidRPr="001A35B7" w:rsidRDefault="001A35B7" w:rsidP="001A35B7">
            <w:pPr>
              <w:rPr>
                <w:lang w:val="ru-RU"/>
              </w:rPr>
            </w:pPr>
          </w:p>
          <w:p w:rsidR="001A35B7" w:rsidRPr="001A35B7" w:rsidRDefault="001A35B7" w:rsidP="001A35B7">
            <w:pPr>
              <w:rPr>
                <w:lang w:val="ru-RU"/>
              </w:rPr>
            </w:pPr>
          </w:p>
          <w:p w:rsidR="001A35B7" w:rsidRDefault="001A35B7" w:rsidP="001A35B7">
            <w:pPr>
              <w:rPr>
                <w:lang w:val="ru-RU"/>
              </w:rPr>
            </w:pPr>
          </w:p>
          <w:p w:rsidR="001A35B7" w:rsidRDefault="001A35B7" w:rsidP="001A35B7">
            <w:pPr>
              <w:rPr>
                <w:lang w:val="ru-RU"/>
              </w:rPr>
            </w:pPr>
          </w:p>
          <w:p w:rsidR="001A35B7" w:rsidRDefault="001A35B7" w:rsidP="001A35B7">
            <w:pPr>
              <w:rPr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A35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варианты ответов </w:t>
            </w: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(осьминог)</w:t>
            </w:r>
          </w:p>
          <w:p w:rsidR="001A35B7" w:rsidRDefault="001A35B7" w:rsidP="001A3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A35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варианты ответов</w:t>
            </w: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585615" w:rsidRDefault="00585615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1A35B7" w:rsidRDefault="001A35B7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рисуют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гуашью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друг у друга  на ладошке  глазки, улыбку, ножки</w:t>
            </w: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Дети становятся в кру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г и выполняют движения руками</w:t>
            </w: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После игры дети моют ручки</w:t>
            </w: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AD0438" w:rsidRDefault="00AD0438" w:rsidP="001A35B7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-отвечают</w:t>
            </w:r>
          </w:p>
          <w:p w:rsidR="00AD0438" w:rsidRPr="00AD0438" w:rsidRDefault="00AD0438" w:rsidP="00AD04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варианты ответов детей</w:t>
            </w: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Выполняют действия в соответствии с текстом</w:t>
            </w: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-дети рисуют </w:t>
            </w: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2E0BA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2E0BA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Дети крепят рыбок на  подготовленный плакат в виде моря </w:t>
            </w: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51518" w:rsidRDefault="00C51518" w:rsidP="00AD0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BAB" w:rsidRDefault="002E0BAB" w:rsidP="002E0BAB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E0BAB" w:rsidRDefault="002E0BAB" w:rsidP="002E0BAB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дети вместе  с воспитателем  танцуют</w:t>
            </w: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танец</w:t>
            </w:r>
          </w:p>
          <w:p w:rsidR="00807BD4" w:rsidRDefault="002E0BAB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выполняют дыхательную гимнастику</w:t>
            </w:r>
          </w:p>
          <w:p w:rsidR="00C407CE" w:rsidRPr="00C51518" w:rsidRDefault="00C407CE" w:rsidP="00C5151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5574E9" w:rsidRDefault="005574E9" w:rsidP="005574E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Ребята, давайте,  мы с вами вместе отправимся   в путешествие!  А как же мы попадём на морское дно? 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Дети, кто же нам поможет  опуститься на морское дно? 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Давайте отгадаем  загадку.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5574E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Ловко плавает, ныряет, </w:t>
            </w:r>
          </w:p>
          <w:p w:rsidR="005574E9" w:rsidRPr="009D593B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Иногда нас покатает,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 В море он такой один! Догадались кто?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Правильно ребята, наш умный и добрый  помощник дельфин поможет нам в путешествии.  Давайте возьмём с собой  внимание, хорошее настроение, взаимопонимание, фантазию.</w:t>
            </w:r>
          </w:p>
          <w:p w:rsid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ети, дельфин мне шепнул на ушко, что для  погружения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нужно научиться правильно</w:t>
            </w:r>
            <w:r w:rsidR="0085177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дышать.  Прислушайтесь к дыханию друг друга.</w:t>
            </w:r>
            <w:r w:rsidRPr="0055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574E9" w:rsidRPr="00C51518" w:rsidRDefault="00C51518" w:rsidP="005574E9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Дыхательная гимнастика</w:t>
            </w:r>
          </w:p>
          <w:p w:rsid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-Делаем вдох – входим в круг, д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елаем выдо</w:t>
            </w:r>
            <w:proofErr w:type="gramStart"/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х-</w:t>
            </w:r>
            <w:proofErr w:type="gramEnd"/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выходим с круга ( 3 раза)</w:t>
            </w:r>
          </w:p>
          <w:p w:rsidR="005574E9" w:rsidRPr="005574E9" w:rsidRDefault="005574E9" w:rsidP="005574E9">
            <w:pP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57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74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Начинаем погружение.  Наш добрый дельфин перенёс </w:t>
            </w:r>
            <w:r w:rsidRPr="005574E9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нас на морское дно.</w:t>
            </w:r>
          </w:p>
          <w:p w:rsidR="005574E9" w:rsidRPr="005574E9" w:rsidRDefault="005574E9" w:rsidP="005574E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P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50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Ребята, как красиво! Мы оказались  в необыкновенном царстве подводного мира. </w:t>
            </w:r>
            <w:r w:rsidR="0085177E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Как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много здесь  морских обитателей!  Кругом кораллы, водоросли.</w:t>
            </w:r>
          </w:p>
          <w:p w:rsid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- Что вы видите? </w:t>
            </w:r>
          </w:p>
          <w:p w:rsid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 Ч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то ты видишь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Егор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? </w:t>
            </w:r>
            <w:proofErr w:type="gramStart"/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И т.д.)</w:t>
            </w:r>
            <w:proofErr w:type="gramEnd"/>
          </w:p>
          <w:p w:rsid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 Посмотрите дети, в морских глубинах  висят  безобидные с виду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, прозрачные  и разноцветные  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медузы.</w:t>
            </w:r>
            <w:r w:rsid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Если вытащить медузу из воды, на камень, она исчезнет, испарится. Их тело почти целиком состоит из воды. </w:t>
            </w:r>
            <w:proofErr w:type="gramStart"/>
            <w:r w:rsid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По форме</w:t>
            </w:r>
            <w:r w:rsidR="00807BD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они напоминают зонтик, из - под которого свисают длинные, тонкие щупальца.</w:t>
            </w:r>
            <w:proofErr w:type="gramEnd"/>
            <w:r w:rsid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Но безобид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ные медузы  только притворяются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, они могут «Жалить как крапива».</w:t>
            </w:r>
          </w:p>
          <w:p w:rsid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250BB9" w:rsidRP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А к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то - это притаился  в  водорослях? 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Конечно, это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морские коньки. Коньки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, будто кенгуру,  своих детей носят  в сумке на животе.</w:t>
            </w:r>
            <w:r w:rsidR="009D593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Они прикрепляются своим хвостиком  к стеблям растений и меняют окраску тела, полностью сливаются с фоном. Так они защищаются от хищников и маскируются во время охоты за пищей.</w:t>
            </w:r>
          </w:p>
          <w:p w:rsidR="00250BB9" w:rsidRDefault="00250BB9" w:rsidP="00250BB9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250BB9" w:rsidRDefault="00250BB9" w:rsidP="007F5A3F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  <w:r w:rsidRPr="00250BB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Смотрите, а вот  рыба, на кого она похожа? Коне</w:t>
            </w:r>
            <w:r w:rsidR="007F5A3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чно, морской ёжик ползёт по дну</w:t>
            </w:r>
            <w:r w:rsidR="0020451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. Его тело покрыто панцирем, из которого торчат острые иглы с ядом. С помощью этих игл ежи передвигаются по дну и защищаются от врагов.</w:t>
            </w:r>
          </w:p>
          <w:p w:rsidR="001A35B7" w:rsidRPr="001A35B7" w:rsidRDefault="001A35B7" w:rsidP="001A35B7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Pr="001A35B7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Осторожно дети! Это рыба зебра! Её нельзя трогать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в ярком плавнике на спине у неё спрятаны колючки с ядом.</w:t>
            </w:r>
          </w:p>
          <w:p w:rsidR="001A35B7" w:rsidRDefault="001A35B7" w:rsidP="007F5A3F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1A35B7" w:rsidRPr="001A35B7" w:rsidRDefault="001A35B7" w:rsidP="007F5A3F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Дети, посмотрите, кт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 это выглядывает из-за камешка?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:rsidR="001A35B7" w:rsidRDefault="001A35B7" w:rsidP="001A35B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Правильно дети, осьминог. Осьминог любит играть в прятки. Но наш осьминог почему-то грустный?</w:t>
            </w:r>
            <w:r w:rsidRPr="001A35B7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1A35B7" w:rsidRPr="001A35B7" w:rsidRDefault="001A35B7" w:rsidP="001A35B7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Как вы думаете дети, почему он грустны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й</w:t>
            </w: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?</w:t>
            </w:r>
          </w:p>
          <w:p w:rsidR="005574E9" w:rsidRPr="001A35B7" w:rsidRDefault="001A35B7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1A35B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Ребята, правильно вы говорите. Осьминог грустный, потому, что все его друзья осьминоги уплыли в другое море, и ему  не с кем играть. Давайте  превратим наши ладошки в осьминогов и поиграем с ним.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- « Глазки, рожки, ножки, вот теперь я </w:t>
            </w:r>
            <w:proofErr w:type="spellStart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осьминожка</w:t>
            </w:r>
            <w:proofErr w:type="spellEnd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!»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ребята не забывайте, что </w:t>
            </w:r>
            <w:proofErr w:type="spellStart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осьминожки</w:t>
            </w:r>
            <w:proofErr w:type="spellEnd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должны быть яркими, не забываем про улыбку, глазки.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Какие</w:t>
            </w:r>
            <w:proofErr w:type="gramEnd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замечательные по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лучились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! Посмотрите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, наш осьминог на э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кране тоже улыбается. Давайте, 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 ним поиграем.</w:t>
            </w:r>
          </w:p>
          <w:p w:rsidR="005574E9" w:rsidRPr="00AD0438" w:rsidRDefault="005574E9" w:rsidP="00AD043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C51518" w:rsidRPr="00C51518" w:rsidRDefault="00C51518" w:rsidP="00AD0438">
            <w:pPr>
              <w:spacing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51518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/>
              </w:rPr>
              <w:t>Физкультминутка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« Плавай, плавай веселей!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Плавай, плавай, </w:t>
            </w:r>
            <w:proofErr w:type="gramStart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побыстрей</w:t>
            </w:r>
            <w:proofErr w:type="gramEnd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!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lastRenderedPageBreak/>
              <w:t>Вправо, влево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верх и вниз 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И немного покружись!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Осьминожки</w:t>
            </w:r>
            <w:proofErr w:type="spellEnd"/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наши пляшут, головами они машут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Дружно ножки подгибают и немножко отдыхают</w:t>
            </w:r>
          </w:p>
          <w:p w:rsidR="005574E9" w:rsidRDefault="005574E9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5574E9" w:rsidRDefault="005574E9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Дети, а вы обратили внимание, что кого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то не хватает у нас на морском дне? 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Слышите, кто-то кричит? Чей  это голос? Да это же наш дельфин.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Дети, дельфин просит о помощи. В подводном мире случилось настоящее бедствие. Наши рыбки  исчезли с морского дна. </w:t>
            </w:r>
          </w:p>
          <w:p w:rsidR="00AD0438" w:rsidRP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Ребята</w:t>
            </w: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, а что мы сможем сделать? </w:t>
            </w:r>
          </w:p>
          <w:p w:rsidR="00AD0438" w:rsidRDefault="00AD0438" w:rsidP="00AD0438">
            <w:pPr>
              <w:spacing w:line="36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AD0438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Мне кажется, я знаю. Давайте нарисуем удивительных рыбок.</w:t>
            </w:r>
          </w:p>
          <w:p w:rsidR="00AD0438" w:rsidRDefault="00AD0438" w:rsidP="00AD043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AD043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Тогда я приглашаю вас в подводную изостудию, в которой все волшебно-морское – волшебный морской клей, морская манная крупа. Сейчас я научу вас волшебству, покажу  способ рисования клеем и  манкой </w:t>
            </w:r>
          </w:p>
          <w:p w:rsidR="00807BD4" w:rsidRPr="00585615" w:rsidRDefault="00585615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b/>
                <w:bCs/>
                <w:color w:val="000000"/>
                <w:sz w:val="28"/>
                <w:szCs w:val="28"/>
              </w:rPr>
              <w:t>Пальчиковая гимнастика</w:t>
            </w:r>
            <w:r w:rsidR="00807BD4" w:rsidRPr="00585615">
              <w:rPr>
                <w:b/>
                <w:bCs/>
                <w:color w:val="000000"/>
                <w:sz w:val="28"/>
                <w:szCs w:val="28"/>
              </w:rPr>
              <w:br/>
            </w:r>
            <w:r w:rsidR="00807BD4" w:rsidRPr="00585615">
              <w:rPr>
                <w:rStyle w:val="c6"/>
                <w:rFonts w:eastAsiaTheme="majorEastAsia"/>
                <w:b/>
                <w:bCs/>
                <w:color w:val="000000"/>
                <w:sz w:val="28"/>
                <w:szCs w:val="28"/>
              </w:rPr>
              <w:t>«Рыбка»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lastRenderedPageBreak/>
              <w:t>Рыбка плавает в водице,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Рыбке весело играть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Рыбка, рыбка, озорница,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Мы хотим тебя поймать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Рыбка спину изогнула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Крошку хлебную взяла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Рыбка хвостиком махнула,</w:t>
            </w:r>
          </w:p>
          <w:p w:rsidR="00807BD4" w:rsidRPr="00585615" w:rsidRDefault="00807BD4" w:rsidP="002E0BA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8561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Рыбка быстро уплыла</w:t>
            </w:r>
          </w:p>
          <w:p w:rsidR="00807BD4" w:rsidRPr="00585615" w:rsidRDefault="00807BD4" w:rsidP="00AD043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AD0438" w:rsidRPr="00AD0438" w:rsidRDefault="00AD0438" w:rsidP="00AD043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AD043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Сначала клеем обведём контур туловища рыбки, нарисуем  чешую, хвост, плавники. Затем клей посыпаем  манкой разного цвета.</w:t>
            </w:r>
          </w:p>
          <w:p w:rsidR="00AD0438" w:rsidRDefault="00AD0438" w:rsidP="00744D52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AD043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- Молодцы, каких красивых рыбок вы нарисовали.  Давайте их возьмём и отнесём в море</w:t>
            </w:r>
            <w:r w:rsid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585615" w:rsidRPr="00C51518" w:rsidRDefault="00C51518" w:rsidP="00C51518">
            <w:pP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-</w:t>
            </w: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Какие красивые у вас получились рыбки! </w:t>
            </w:r>
            <w:r w:rsidR="00585615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Давайте мы отнесем их в море</w:t>
            </w:r>
          </w:p>
          <w:p w:rsidR="00C51518" w:rsidRDefault="00C51518" w:rsidP="00C51518">
            <w:pPr>
              <w:rPr>
                <w:rFonts w:ascii="Times New Roman" w:eastAsia="BatangChe" w:hAnsi="Times New Roman" w:cs="Times New Roman"/>
                <w:sz w:val="28"/>
                <w:szCs w:val="28"/>
                <w:lang w:val="ru-RU" w:eastAsia="ru-RU"/>
              </w:rPr>
            </w:pPr>
          </w:p>
          <w:p w:rsidR="00C51518" w:rsidRPr="00C51518" w:rsidRDefault="00C51518" w:rsidP="00C51518">
            <w:pPr>
              <w:spacing w:line="360" w:lineRule="auto"/>
              <w:rPr>
                <w:rFonts w:ascii="Times New Roman" w:eastAsia="BatangChe" w:hAnsi="Times New Roman" w:cs="Times New Roman"/>
                <w:b/>
                <w:i w:val="0"/>
                <w:sz w:val="28"/>
                <w:szCs w:val="28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Беседа с детьми</w:t>
            </w:r>
          </w:p>
          <w:p w:rsidR="00C51518" w:rsidRPr="00C51518" w:rsidRDefault="00C51518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Кира</w:t>
            </w: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, какая рыбка тебе больше всего понравилась?</w:t>
            </w:r>
          </w:p>
          <w:p w:rsidR="00C51518" w:rsidRPr="00C51518" w:rsidRDefault="00C51518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- А ты 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Матвей</w:t>
            </w: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, какую рыбку нарисовала? </w:t>
            </w:r>
            <w:proofErr w:type="gramStart"/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и т.д.)</w:t>
            </w:r>
          </w:p>
          <w:p w:rsidR="00C51518" w:rsidRPr="00C51518" w:rsidRDefault="00C51518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- Посмотрите, как ожило морское дно, наши рыб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ки начали танцевать 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с дельфином</w:t>
            </w:r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давайте</w:t>
            </w:r>
            <w:proofErr w:type="gramEnd"/>
            <w:r w:rsidRPr="00C51518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и мы с вами потанцуем.</w:t>
            </w:r>
          </w:p>
          <w:p w:rsidR="00C51518" w:rsidRPr="00C51518" w:rsidRDefault="00C51518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C51518">
              <w:rPr>
                <w:rFonts w:ascii="Times New Roman" w:eastAsia="BatangChe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 w:eastAsia="ru-RU"/>
              </w:rPr>
              <w:t>Танец «А рыбки в море  плавают вот так!»</w:t>
            </w:r>
          </w:p>
          <w:p w:rsidR="00C51518" w:rsidRPr="00C407CE" w:rsidRDefault="00C51518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Ну</w:t>
            </w: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C407CE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ребята, нам пора возвращаться в детский сад. До свидани</w:t>
            </w:r>
            <w:r w:rsidR="00C407CE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я морские обитатели, до свидания</w:t>
            </w:r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, наш добрый дельфин.  Встанем в круг и сделаем шаг </w:t>
            </w:r>
            <w:proofErr w:type="spellStart"/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вперёд-вдох</w:t>
            </w:r>
            <w:proofErr w:type="spellEnd"/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, назад –</w:t>
            </w:r>
            <w:r w:rsidR="00C407CE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C5151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выдох. </w:t>
            </w:r>
            <w:r w:rsidRPr="00C407CE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Здравствуй, здравствуй земля, здравствуй детский сад.</w:t>
            </w:r>
          </w:p>
          <w:p w:rsidR="005574E9" w:rsidRDefault="005574E9" w:rsidP="00744D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CF3940" w:rsidRPr="00D05326" w:rsidRDefault="00CF3940" w:rsidP="00744D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3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118" w:type="dxa"/>
          </w:tcPr>
          <w:p w:rsidR="00AC13BB" w:rsidRPr="008B43A8" w:rsidRDefault="00DA1526" w:rsidP="005574E9">
            <w:pPr>
              <w:pStyle w:val="ab"/>
              <w:spacing w:before="240"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Дети п</w:t>
            </w:r>
            <w:r w:rsidRPr="00152E2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роявляют интерес к про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исходящему, отвечают на вопросы, выполняют задания.</w:t>
            </w:r>
          </w:p>
          <w:p w:rsidR="00E826B0" w:rsidRPr="008B43A8" w:rsidRDefault="00E826B0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826B0" w:rsidRPr="008B43A8" w:rsidRDefault="003D399C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Появляется дельфин</w:t>
            </w:r>
          </w:p>
          <w:p w:rsidR="00E826B0" w:rsidRPr="008B43A8" w:rsidRDefault="00E826B0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826B0" w:rsidRPr="008B43A8" w:rsidRDefault="00E826B0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Pr="008B43A8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72DFA" w:rsidRDefault="00872DFA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574E9" w:rsidRDefault="005574E9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85177E" w:rsidP="005574E9">
            <w:pPr>
              <w:spacing w:line="360" w:lineRule="auto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-Звучит звук погружения под водой</w:t>
            </w:r>
          </w:p>
          <w:p w:rsidR="0085177E" w:rsidRDefault="0085177E" w:rsidP="00250BB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Pr="00A14466" w:rsidRDefault="005574E9" w:rsidP="00250BB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1446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презентация «Путешествие  в подводный мир»</w:t>
            </w:r>
          </w:p>
          <w:p w:rsidR="005574E9" w:rsidRPr="00250BB9" w:rsidRDefault="00250BB9" w:rsidP="00250BB9">
            <w:pPr>
              <w:spacing w:line="360" w:lineRule="auto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1</w:t>
            </w:r>
          </w:p>
          <w:p w:rsidR="00250BB9" w:rsidRDefault="00250BB9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250BB9" w:rsidP="00744D52">
            <w:pPr>
              <w:pStyle w:val="ab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2</w:t>
            </w:r>
          </w:p>
          <w:p w:rsidR="00250BB9" w:rsidRPr="00250BB9" w:rsidRDefault="00250BB9" w:rsidP="00250BB9">
            <w:pPr>
              <w:rPr>
                <w:lang w:val="ru-RU"/>
              </w:rPr>
            </w:pPr>
          </w:p>
          <w:p w:rsidR="00250BB9" w:rsidRDefault="00250BB9" w:rsidP="00250BB9">
            <w:pPr>
              <w:rPr>
                <w:lang w:val="ru-RU"/>
              </w:rPr>
            </w:pPr>
          </w:p>
          <w:p w:rsidR="00250BB9" w:rsidRDefault="00250BB9" w:rsidP="00250BB9">
            <w:pPr>
              <w:rPr>
                <w:lang w:val="ru-RU"/>
              </w:rPr>
            </w:pPr>
          </w:p>
          <w:p w:rsidR="00250BB9" w:rsidRDefault="00250BB9" w:rsidP="00250BB9">
            <w:pPr>
              <w:rPr>
                <w:lang w:val="ru-RU"/>
              </w:rPr>
            </w:pPr>
          </w:p>
          <w:p w:rsidR="00250BB9" w:rsidRDefault="00250BB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50BB9" w:rsidRDefault="00250BB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3</w:t>
            </w: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D593B" w:rsidRDefault="009D593B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5A3F" w:rsidRDefault="007F5A3F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4</w:t>
            </w: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4519" w:rsidRDefault="0020451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4519" w:rsidRDefault="0020451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4519" w:rsidRDefault="0020451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5</w:t>
            </w: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04519" w:rsidRDefault="00204519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35B7" w:rsidRDefault="001A35B7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6</w:t>
            </w: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14466" w:rsidRDefault="00A14466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Слайд 7</w:t>
            </w: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Звук дельфина</w:t>
            </w: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Слайд 8 </w:t>
            </w: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C51518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Украшена изостудия в морс</w:t>
            </w:r>
            <w:r w:rsidR="00A1446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ом стиле</w:t>
            </w: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0438" w:rsidRDefault="00AD0438" w:rsidP="00250BB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85615" w:rsidRDefault="00585615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AD0438" w:rsidRDefault="00AD0438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Показываю </w:t>
            </w:r>
            <w:r w:rsidRPr="00AD0438"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процесс нетрадиционного рисования</w:t>
            </w: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07BD4" w:rsidRDefault="00807BD4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C51518" w:rsidRDefault="00C51518" w:rsidP="00C51518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(</w:t>
            </w:r>
            <w:r w:rsidRPr="009D593B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на презентации появляются рыбки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)</w:t>
            </w:r>
          </w:p>
          <w:p w:rsidR="00C407CE" w:rsidRPr="00C51518" w:rsidRDefault="00C407CE" w:rsidP="00C51518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 xml:space="preserve">Слайд 9 </w:t>
            </w:r>
          </w:p>
        </w:tc>
      </w:tr>
      <w:tr w:rsidR="00336539" w:rsidRPr="00867F33" w:rsidTr="00F02F86">
        <w:tc>
          <w:tcPr>
            <w:tcW w:w="14850" w:type="dxa"/>
            <w:gridSpan w:val="3"/>
          </w:tcPr>
          <w:p w:rsidR="00336539" w:rsidRPr="009E1A74" w:rsidRDefault="0062476D" w:rsidP="00CE01D8">
            <w:pPr>
              <w:pStyle w:val="ab"/>
              <w:spacing w:before="240" w:line="36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  <w:r w:rsidR="00336539"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Заключительная часть</w:t>
            </w:r>
          </w:p>
          <w:p w:rsidR="00336539" w:rsidRPr="008B43A8" w:rsidRDefault="00336539" w:rsidP="00CE01D8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Цель:</w:t>
            </w: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Подведение итогов занятия</w:t>
            </w:r>
          </w:p>
          <w:p w:rsidR="00336539" w:rsidRPr="008B43A8" w:rsidRDefault="00336539" w:rsidP="00CE01D8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Задачи:</w:t>
            </w:r>
            <w:r w:rsidRPr="008B43A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Учить детей обобщать и делать выводы, радоваться результату.</w:t>
            </w:r>
          </w:p>
        </w:tc>
      </w:tr>
      <w:tr w:rsidR="00345309" w:rsidRPr="008B43A8" w:rsidTr="00F02F86">
        <w:tc>
          <w:tcPr>
            <w:tcW w:w="3227" w:type="dxa"/>
          </w:tcPr>
          <w:p w:rsidR="00AC13BB" w:rsidRPr="009E1A74" w:rsidRDefault="00336539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детей</w:t>
            </w:r>
          </w:p>
        </w:tc>
        <w:tc>
          <w:tcPr>
            <w:tcW w:w="8505" w:type="dxa"/>
          </w:tcPr>
          <w:p w:rsidR="00AC13BB" w:rsidRPr="009E1A74" w:rsidRDefault="00336539" w:rsidP="00CE01D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3118" w:type="dxa"/>
          </w:tcPr>
          <w:p w:rsidR="00AC13BB" w:rsidRPr="009E1A74" w:rsidRDefault="00336539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9E1A7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</w:t>
            </w:r>
            <w:r w:rsidR="00DA152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огнозируемые результаты</w:t>
            </w:r>
          </w:p>
        </w:tc>
      </w:tr>
      <w:tr w:rsidR="00345309" w:rsidRPr="00867F33" w:rsidTr="00F02F86">
        <w:tc>
          <w:tcPr>
            <w:tcW w:w="3227" w:type="dxa"/>
          </w:tcPr>
          <w:p w:rsidR="0062476D" w:rsidRPr="008B43A8" w:rsidRDefault="0062476D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97C38" w:rsidRDefault="00E97C38" w:rsidP="002E0BAB">
            <w:pPr>
              <w:pStyle w:val="ab"/>
              <w:spacing w:line="276" w:lineRule="auto"/>
              <w:ind w:left="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E97C38" w:rsidRDefault="002E0BAB" w:rsidP="002E0BAB">
            <w:pPr>
              <w:pStyle w:val="ab"/>
              <w:spacing w:line="276" w:lineRule="auto"/>
              <w:ind w:left="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Дети вспоминают, отвечают.</w:t>
            </w:r>
          </w:p>
          <w:p w:rsidR="00E97C38" w:rsidRDefault="00E97C38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E97C38" w:rsidRDefault="00E97C38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E97C38" w:rsidRDefault="00E97C38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A579EC" w:rsidRDefault="00A579EC" w:rsidP="00A579EC">
            <w:pPr>
              <w:pStyle w:val="ab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C25D5B" w:rsidRPr="008B43A8" w:rsidRDefault="00C25D5B" w:rsidP="00A579EC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AC13BB" w:rsidRDefault="00AC13BB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BAB" w:rsidRDefault="002E0BAB" w:rsidP="002E0BAB">
            <w:pPr>
              <w:spacing w:line="360" w:lineRule="auto"/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407CE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Вам понравилось со мной путешествовать?  А что вам больше всего понравилось в нашем путешествии?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 какими рыбками мы повстречались? Каким способом мы сегодня рисовали с вами рыбок?  Ребята, я хочу подарить вам этот альбом с подводными обитателями, но в этом альбоме еще есть много места, поэтому мы и 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дальше продолжим изучать морских обитателе и дополнять наш альбом. А пока можете показать его своим товарищам в группе и рассказать о рыбках.</w:t>
            </w:r>
          </w:p>
          <w:p w:rsidR="00CE01D8" w:rsidRPr="008B43A8" w:rsidRDefault="002E0BAB" w:rsidP="00651C5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C407CE" w:rsidRPr="00C407CE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Спасибо вам дети, что </w:t>
            </w:r>
            <w:r w:rsidR="00651C5B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помогли осуществить мою мечту</w:t>
            </w:r>
            <w:r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>.</w:t>
            </w:r>
            <w:r w:rsidR="00C407CE" w:rsidRPr="00C407CE">
              <w:rPr>
                <w:rFonts w:ascii="Times New Roman" w:eastAsia="BatangChe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118" w:type="dxa"/>
          </w:tcPr>
          <w:p w:rsidR="008B43A8" w:rsidRPr="008B43A8" w:rsidRDefault="008B43A8" w:rsidP="00BF18B4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C13BB" w:rsidRPr="008B43A8" w:rsidRDefault="00DA1526" w:rsidP="00C407CE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5F1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 обобщают и делают выводы.</w:t>
            </w:r>
          </w:p>
        </w:tc>
      </w:tr>
    </w:tbl>
    <w:p w:rsidR="004374AB" w:rsidRPr="008B43A8" w:rsidRDefault="004374AB" w:rsidP="00BF18B4">
      <w:pPr>
        <w:pStyle w:val="ab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1526" w:rsidRDefault="00DA1526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5D5B" w:rsidRDefault="00C25D5B" w:rsidP="00BF18B4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0AD4" w:rsidRDefault="004D0AD4" w:rsidP="00BF18B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D0AD4" w:rsidRDefault="004D0AD4" w:rsidP="00BF18B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D0AD4" w:rsidRDefault="004D0AD4" w:rsidP="00BF18B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D0AD4" w:rsidRDefault="004D0AD4" w:rsidP="00BF18B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A1526" w:rsidRPr="00651C5B" w:rsidRDefault="00DA1526" w:rsidP="00BF18B4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Литература:</w:t>
      </w:r>
    </w:p>
    <w:p w:rsidR="0007312D" w:rsidRPr="00651C5B" w:rsidRDefault="0007312D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«От рождения до школы». Основная образовательная программа дошкольного образования/ под ред. Н.Е. </w:t>
      </w:r>
      <w:proofErr w:type="spell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Вераксы</w:t>
      </w:r>
      <w:proofErr w:type="spell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Т.С. Комаровой, М.А. Васильевой. – 4-е изд., </w:t>
      </w:r>
      <w:proofErr w:type="spell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перераб</w:t>
      </w:r>
      <w:proofErr w:type="spell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– М.: МОЗАИКА-СИНТЕЗ, 2016. – 352 </w:t>
      </w:r>
      <w:proofErr w:type="gram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1465" w:rsidRPr="00651C5B" w:rsidRDefault="00414D37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Комарова Т. С. Детское художественное творчество. Для занятия с детьми 2-7 лет.- М.: МОЗАИКА-СИНТЕЗ, 2015.-160с.</w:t>
      </w:r>
      <w:proofErr w:type="gramStart"/>
      <w:r w:rsidRPr="00651C5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:ц</w:t>
      </w:r>
      <w:proofErr w:type="gramEnd"/>
      <w:r w:rsidRPr="00651C5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в.вкл.</w:t>
      </w:r>
    </w:p>
    <w:p w:rsidR="0007312D" w:rsidRPr="00651C5B" w:rsidRDefault="0007312D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Конспекты интегрированных занятий в </w:t>
      </w:r>
      <w:r w:rsidR="00D3146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подготовительной </w:t>
      </w:r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группе детского сада. Ознакомление с художественной литературой. Развитие речи. Обучение грамоте: Практическое пособие для воспитателей ДОУ</w:t>
      </w:r>
      <w:proofErr w:type="gram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// А</w:t>
      </w:r>
      <w:proofErr w:type="gram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вт.-сост. </w:t>
      </w:r>
      <w:proofErr w:type="spell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Аджи</w:t>
      </w:r>
      <w:proofErr w:type="spell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А.В. – Воронеж, 2008 г.</w:t>
      </w:r>
    </w:p>
    <w:p w:rsidR="00414D37" w:rsidRPr="00651C5B" w:rsidRDefault="00414D37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Дыбина</w:t>
      </w:r>
      <w:proofErr w:type="spellEnd"/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О. В. Ознакомление с предметным и социальным окружением. Система работы в старшей группе детского сада. – М.: МОЗАИКА-СИНТЕЗ, 2012. – 64с.</w:t>
      </w:r>
    </w:p>
    <w:p w:rsidR="00414D37" w:rsidRPr="00651C5B" w:rsidRDefault="00414D37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Нетрадиционные техники рисования в детском саду. Планирование, конспекты занятий</w:t>
      </w:r>
      <w:r w:rsidR="002151B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Пособие для воспитателей и заинтересованных родителей / А. В. Никитина. – Санкт-Петербург: КАРО, 2016. – 96с. + </w:t>
      </w:r>
      <w:proofErr w:type="spellStart"/>
      <w:r w:rsidR="002151B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цв</w:t>
      </w:r>
      <w:proofErr w:type="spellEnd"/>
      <w:r w:rsidR="002151B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 w:rsidR="002151B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вкл</w:t>
      </w:r>
      <w:proofErr w:type="spellEnd"/>
      <w:r w:rsidR="002151B5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A1526" w:rsidRPr="00651C5B" w:rsidRDefault="00BF18B4" w:rsidP="00BF18B4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>Интернет-ресурсы.</w:t>
      </w:r>
      <w:r w:rsidR="0007312D" w:rsidRPr="00651C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sectPr w:rsidR="00DA1526" w:rsidRPr="00651C5B" w:rsidSect="009C5811">
      <w:foot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9B" w:rsidRDefault="00BF189B" w:rsidP="009C5811">
      <w:pPr>
        <w:spacing w:after="0" w:line="240" w:lineRule="auto"/>
      </w:pPr>
      <w:r>
        <w:separator/>
      </w:r>
    </w:p>
  </w:endnote>
  <w:endnote w:type="continuationSeparator" w:id="0">
    <w:p w:rsidR="00BF189B" w:rsidRDefault="00BF189B" w:rsidP="009C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378360"/>
    </w:sdtPr>
    <w:sdtContent>
      <w:p w:rsidR="004D0AD4" w:rsidRDefault="003C7371">
        <w:pPr>
          <w:pStyle w:val="af7"/>
          <w:jc w:val="center"/>
        </w:pPr>
        <w:fldSimple w:instr=" PAGE   \* MERGEFORMAT ">
          <w:r w:rsidR="00867F33">
            <w:rPr>
              <w:noProof/>
            </w:rPr>
            <w:t>14</w:t>
          </w:r>
        </w:fldSimple>
      </w:p>
    </w:sdtContent>
  </w:sdt>
  <w:p w:rsidR="004D0AD4" w:rsidRDefault="004D0AD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9B" w:rsidRDefault="00BF189B" w:rsidP="009C5811">
      <w:pPr>
        <w:spacing w:after="0" w:line="240" w:lineRule="auto"/>
      </w:pPr>
      <w:r>
        <w:separator/>
      </w:r>
    </w:p>
  </w:footnote>
  <w:footnote w:type="continuationSeparator" w:id="0">
    <w:p w:rsidR="00BF189B" w:rsidRDefault="00BF189B" w:rsidP="009C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C3A"/>
    <w:multiLevelType w:val="hybridMultilevel"/>
    <w:tmpl w:val="A132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78D"/>
    <w:multiLevelType w:val="hybridMultilevel"/>
    <w:tmpl w:val="D6F4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1F8"/>
    <w:multiLevelType w:val="hybridMultilevel"/>
    <w:tmpl w:val="FFB8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39D7"/>
    <w:multiLevelType w:val="hybridMultilevel"/>
    <w:tmpl w:val="4F1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5D22"/>
    <w:multiLevelType w:val="hybridMultilevel"/>
    <w:tmpl w:val="468C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C5"/>
    <w:rsid w:val="00015F01"/>
    <w:rsid w:val="00061861"/>
    <w:rsid w:val="0007312D"/>
    <w:rsid w:val="000F6ED6"/>
    <w:rsid w:val="00115BBA"/>
    <w:rsid w:val="00167A76"/>
    <w:rsid w:val="00175057"/>
    <w:rsid w:val="00183EB2"/>
    <w:rsid w:val="001A35B7"/>
    <w:rsid w:val="00204519"/>
    <w:rsid w:val="002151B5"/>
    <w:rsid w:val="00250BB9"/>
    <w:rsid w:val="002B3010"/>
    <w:rsid w:val="002E0BAB"/>
    <w:rsid w:val="0030610B"/>
    <w:rsid w:val="0033406F"/>
    <w:rsid w:val="00336539"/>
    <w:rsid w:val="00345309"/>
    <w:rsid w:val="00367E3D"/>
    <w:rsid w:val="003B3BE5"/>
    <w:rsid w:val="003C7371"/>
    <w:rsid w:val="003D399C"/>
    <w:rsid w:val="0040215D"/>
    <w:rsid w:val="00404BBC"/>
    <w:rsid w:val="00414D37"/>
    <w:rsid w:val="004374AB"/>
    <w:rsid w:val="00461258"/>
    <w:rsid w:val="004D0AD4"/>
    <w:rsid w:val="00541878"/>
    <w:rsid w:val="005574E9"/>
    <w:rsid w:val="00563B6C"/>
    <w:rsid w:val="00585615"/>
    <w:rsid w:val="005F139F"/>
    <w:rsid w:val="0060739F"/>
    <w:rsid w:val="0062476D"/>
    <w:rsid w:val="006501C2"/>
    <w:rsid w:val="00651C5B"/>
    <w:rsid w:val="0068153F"/>
    <w:rsid w:val="006B06E4"/>
    <w:rsid w:val="00732A42"/>
    <w:rsid w:val="00744D52"/>
    <w:rsid w:val="007B4B83"/>
    <w:rsid w:val="007F5A3F"/>
    <w:rsid w:val="00807BD4"/>
    <w:rsid w:val="008323A1"/>
    <w:rsid w:val="0085177E"/>
    <w:rsid w:val="008550AB"/>
    <w:rsid w:val="00862C38"/>
    <w:rsid w:val="00867F33"/>
    <w:rsid w:val="00872DFA"/>
    <w:rsid w:val="008B43A8"/>
    <w:rsid w:val="008C4823"/>
    <w:rsid w:val="009271B6"/>
    <w:rsid w:val="00927DBC"/>
    <w:rsid w:val="009A37D3"/>
    <w:rsid w:val="009C5811"/>
    <w:rsid w:val="009D1A7D"/>
    <w:rsid w:val="009D23C5"/>
    <w:rsid w:val="009D593B"/>
    <w:rsid w:val="009E1A74"/>
    <w:rsid w:val="009F1135"/>
    <w:rsid w:val="00A06800"/>
    <w:rsid w:val="00A1105A"/>
    <w:rsid w:val="00A14466"/>
    <w:rsid w:val="00A370B1"/>
    <w:rsid w:val="00A576FA"/>
    <w:rsid w:val="00A579EC"/>
    <w:rsid w:val="00A907F4"/>
    <w:rsid w:val="00AC13BB"/>
    <w:rsid w:val="00AC3E72"/>
    <w:rsid w:val="00AC787B"/>
    <w:rsid w:val="00AD0438"/>
    <w:rsid w:val="00B617A9"/>
    <w:rsid w:val="00BB1E12"/>
    <w:rsid w:val="00BC0BB3"/>
    <w:rsid w:val="00BF189B"/>
    <w:rsid w:val="00BF18B4"/>
    <w:rsid w:val="00C018BF"/>
    <w:rsid w:val="00C25D5B"/>
    <w:rsid w:val="00C31416"/>
    <w:rsid w:val="00C407CE"/>
    <w:rsid w:val="00C51518"/>
    <w:rsid w:val="00C76C89"/>
    <w:rsid w:val="00CE01D8"/>
    <w:rsid w:val="00CE2B71"/>
    <w:rsid w:val="00CF3940"/>
    <w:rsid w:val="00D05326"/>
    <w:rsid w:val="00D31465"/>
    <w:rsid w:val="00DA1526"/>
    <w:rsid w:val="00E27BF4"/>
    <w:rsid w:val="00E669E3"/>
    <w:rsid w:val="00E74961"/>
    <w:rsid w:val="00E826B0"/>
    <w:rsid w:val="00E95362"/>
    <w:rsid w:val="00E97C38"/>
    <w:rsid w:val="00F02F86"/>
    <w:rsid w:val="00F417FA"/>
    <w:rsid w:val="00F522E2"/>
    <w:rsid w:val="00FA476E"/>
    <w:rsid w:val="00FC19C2"/>
    <w:rsid w:val="00F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7A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A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A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A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A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A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A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A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A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7A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67A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7A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7A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7A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7A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7A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7A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7A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7A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67A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67A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7A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67A76"/>
    <w:rPr>
      <w:b/>
      <w:bCs/>
      <w:spacing w:val="0"/>
    </w:rPr>
  </w:style>
  <w:style w:type="character" w:styleId="a9">
    <w:name w:val="Emphasis"/>
    <w:uiPriority w:val="20"/>
    <w:qFormat/>
    <w:rsid w:val="00167A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67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7A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A7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67A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7A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67A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7A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7A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7A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7A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7A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7A76"/>
    <w:pPr>
      <w:outlineLvl w:val="9"/>
    </w:pPr>
  </w:style>
  <w:style w:type="table" w:styleId="af4">
    <w:name w:val="Table Grid"/>
    <w:basedOn w:val="a1"/>
    <w:uiPriority w:val="59"/>
    <w:rsid w:val="009D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9C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C5811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C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C5811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1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5BBA"/>
    <w:rPr>
      <w:rFonts w:ascii="Tahoma" w:hAnsi="Tahoma" w:cs="Tahoma"/>
      <w:i/>
      <w:iCs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11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8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807BD4"/>
  </w:style>
  <w:style w:type="character" w:customStyle="1" w:styleId="c1">
    <w:name w:val="c1"/>
    <w:basedOn w:val="a0"/>
    <w:rsid w:val="00807BD4"/>
  </w:style>
  <w:style w:type="character" w:customStyle="1" w:styleId="c2">
    <w:name w:val="c2"/>
    <w:basedOn w:val="a0"/>
    <w:rsid w:val="0080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6E40-7BE8-4002-A178-2FFCF468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2021-03-28T11:34:00Z</cp:lastPrinted>
  <dcterms:created xsi:type="dcterms:W3CDTF">2014-12-02T10:11:00Z</dcterms:created>
  <dcterms:modified xsi:type="dcterms:W3CDTF">2021-12-12T10:07:00Z</dcterms:modified>
</cp:coreProperties>
</file>