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20" w:rsidRDefault="006B5520" w:rsidP="006B55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Подготовила консультацию воспитатель группы № 11 О.В. Чернышова.</w:t>
      </w:r>
    </w:p>
    <w:p w:rsidR="00A61652" w:rsidRPr="00D32216" w:rsidRDefault="0038235D" w:rsidP="006B5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2216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для</w:t>
      </w:r>
      <w:r w:rsidR="00A61652">
        <w:rPr>
          <w:rFonts w:ascii="Times New Roman" w:eastAsia="Times New Roman" w:hAnsi="Times New Roman" w:cs="Times New Roman"/>
          <w:b/>
          <w:sz w:val="32"/>
          <w:szCs w:val="32"/>
        </w:rPr>
        <w:t xml:space="preserve"> воспитателей</w:t>
      </w:r>
      <w:r w:rsidR="00A61652" w:rsidRPr="00D32216">
        <w:rPr>
          <w:rFonts w:ascii="Times New Roman" w:eastAsia="Times New Roman" w:hAnsi="Times New Roman" w:cs="Times New Roman"/>
          <w:b/>
          <w:sz w:val="32"/>
          <w:szCs w:val="32"/>
        </w:rPr>
        <w:t xml:space="preserve"> на тему:</w:t>
      </w:r>
    </w:p>
    <w:p w:rsidR="00A61652" w:rsidRPr="006B5520" w:rsidRDefault="00A61652" w:rsidP="006B5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1652">
        <w:rPr>
          <w:rFonts w:ascii="Times New Roman" w:eastAsia="Times New Roman" w:hAnsi="Times New Roman" w:cs="Times New Roman"/>
          <w:b/>
          <w:sz w:val="32"/>
          <w:szCs w:val="32"/>
        </w:rPr>
        <w:t xml:space="preserve">«Методы и приемы воздействия на детские капризы в условиях детского сада» </w:t>
      </w:r>
    </w:p>
    <w:p w:rsidR="00A61652" w:rsidRDefault="00A61652" w:rsidP="00A61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Все дети дошкольного возраста могут влиять на любую ситуацию, вести себя по-разному в детском саду или дома. Но они так, же должны знать, что в домашней обстановке существует один свод правил, в дошкольном учреждении второй свод правил, которым они должны подчиняться.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Капризы детей и нежелание идти в детский сад − главная причина: смена обстановки и смена режима. Еще одна </w:t>
      </w:r>
      <w:r w:rsidR="00BA1147">
        <w:t>причина — это</w:t>
      </w:r>
      <w:r>
        <w:t xml:space="preserve"> </w:t>
      </w:r>
      <w:r w:rsidR="00BA1147">
        <w:t>непривычная для</w:t>
      </w:r>
      <w:r>
        <w:t xml:space="preserve"> ребенка пища, особенно это касается супов и каш.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Принимая и встречая, капризулю в группе </w:t>
      </w:r>
      <w:r w:rsidR="00BA1147">
        <w:t>воспитатель должен</w:t>
      </w:r>
      <w:r>
        <w:t xml:space="preserve"> обеспечить эмоциональный комфорт детей. Детям переход к ежедневному посещению детского сада дается нелегко. Воспитатель проводит игры на знакомство детей друг с другом, стремится, чтобы они запомнили имена сверстников, различали их в разной одежде. Это такие игры как: «Здравствуйте, дети», «Приходим в гости к кукле Кате», «Познакомимся с игрушками» и т.п. Приходящему ребенку в группу воспитатель показывает привлекательную игрушку (Буратино, зайца, лисенка, куклу и т.д.) и </w:t>
      </w:r>
      <w:r w:rsidR="00BA1147">
        <w:t>радуется их</w:t>
      </w:r>
      <w:r>
        <w:t xml:space="preserve"> приходу, спрашивает, как кого зовут, показывает детям, где и что расположено в игровом помещении.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Разрешается ребенку принести свою </w:t>
      </w:r>
      <w:r w:rsidR="00BA1147">
        <w:t>любимую игрушку</w:t>
      </w:r>
      <w:r>
        <w:t xml:space="preserve"> из дома, показать ее другим детям, можно с ней </w:t>
      </w:r>
      <w:r w:rsidR="00BA1147">
        <w:t>прийти «</w:t>
      </w:r>
      <w:r>
        <w:t xml:space="preserve">в гости» в игровой уголок, показать группу.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>Замечательная игра в «Паровозик», познакомит детей с территорией, ознакомит с участком детского сада: «</w:t>
      </w:r>
      <w:r w:rsidR="00BA1147">
        <w:t>Давайте мы</w:t>
      </w:r>
      <w:r>
        <w:t xml:space="preserve"> с вами превратимся в </w:t>
      </w:r>
      <w:r>
        <w:lastRenderedPageBreak/>
        <w:t xml:space="preserve">вагончики. У каждого вагончика свое имя. Держитесь крепко друг за друга. Поехали! Чух-чух-чух!». 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Педагоги должны ознакомить родителей и детей с правилами поведения в детском саду и в группе. Для этого можно использовать информационный стенд </w:t>
      </w:r>
      <w:r w:rsidR="00BA1147">
        <w:t>в приемные группы</w:t>
      </w:r>
      <w:r>
        <w:t>, которую посещает ребенок. Дети лучше усвоят правила, если это будет наглядно и в стихотворной форме.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Не редко во время утреннего приема детей можно услышать: «Не хочу кашу!». Возможно, ребенку достаточно раз попробовать </w:t>
      </w:r>
      <w:r w:rsidR="00BA1147">
        <w:t>продукт с запахом пригоревшего молока,</w:t>
      </w:r>
      <w:r>
        <w:t xml:space="preserve"> и он начинает отказываться от пищи. У детей в таком возрасте быстро формируются пищевые рефлексы. Это не просто каприз, а возможно стойкая реакция организма. Первое время можно давать ребенку с собой яблоко или морковку. </w:t>
      </w:r>
      <w:r w:rsidR="00BA1147">
        <w:t>Если,</w:t>
      </w:r>
      <w:r>
        <w:t xml:space="preserve"> отказавшись от каши, он проголодается, то может съесть свой запас. Нельзя давать ребенку шоколад, конфеты, печенья, во-первых, будут смотреть другие дети с завистью, во-вторых, ребенок не будет, есть даже свои любимые блюда.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Воспитатели используют в такой ситуации игровые приемы, для создания у детей заинтересованности в потреблении пищи. Капризного малыша нельзя заставлять есть кашу, это вызовет ответную со стороны ребенка агрессию. Лучше призвать детей освободить от каши в тарелке Буратино: «Скушаем, все </w:t>
      </w:r>
      <w:r w:rsidR="00BA1147">
        <w:t>дети кашку</w:t>
      </w:r>
      <w:r>
        <w:t xml:space="preserve">, а </w:t>
      </w:r>
      <w:r w:rsidR="00BA1147">
        <w:t>затем послушаем</w:t>
      </w:r>
      <w:r>
        <w:t xml:space="preserve"> сказку! Я вам расскажу сказку про девочку Марину». 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Еще одна причина капризов ребенка это – навыки самообслуживания. Не все могут обслуживать себя, например, одеться на прогулку. Ребенок капризничает, не хочет одеваться. Родители и воспитатели группы должны учить детей просить о помощи: «Помогите, мне, пожалуйста, завязать шапку, застегнуть молнию на куртки». Есть в группе дети, которые хорошо справляются с этой задачей, можно обратиться к ним за помощью: «Саша ты уже оделся сам, помоги, пожалуйста, Вите». Можно поиграть в свободное от учебной деятельности игру «Оденем куклу Настю на прогулку».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lastRenderedPageBreak/>
        <w:t xml:space="preserve">Дети, которые не могут обойтись без помощи взрослого, не знают последовательности при одевании на прогулку, можно показать схему: «Как </w:t>
      </w:r>
      <w:r w:rsidR="00BA1147">
        <w:t>и что</w:t>
      </w:r>
      <w:r>
        <w:t xml:space="preserve"> зачем одевают на прогулку (по сезону)».</w:t>
      </w:r>
    </w:p>
    <w:p w:rsidR="00A61652" w:rsidRPr="00657AA9" w:rsidRDefault="00A61652" w:rsidP="00A61652">
      <w:pPr>
        <w:pStyle w:val="3"/>
        <w:tabs>
          <w:tab w:val="clear" w:pos="8820"/>
        </w:tabs>
        <w:ind w:firstLine="720"/>
      </w:pPr>
      <w:r>
        <w:t xml:space="preserve">Многие дети, особенно впервые пришедшие в детский сад, еще не готовы к совместным играм, боятся и сторонятся сверстников, предпочитают лишь наблюдать за ними. Воспитателю целесообразно предоставить им возможность играть в одиночку, обеспечить привлекательными игрушками, разрешить взять из дома свою игрушку. Можно организовать небольшой уютный уголок, где будет стоять детский диван – диванчик «Беседушка». В этом уголке ребенок может </w:t>
      </w:r>
      <w:r w:rsidR="00BA1147">
        <w:t>посидеть, побеседовать со</w:t>
      </w:r>
      <w:r>
        <w:t xml:space="preserve"> своей игрушкой или с другим ребенком. Придя в детский сад, рассказать другу как провел выходные, показать свою игрушку и т.д.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В детском саду игра выступает как важное средство воспитания. В игру вовлекаются все стороны личности ребенка, где он: двигается, говорит, воспринимает, думает. А </w:t>
      </w:r>
      <w:r w:rsidR="00BA1147">
        <w:t>также</w:t>
      </w:r>
      <w:r>
        <w:t xml:space="preserve"> во время игры активно работают все психические </w:t>
      </w:r>
      <w:r w:rsidR="00BA1147">
        <w:t>процессы у</w:t>
      </w:r>
      <w:r>
        <w:t xml:space="preserve"> детей такие как: мышление, воображение, память, усиливаются эмоциональные и волевые проявления.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Ролевые игры, </w:t>
      </w:r>
      <w:r w:rsidR="00BA1147">
        <w:t>например,</w:t>
      </w:r>
      <w:r>
        <w:t xml:space="preserve"> в «Дочки-матери», помогают не только побывать ребенку в разных ролях и понять родителей, но и дают возможность взрослым увидеть себя со стороны. Такая игра как «Кто к нам в гости пришел?» учит детей переключать свое внимание с себя на окружающих. Игра пробуждает у детей любознательность и учит догадливости.  Во время игры у детей развиваются актерские способности, примерив на себя разные роли.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Желая похвалить ребенка педагог, выражает, как </w:t>
      </w:r>
      <w:r w:rsidR="00BA1147">
        <w:t>правило, одобрение</w:t>
      </w:r>
      <w:r>
        <w:t xml:space="preserve"> не только на словах, но и подкрепляет его мимикой и жестами. А ребенок должен быть уверен в однозначности получаемой информации. Если взрослый недоволен малышом, то говорить ему об этом надо без улыбки.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Игра «Ручейки» учит детей общаться с окружающими, помогает выявить предпочтения детей в выборе друзей, где является хорошим </w:t>
      </w:r>
      <w:r>
        <w:lastRenderedPageBreak/>
        <w:t xml:space="preserve">подспорьем в воспитательной работе. А </w:t>
      </w:r>
      <w:r w:rsidR="00BA1147">
        <w:t>также</w:t>
      </w:r>
      <w:r>
        <w:t xml:space="preserve"> превосходно демонстрирует отношения между ребятами в группе.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Во время игры дети учатся подчиняться правилам, выполнять просьбы, вступать в общение, проявлять выдержку. Все дети, как правило, чувствуют свою принадлежность к группе и проявляют себя. Капризули, обычно с трудом находят общий язык со сверстниками, а участие в играх приносят им </w:t>
      </w:r>
      <w:r w:rsidR="00BA1147">
        <w:t>только пользу</w:t>
      </w:r>
      <w:r>
        <w:t xml:space="preserve">. Играя с детьми в игру «А что сказали бы вы?» </w:t>
      </w:r>
      <w:r w:rsidR="00BA1147">
        <w:t>детям дается</w:t>
      </w:r>
      <w:r>
        <w:t xml:space="preserve"> представление о хороших и плохих поступках.  </w:t>
      </w:r>
    </w:p>
    <w:p w:rsidR="00A61652" w:rsidRPr="00657AA9" w:rsidRDefault="00A61652" w:rsidP="00A61652">
      <w:pPr>
        <w:pStyle w:val="3"/>
        <w:tabs>
          <w:tab w:val="clear" w:pos="8820"/>
        </w:tabs>
        <w:ind w:firstLine="720"/>
      </w:pPr>
      <w:r>
        <w:t>Подвижные игры на прогулке, в спортивном зале, помогают детям выплеснуть эмоции и реализовать потребность в движении в ходе организованной деятельности.  Это могут быть такие игры как: «Кто быстрее всех?», «Воробушки и автомобиль», «Гуси-гуси» и др. В таких играх у детей воспитываются нравственные качества, дети учатся работать в коллективе. Возвращаясь с прогулки, они ведут себя более спокойно. Если такой возможности нет, то дети начинают шалить и часто капризничать.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Капризули растут чаще всего у родителей, которые подходят к воспитанию формально (кормят, одевают), не вникая в суть проблем ребенка и не затрачивая </w:t>
      </w:r>
      <w:r w:rsidR="00BA1147">
        <w:t>на него</w:t>
      </w:r>
      <w:r>
        <w:t xml:space="preserve"> осознанных душевных сил. Только игра может помочь им в установке доверительных отношений с ребенком и коррекции капризного поведения. Играя в </w:t>
      </w:r>
      <w:r w:rsidR="00BA1147">
        <w:t>игру «Репка»,</w:t>
      </w:r>
      <w:r>
        <w:t xml:space="preserve"> дети научатся взаимодействовать друг с другом, развивается чувство взаимопомощи и справедливости. </w:t>
      </w:r>
    </w:p>
    <w:p w:rsidR="00A61652" w:rsidRDefault="00A61652" w:rsidP="00A61652">
      <w:pPr>
        <w:pStyle w:val="3"/>
        <w:tabs>
          <w:tab w:val="clear" w:pos="8820"/>
        </w:tabs>
        <w:ind w:firstLine="720"/>
      </w:pPr>
      <w:r>
        <w:t xml:space="preserve">Таким образом, для исправления капризного поведения можно использовать придуманную педагогами историю, где ситуация главного героя очень похожа на ситуацию ребенка в группе детского сада. Что же это может быть? Это </w:t>
      </w:r>
      <w:r w:rsidR="00BA1147">
        <w:t>может быть,</w:t>
      </w:r>
      <w:r>
        <w:t xml:space="preserve"> как рассказ, так и сказка, в них могут быть волшебники и феи, так и другие сказочные персонажи. Самый щадящий способ воздействия на внутренний мир ребенка – это придуманные взрослым рассказы или сказки. Ребенок получает конкретный опыт, непосредственные </w:t>
      </w:r>
      <w:r>
        <w:lastRenderedPageBreak/>
        <w:t xml:space="preserve">переживания, полезные знания, так как в них нет прямых указаний и нет поучений. </w:t>
      </w:r>
    </w:p>
    <w:p w:rsidR="00A61652" w:rsidRDefault="00A61652" w:rsidP="006B552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1652" w:rsidRDefault="00A61652" w:rsidP="00A61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6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61652" w:rsidRDefault="00A61652" w:rsidP="00A6165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6C">
        <w:rPr>
          <w:rFonts w:ascii="Times New Roman" w:hAnsi="Times New Roman" w:cs="Times New Roman"/>
          <w:sz w:val="28"/>
          <w:szCs w:val="28"/>
        </w:rPr>
        <w:t xml:space="preserve">Краснощекова Н.В.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06C">
        <w:rPr>
          <w:rFonts w:ascii="Times New Roman" w:hAnsi="Times New Roman" w:cs="Times New Roman"/>
          <w:sz w:val="28"/>
          <w:szCs w:val="28"/>
        </w:rPr>
        <w:t>Новые сюжетно-ролевые игры для младших</w:t>
      </w:r>
    </w:p>
    <w:p w:rsidR="00A61652" w:rsidRDefault="00BA1147" w:rsidP="00A61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106C">
        <w:rPr>
          <w:rFonts w:ascii="Times New Roman" w:hAnsi="Times New Roman" w:cs="Times New Roman"/>
          <w:sz w:val="28"/>
          <w:szCs w:val="28"/>
        </w:rPr>
        <w:t>ошкольников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61652">
        <w:rPr>
          <w:rFonts w:ascii="Times New Roman" w:hAnsi="Times New Roman" w:cs="Times New Roman"/>
          <w:sz w:val="28"/>
          <w:szCs w:val="28"/>
        </w:rPr>
        <w:t xml:space="preserve"> </w:t>
      </w:r>
      <w:r w:rsidR="00A61652" w:rsidRPr="00FC106C">
        <w:rPr>
          <w:rFonts w:ascii="Times New Roman" w:hAnsi="Times New Roman" w:cs="Times New Roman"/>
          <w:sz w:val="28"/>
          <w:szCs w:val="28"/>
        </w:rPr>
        <w:t>Н.В. Краснощекова</w:t>
      </w:r>
      <w:r w:rsidR="00A61652">
        <w:rPr>
          <w:rFonts w:ascii="Times New Roman" w:hAnsi="Times New Roman" w:cs="Times New Roman"/>
          <w:sz w:val="28"/>
          <w:szCs w:val="28"/>
        </w:rPr>
        <w:t>. – Ростов н/Д.: Издательство Феникс, 2011. – 205 с.</w:t>
      </w:r>
    </w:p>
    <w:p w:rsidR="00A61652" w:rsidRDefault="00A61652" w:rsidP="00A6165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Хазиева Р.К. Детские капризы / Р.К.</w:t>
      </w:r>
      <w:r w:rsidRPr="00FC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Хазиева. – СПб.: Издательский</w:t>
      </w:r>
    </w:p>
    <w:p w:rsidR="00A61652" w:rsidRDefault="00A61652" w:rsidP="00A61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106C">
        <w:rPr>
          <w:rFonts w:ascii="Times New Roman" w:hAnsi="Times New Roman" w:cs="Times New Roman"/>
          <w:sz w:val="28"/>
          <w:szCs w:val="28"/>
        </w:rPr>
        <w:t xml:space="preserve">ом «Литера», 2013. – 64 с. </w:t>
      </w:r>
    </w:p>
    <w:p w:rsidR="00A61652" w:rsidRDefault="00A61652" w:rsidP="00A6165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Ярославцева Е.Ю. Кризисы детского возраста. «Нет» капризам и</w:t>
      </w:r>
    </w:p>
    <w:p w:rsidR="00A61652" w:rsidRDefault="00A61652" w:rsidP="00A61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6C">
        <w:rPr>
          <w:rFonts w:ascii="Times New Roman" w:hAnsi="Times New Roman" w:cs="Times New Roman"/>
          <w:sz w:val="28"/>
          <w:szCs w:val="28"/>
        </w:rPr>
        <w:t xml:space="preserve">истерикам / </w:t>
      </w:r>
      <w:r>
        <w:rPr>
          <w:rFonts w:ascii="Times New Roman" w:hAnsi="Times New Roman" w:cs="Times New Roman"/>
          <w:sz w:val="28"/>
          <w:szCs w:val="28"/>
        </w:rPr>
        <w:t>Е.Ю.</w:t>
      </w:r>
      <w:r w:rsidRPr="00FC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Ярославцева. – Ростов н/Д.: </w:t>
      </w:r>
      <w:r w:rsidR="00BA1147">
        <w:rPr>
          <w:rFonts w:ascii="Times New Roman" w:hAnsi="Times New Roman" w:cs="Times New Roman"/>
          <w:sz w:val="28"/>
          <w:szCs w:val="28"/>
        </w:rPr>
        <w:t>Издательство Феникс</w:t>
      </w:r>
      <w:r>
        <w:rPr>
          <w:rFonts w:ascii="Times New Roman" w:hAnsi="Times New Roman" w:cs="Times New Roman"/>
          <w:sz w:val="28"/>
          <w:szCs w:val="28"/>
        </w:rPr>
        <w:t>, 2015. – 155 с.</w:t>
      </w:r>
    </w:p>
    <w:p w:rsidR="00A61652" w:rsidRPr="00FC106C" w:rsidRDefault="00A61652" w:rsidP="00A616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BC" w:rsidRDefault="003402BC" w:rsidP="009A3E10">
      <w:pPr>
        <w:ind w:left="-709" w:hanging="284"/>
      </w:pPr>
    </w:p>
    <w:sectPr w:rsidR="003402BC" w:rsidSect="00E218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2B" w:rsidRDefault="00DF6D2B" w:rsidP="00E21855">
      <w:pPr>
        <w:spacing w:after="0" w:line="240" w:lineRule="auto"/>
      </w:pPr>
      <w:r>
        <w:separator/>
      </w:r>
    </w:p>
  </w:endnote>
  <w:endnote w:type="continuationSeparator" w:id="0">
    <w:p w:rsidR="00DF6D2B" w:rsidRDefault="00DF6D2B" w:rsidP="00E2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949390"/>
      <w:docPartObj>
        <w:docPartGallery w:val="Page Numbers (Bottom of Page)"/>
        <w:docPartUnique/>
      </w:docPartObj>
    </w:sdtPr>
    <w:sdtEndPr/>
    <w:sdtContent>
      <w:p w:rsidR="00E21855" w:rsidRDefault="00E218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20">
          <w:rPr>
            <w:noProof/>
          </w:rPr>
          <w:t>4</w:t>
        </w:r>
        <w:r>
          <w:fldChar w:fldCharType="end"/>
        </w:r>
      </w:p>
    </w:sdtContent>
  </w:sdt>
  <w:p w:rsidR="00E21855" w:rsidRDefault="00E218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2B" w:rsidRDefault="00DF6D2B" w:rsidP="00E21855">
      <w:pPr>
        <w:spacing w:after="0" w:line="240" w:lineRule="auto"/>
      </w:pPr>
      <w:r>
        <w:separator/>
      </w:r>
    </w:p>
  </w:footnote>
  <w:footnote w:type="continuationSeparator" w:id="0">
    <w:p w:rsidR="00DF6D2B" w:rsidRDefault="00DF6D2B" w:rsidP="00E2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C2A"/>
    <w:multiLevelType w:val="hybridMultilevel"/>
    <w:tmpl w:val="68CA8F0C"/>
    <w:lvl w:ilvl="0" w:tplc="03F8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E10"/>
    <w:rsid w:val="000340CC"/>
    <w:rsid w:val="003402BC"/>
    <w:rsid w:val="0038235D"/>
    <w:rsid w:val="006B5520"/>
    <w:rsid w:val="007A465B"/>
    <w:rsid w:val="008B4145"/>
    <w:rsid w:val="009A3E10"/>
    <w:rsid w:val="00A10D99"/>
    <w:rsid w:val="00A61652"/>
    <w:rsid w:val="00BA1147"/>
    <w:rsid w:val="00DF6D2B"/>
    <w:rsid w:val="00E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5E9"/>
  <w15:docId w15:val="{EA376D2C-DD59-4562-A4CE-98936725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E1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A61652"/>
    <w:pPr>
      <w:tabs>
        <w:tab w:val="left" w:pos="88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616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616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855"/>
  </w:style>
  <w:style w:type="paragraph" w:styleId="a8">
    <w:name w:val="footer"/>
    <w:basedOn w:val="a"/>
    <w:link w:val="a9"/>
    <w:uiPriority w:val="99"/>
    <w:unhideWhenUsed/>
    <w:rsid w:val="00E2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5B2F-3505-4392-9E46-74D3F72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12</cp:revision>
  <dcterms:created xsi:type="dcterms:W3CDTF">2018-11-24T17:49:00Z</dcterms:created>
  <dcterms:modified xsi:type="dcterms:W3CDTF">2021-10-14T09:11:00Z</dcterms:modified>
</cp:coreProperties>
</file>