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C0" w:rsidRPr="009A76D9" w:rsidRDefault="002F3FC0" w:rsidP="002F3FC0">
      <w:pPr>
        <w:pStyle w:val="2"/>
        <w:spacing w:line="360" w:lineRule="auto"/>
        <w:ind w:left="993" w:hanging="426"/>
        <w:jc w:val="center"/>
        <w:rPr>
          <w:rFonts w:ascii="Times New Roman" w:hAnsi="Times New Roman"/>
          <w:i w:val="0"/>
          <w:iCs w:val="0"/>
        </w:rPr>
      </w:pPr>
      <w:bookmarkStart w:id="0" w:name="_Toc58612951"/>
      <w:r w:rsidRPr="009A76D9">
        <w:rPr>
          <w:rFonts w:ascii="Times New Roman" w:hAnsi="Times New Roman"/>
          <w:i w:val="0"/>
          <w:iCs w:val="0"/>
        </w:rPr>
        <w:t xml:space="preserve"> </w:t>
      </w:r>
      <w:r>
        <w:rPr>
          <w:rFonts w:ascii="Times New Roman" w:hAnsi="Times New Roman"/>
          <w:i w:val="0"/>
          <w:iCs w:val="0"/>
        </w:rPr>
        <w:t>Воспитание</w:t>
      </w:r>
      <w:r w:rsidRPr="009A76D9">
        <w:rPr>
          <w:rFonts w:ascii="Times New Roman" w:hAnsi="Times New Roman"/>
          <w:i w:val="0"/>
          <w:iCs w:val="0"/>
        </w:rPr>
        <w:t xml:space="preserve"> сознательного отношения к здоровому образу жизни</w:t>
      </w:r>
      <w:bookmarkEnd w:id="0"/>
    </w:p>
    <w:p w:rsidR="002F3FC0" w:rsidRPr="009A76D9" w:rsidRDefault="002F3FC0" w:rsidP="002F3FC0"/>
    <w:p w:rsidR="002F3FC0" w:rsidRPr="009A76D9" w:rsidRDefault="002F3FC0" w:rsidP="002F3FC0">
      <w:pPr>
        <w:spacing w:line="360" w:lineRule="auto"/>
        <w:ind w:firstLine="709"/>
        <w:jc w:val="both"/>
        <w:rPr>
          <w:sz w:val="28"/>
          <w:szCs w:val="28"/>
        </w:rPr>
      </w:pPr>
      <w:r w:rsidRPr="009A76D9">
        <w:rPr>
          <w:sz w:val="28"/>
          <w:szCs w:val="28"/>
        </w:rPr>
        <w:t>Специфика формирования представлений о сознательном отношении к здоровому образу жизни у дошкольников включает в себя: охрану и укрепление здоровья, воспитание привычки к здоровому образу жизни, организацию разносторонней деятельности, направленной на сохранение здоровья детей, реализацию комплекса воспитательно-образовательных, оздоровительных и лечебно-профилактических мероприятий.</w:t>
      </w:r>
    </w:p>
    <w:p w:rsidR="002F3FC0" w:rsidRPr="009A76D9" w:rsidRDefault="002F3FC0" w:rsidP="002F3FC0">
      <w:pPr>
        <w:spacing w:line="360" w:lineRule="auto"/>
        <w:ind w:firstLine="709"/>
        <w:jc w:val="both"/>
        <w:rPr>
          <w:sz w:val="28"/>
          <w:szCs w:val="28"/>
        </w:rPr>
      </w:pPr>
      <w:r w:rsidRPr="009A76D9">
        <w:rPr>
          <w:sz w:val="28"/>
          <w:szCs w:val="28"/>
        </w:rPr>
        <w:t>М.Н. Кузнецова выделяет условия формирования здоровог</w:t>
      </w:r>
      <w:r>
        <w:rPr>
          <w:sz w:val="28"/>
          <w:szCs w:val="28"/>
        </w:rPr>
        <w:t xml:space="preserve">о образа жизни дошкольников </w:t>
      </w:r>
      <w:r w:rsidRPr="009A76D9">
        <w:rPr>
          <w:sz w:val="28"/>
          <w:szCs w:val="28"/>
        </w:rPr>
        <w:t>:</w:t>
      </w:r>
    </w:p>
    <w:p w:rsidR="002F3FC0" w:rsidRPr="009A76D9" w:rsidRDefault="002F3FC0" w:rsidP="002F3FC0">
      <w:pPr>
        <w:spacing w:line="360" w:lineRule="auto"/>
        <w:ind w:firstLine="709"/>
        <w:jc w:val="both"/>
        <w:rPr>
          <w:sz w:val="28"/>
          <w:szCs w:val="28"/>
        </w:rPr>
      </w:pPr>
      <w:r w:rsidRPr="009A76D9">
        <w:rPr>
          <w:sz w:val="28"/>
          <w:szCs w:val="28"/>
        </w:rPr>
        <w:t>Одним из основных условий формирования здорового образа жизни у старших дошкольников являются физкультурные занятия в дошкольном образовательном учреждении.</w:t>
      </w:r>
    </w:p>
    <w:p w:rsidR="002F3FC0" w:rsidRPr="009A76D9" w:rsidRDefault="002F3FC0" w:rsidP="002F3FC0">
      <w:pPr>
        <w:spacing w:line="360" w:lineRule="auto"/>
        <w:ind w:firstLine="709"/>
        <w:jc w:val="both"/>
        <w:rPr>
          <w:sz w:val="28"/>
          <w:szCs w:val="28"/>
        </w:rPr>
      </w:pPr>
      <w:r w:rsidRPr="009A76D9">
        <w:rPr>
          <w:sz w:val="28"/>
          <w:szCs w:val="28"/>
        </w:rPr>
        <w:t>Вторым по важности условием воспитания у детей потребности в здоровом образе жизни является наличие в дошкольном учреждении специальной обучающей программы.</w:t>
      </w:r>
    </w:p>
    <w:p w:rsidR="002F3FC0" w:rsidRPr="009A76D9" w:rsidRDefault="002F3FC0" w:rsidP="002F3FC0">
      <w:pPr>
        <w:spacing w:line="360" w:lineRule="auto"/>
        <w:ind w:firstLine="709"/>
        <w:jc w:val="both"/>
        <w:rPr>
          <w:sz w:val="28"/>
          <w:szCs w:val="28"/>
        </w:rPr>
      </w:pPr>
      <w:r w:rsidRPr="009A76D9">
        <w:rPr>
          <w:sz w:val="28"/>
          <w:szCs w:val="28"/>
        </w:rPr>
        <w:t>Третьим условием формирования у детей потребности в здоровом образе жизни является овладение системой понятий о своем организме, здоровье и здоровом образе жизни.</w:t>
      </w:r>
    </w:p>
    <w:p w:rsidR="002F3FC0" w:rsidRPr="009A76D9" w:rsidRDefault="002F3FC0" w:rsidP="002F3FC0">
      <w:pPr>
        <w:spacing w:line="360" w:lineRule="auto"/>
        <w:ind w:firstLine="709"/>
        <w:jc w:val="both"/>
        <w:rPr>
          <w:sz w:val="28"/>
          <w:szCs w:val="28"/>
        </w:rPr>
      </w:pPr>
      <w:r w:rsidRPr="009A76D9">
        <w:rPr>
          <w:sz w:val="28"/>
          <w:szCs w:val="28"/>
        </w:rPr>
        <w:t>Четвертым условием формирования позиции созидателя своего здоровья является создание взрослыми бесчисленных ситуаций для бесконечного проявления детьми своих растущих физических возможностей</w:t>
      </w:r>
    </w:p>
    <w:p w:rsidR="002F3FC0" w:rsidRPr="009A76D9" w:rsidRDefault="002F3FC0" w:rsidP="002F3FC0">
      <w:pPr>
        <w:spacing w:line="360" w:lineRule="auto"/>
        <w:ind w:firstLine="709"/>
        <w:jc w:val="both"/>
        <w:rPr>
          <w:sz w:val="28"/>
          <w:szCs w:val="28"/>
        </w:rPr>
      </w:pPr>
      <w:r w:rsidRPr="009A76D9">
        <w:rPr>
          <w:sz w:val="28"/>
          <w:szCs w:val="28"/>
        </w:rPr>
        <w:t>Специфика формирования представлений о здоровом образе жизни у дошкольников включает в себя: охрану и укрепление здоровья, воспитание привычки к здоровому образу жизни, организацию разносторонней деятельности, направленной на сохранение здоровья детей, реализацию комплекса воспитательно-образовательных, оздоровительных и лечебно-профилактических мероприятий.</w:t>
      </w:r>
    </w:p>
    <w:p w:rsidR="002F3FC0" w:rsidRPr="009A76D9" w:rsidRDefault="002F3FC0" w:rsidP="002F3FC0">
      <w:pPr>
        <w:spacing w:line="360" w:lineRule="auto"/>
        <w:ind w:firstLine="709"/>
        <w:jc w:val="both"/>
        <w:rPr>
          <w:sz w:val="28"/>
          <w:szCs w:val="28"/>
        </w:rPr>
      </w:pPr>
      <w:r w:rsidRPr="009A76D9">
        <w:rPr>
          <w:sz w:val="28"/>
          <w:szCs w:val="28"/>
        </w:rPr>
        <w:t xml:space="preserve">Основными формами воспитания здоровья и здорового образа жизни дошкольников, как отмечает Ж.В. Владсова работы являются  занятия, </w:t>
      </w:r>
      <w:r w:rsidRPr="009A76D9">
        <w:rPr>
          <w:sz w:val="28"/>
          <w:szCs w:val="28"/>
        </w:rPr>
        <w:lastRenderedPageBreak/>
        <w:t>физкультурные досуги, утренняя гимнастика,  спортивные соревнования, физкультурные  праздники</w:t>
      </w:r>
      <w:r>
        <w:rPr>
          <w:sz w:val="28"/>
          <w:szCs w:val="28"/>
        </w:rPr>
        <w:t xml:space="preserve"> </w:t>
      </w:r>
      <w:r w:rsidRPr="009A76D9">
        <w:rPr>
          <w:sz w:val="28"/>
          <w:szCs w:val="28"/>
        </w:rPr>
        <w:t>.</w:t>
      </w:r>
    </w:p>
    <w:p w:rsidR="002F3FC0" w:rsidRPr="009A76D9" w:rsidRDefault="002F3FC0" w:rsidP="002F3FC0">
      <w:pPr>
        <w:spacing w:line="360" w:lineRule="auto"/>
        <w:ind w:firstLine="709"/>
        <w:jc w:val="both"/>
        <w:rPr>
          <w:sz w:val="28"/>
          <w:szCs w:val="28"/>
        </w:rPr>
      </w:pPr>
      <w:r w:rsidRPr="009A76D9">
        <w:rPr>
          <w:sz w:val="28"/>
          <w:szCs w:val="28"/>
        </w:rPr>
        <w:t>На занятиях детям сообщают основные сведения и закрепляют полученные представления. Закреплять представления лучше в продуктивной и предметно-практической деятельности, поэтому занятия могут строиться как интегрированные. Некоторые занятия с использованием продуктивных видов деятельности могут быть полностью посвящены тематике ЗОЖ, что способствует формированию представлений в наглядной форме при опоре на чувственный опыт ребенка.</w:t>
      </w:r>
    </w:p>
    <w:p w:rsidR="002F3FC0" w:rsidRPr="009A76D9" w:rsidRDefault="002F3FC0" w:rsidP="002F3FC0">
      <w:pPr>
        <w:spacing w:line="360" w:lineRule="auto"/>
        <w:ind w:firstLine="709"/>
        <w:jc w:val="both"/>
        <w:rPr>
          <w:sz w:val="28"/>
          <w:szCs w:val="28"/>
        </w:rPr>
      </w:pPr>
      <w:r w:rsidRPr="009A76D9">
        <w:rPr>
          <w:sz w:val="28"/>
          <w:szCs w:val="28"/>
        </w:rPr>
        <w:t>В ходе физкультурно-оздоровительной работы развивают физические, психические и нравственные качества детей, воспитывают самостоятельность, творчество. Занятия по физической культуре способствуют формированию потребности в двигательной деятельности, совершенствованию техники основных движений, развитию психофизических качеств, закреплению навыков выполнения общеобразовательных и спортивных упражнений, развитию интереса к спортивным и подвижным играм .</w:t>
      </w:r>
    </w:p>
    <w:p w:rsidR="002F3FC0" w:rsidRPr="009A76D9" w:rsidRDefault="002F3FC0" w:rsidP="002F3FC0">
      <w:pPr>
        <w:spacing w:line="360" w:lineRule="auto"/>
        <w:ind w:firstLine="709"/>
        <w:jc w:val="both"/>
        <w:rPr>
          <w:sz w:val="28"/>
          <w:szCs w:val="28"/>
        </w:rPr>
      </w:pPr>
      <w:r w:rsidRPr="009A76D9">
        <w:rPr>
          <w:sz w:val="28"/>
          <w:szCs w:val="28"/>
        </w:rPr>
        <w:t>Воспитание культурно-гигиенических навыков предусматривает формирование привычки правильно умываться, вытираться, ухаживать за полостью рта, пользоваться носовым платком, правильно вести себя при кашле и чихании .</w:t>
      </w:r>
    </w:p>
    <w:p w:rsidR="002F3FC0" w:rsidRPr="009A76D9" w:rsidRDefault="002F3FC0" w:rsidP="002F3FC0">
      <w:pPr>
        <w:spacing w:line="360" w:lineRule="auto"/>
        <w:ind w:firstLine="709"/>
        <w:jc w:val="both"/>
        <w:rPr>
          <w:sz w:val="28"/>
          <w:szCs w:val="28"/>
        </w:rPr>
      </w:pPr>
      <w:r w:rsidRPr="009A76D9">
        <w:rPr>
          <w:sz w:val="28"/>
          <w:szCs w:val="28"/>
        </w:rPr>
        <w:t>С.И. Карабаева рассматривает проблему формирования основ здорового образа жизни дошкольников с использованием средств и методов при организации непосредственной о</w:t>
      </w:r>
      <w:r>
        <w:rPr>
          <w:sz w:val="28"/>
          <w:szCs w:val="28"/>
        </w:rPr>
        <w:t xml:space="preserve">бразовательной деятельности </w:t>
      </w:r>
      <w:r w:rsidRPr="009A76D9">
        <w:rPr>
          <w:sz w:val="28"/>
          <w:szCs w:val="28"/>
        </w:rPr>
        <w:t>:</w:t>
      </w:r>
    </w:p>
    <w:p w:rsidR="002F3FC0" w:rsidRPr="009A76D9" w:rsidRDefault="002F3FC0" w:rsidP="002F3FC0">
      <w:pPr>
        <w:spacing w:line="360" w:lineRule="auto"/>
        <w:ind w:firstLine="709"/>
        <w:jc w:val="both"/>
        <w:rPr>
          <w:sz w:val="28"/>
          <w:szCs w:val="28"/>
        </w:rPr>
      </w:pPr>
      <w:r w:rsidRPr="009A76D9">
        <w:rPr>
          <w:sz w:val="28"/>
          <w:szCs w:val="28"/>
        </w:rPr>
        <w:t>На некоторых занятиях по развитию элементарных математических представлений в качестве раздаточного материала могут быть использованы предметы личной гигиены, спортивный инвентарь, овощи, фрукты, а также изображение этих предметов.</w:t>
      </w:r>
    </w:p>
    <w:p w:rsidR="002F3FC0" w:rsidRPr="009A76D9" w:rsidRDefault="002F3FC0" w:rsidP="002F3FC0">
      <w:pPr>
        <w:spacing w:line="360" w:lineRule="auto"/>
        <w:ind w:firstLine="709"/>
        <w:jc w:val="both"/>
        <w:rPr>
          <w:sz w:val="28"/>
          <w:szCs w:val="28"/>
        </w:rPr>
      </w:pPr>
      <w:r w:rsidRPr="009A76D9">
        <w:rPr>
          <w:sz w:val="28"/>
          <w:szCs w:val="28"/>
        </w:rPr>
        <w:t xml:space="preserve">Занятия по изобразительной деятельности следует направлять на реализацию продуктивной деятельности дошкольников, способствующей </w:t>
      </w:r>
      <w:r w:rsidRPr="009A76D9">
        <w:rPr>
          <w:sz w:val="28"/>
          <w:szCs w:val="28"/>
        </w:rPr>
        <w:lastRenderedPageBreak/>
        <w:t>выражению их представлений о ЗОЖ в рисунках, аппликациях, поделках из пластилина, теста, глины.</w:t>
      </w:r>
    </w:p>
    <w:p w:rsidR="002F3FC0" w:rsidRPr="009A76D9" w:rsidRDefault="002F3FC0" w:rsidP="002F3FC0">
      <w:pPr>
        <w:spacing w:line="360" w:lineRule="auto"/>
        <w:ind w:firstLine="709"/>
        <w:jc w:val="both"/>
        <w:rPr>
          <w:sz w:val="28"/>
          <w:szCs w:val="28"/>
        </w:rPr>
      </w:pPr>
      <w:r w:rsidRPr="009A76D9">
        <w:rPr>
          <w:sz w:val="28"/>
          <w:szCs w:val="28"/>
        </w:rPr>
        <w:t>Досуги способствуют создании условий эмоционального восприятия детьми сведений о ЗОЖ, закреплению полученных представлений и их систематизации.</w:t>
      </w:r>
    </w:p>
    <w:p w:rsidR="002F3FC0" w:rsidRPr="009A76D9" w:rsidRDefault="002F3FC0" w:rsidP="002F3FC0">
      <w:pPr>
        <w:spacing w:line="360" w:lineRule="auto"/>
        <w:ind w:firstLine="709"/>
        <w:jc w:val="both"/>
        <w:rPr>
          <w:sz w:val="28"/>
          <w:szCs w:val="28"/>
        </w:rPr>
      </w:pPr>
      <w:r w:rsidRPr="009A76D9">
        <w:rPr>
          <w:sz w:val="28"/>
          <w:szCs w:val="28"/>
        </w:rPr>
        <w:t>Знакомству дошкольников с различными факторами окружающей среды, оказывающими влияние на ЗОЖ, способствует досуговая деятельность. Содержание досугов может быть направлено на обучение правильному и безопасному поведению в природной среде, на формирование основ экологической культуры личности .</w:t>
      </w:r>
    </w:p>
    <w:p w:rsidR="002F3FC0" w:rsidRPr="009A76D9" w:rsidRDefault="002F3FC0" w:rsidP="002F3FC0">
      <w:pPr>
        <w:spacing w:line="360" w:lineRule="auto"/>
        <w:ind w:firstLine="709"/>
        <w:jc w:val="both"/>
        <w:rPr>
          <w:sz w:val="28"/>
          <w:szCs w:val="28"/>
        </w:rPr>
      </w:pPr>
      <w:r w:rsidRPr="009A76D9">
        <w:rPr>
          <w:sz w:val="28"/>
          <w:szCs w:val="28"/>
        </w:rPr>
        <w:t>Использование народных подвижных игр при организации праздника способствует передаче многовекового опыта русских людей. В них содержится много юмора, шуток, соревновательного задора. Они сохраняют художественное своеобразие, составляя ценнейший игровой фольклор.</w:t>
      </w:r>
    </w:p>
    <w:p w:rsidR="002F3FC0" w:rsidRPr="009A76D9" w:rsidRDefault="002F3FC0" w:rsidP="002F3FC0">
      <w:pPr>
        <w:spacing w:line="360" w:lineRule="auto"/>
        <w:ind w:firstLine="709"/>
        <w:jc w:val="both"/>
        <w:rPr>
          <w:sz w:val="28"/>
          <w:szCs w:val="28"/>
        </w:rPr>
      </w:pPr>
      <w:r w:rsidRPr="009A76D9">
        <w:rPr>
          <w:sz w:val="28"/>
          <w:szCs w:val="28"/>
        </w:rPr>
        <w:t>Подготовка к празднику проводится длительное время, в течение которого все участники, взрослые и дети проникаются настроением приближающегося праздника, устанавливаются связанные с природными процессами биоритмы детей, формируется внутреннее чувство времени.</w:t>
      </w:r>
    </w:p>
    <w:p w:rsidR="002F3FC0" w:rsidRPr="009A76D9" w:rsidRDefault="002F3FC0" w:rsidP="002F3FC0">
      <w:pPr>
        <w:spacing w:line="360" w:lineRule="auto"/>
        <w:ind w:firstLine="709"/>
        <w:jc w:val="both"/>
        <w:rPr>
          <w:sz w:val="28"/>
          <w:szCs w:val="28"/>
        </w:rPr>
      </w:pPr>
      <w:r w:rsidRPr="009A76D9">
        <w:rPr>
          <w:sz w:val="28"/>
          <w:szCs w:val="28"/>
        </w:rPr>
        <w:t>Использование театрализованной деятельности детей и взрослых в учебных проблемных ситуациях позволяют активизировать выбор детьми решений, способствующих ЗОЖ, своевременно реагировать на проявление негативного поведения дошкольников в повседневной жизни.</w:t>
      </w:r>
    </w:p>
    <w:p w:rsidR="002F3FC0" w:rsidRPr="009A76D9" w:rsidRDefault="002F3FC0" w:rsidP="002F3FC0">
      <w:pPr>
        <w:spacing w:line="360" w:lineRule="auto"/>
        <w:ind w:firstLine="709"/>
        <w:jc w:val="both"/>
        <w:rPr>
          <w:sz w:val="28"/>
          <w:szCs w:val="28"/>
        </w:rPr>
      </w:pPr>
      <w:r w:rsidRPr="009A76D9">
        <w:rPr>
          <w:sz w:val="28"/>
          <w:szCs w:val="28"/>
        </w:rPr>
        <w:t>Режимные моменты используют для формирования и закрепления у детей культурно-гигиенических навыков, опыта закаливания.</w:t>
      </w:r>
    </w:p>
    <w:p w:rsidR="002F3FC0" w:rsidRPr="009A76D9" w:rsidRDefault="002F3FC0" w:rsidP="002F3FC0">
      <w:pPr>
        <w:spacing w:line="360" w:lineRule="auto"/>
        <w:ind w:firstLine="709"/>
        <w:jc w:val="both"/>
        <w:rPr>
          <w:sz w:val="28"/>
          <w:szCs w:val="28"/>
        </w:rPr>
      </w:pPr>
      <w:r w:rsidRPr="009A76D9">
        <w:rPr>
          <w:sz w:val="28"/>
          <w:szCs w:val="28"/>
        </w:rPr>
        <w:t>Например, во время выполнения режимных моментов создают игровые ситуации "Белые перчатки", "Чистые ладошки скрипят – спасибо говорят" и др. При этом обращают внимание детей на качество выполнения мероприятий и поощряют потребность в них. Во время мытья рук после прогулки можно реализовать контрастное закаливание рук кубиками льда и теплой водой.</w:t>
      </w:r>
    </w:p>
    <w:p w:rsidR="002F3FC0" w:rsidRPr="009A76D9" w:rsidRDefault="002F3FC0" w:rsidP="002F3FC0">
      <w:pPr>
        <w:spacing w:line="360" w:lineRule="auto"/>
        <w:ind w:firstLine="709"/>
        <w:jc w:val="both"/>
        <w:rPr>
          <w:sz w:val="28"/>
          <w:szCs w:val="28"/>
        </w:rPr>
      </w:pPr>
      <w:r w:rsidRPr="009A76D9">
        <w:rPr>
          <w:sz w:val="28"/>
          <w:szCs w:val="28"/>
        </w:rPr>
        <w:lastRenderedPageBreak/>
        <w:t>При организации прогулок следует предусмотреть проведение с дошкольниками оздоровительных мероприятий – игр с водой, световоздушных и солнечных ванн в теплое время года; подвижных игр, занятий физической культурой.</w:t>
      </w:r>
    </w:p>
    <w:p w:rsidR="002F3FC0" w:rsidRPr="009A76D9" w:rsidRDefault="002F3FC0" w:rsidP="002F3FC0">
      <w:pPr>
        <w:spacing w:line="360" w:lineRule="auto"/>
        <w:ind w:firstLine="709"/>
        <w:jc w:val="both"/>
        <w:rPr>
          <w:sz w:val="28"/>
          <w:szCs w:val="28"/>
        </w:rPr>
      </w:pPr>
      <w:r w:rsidRPr="009A76D9">
        <w:rPr>
          <w:sz w:val="28"/>
          <w:szCs w:val="28"/>
        </w:rPr>
        <w:t xml:space="preserve">- Дни здоровья (с привлечением родителей) </w:t>
      </w:r>
    </w:p>
    <w:p w:rsidR="002F3FC0" w:rsidRPr="009A76D9" w:rsidRDefault="002F3FC0" w:rsidP="002F3FC0">
      <w:pPr>
        <w:spacing w:line="360" w:lineRule="auto"/>
        <w:ind w:firstLine="709"/>
        <w:jc w:val="both"/>
        <w:rPr>
          <w:sz w:val="28"/>
          <w:szCs w:val="28"/>
        </w:rPr>
      </w:pPr>
      <w:r w:rsidRPr="009A76D9">
        <w:rPr>
          <w:sz w:val="28"/>
          <w:szCs w:val="28"/>
        </w:rPr>
        <w:t xml:space="preserve">- Летняя оздоровительная площадка.  </w:t>
      </w:r>
    </w:p>
    <w:p w:rsidR="002F3FC0" w:rsidRPr="009A76D9" w:rsidRDefault="002F3FC0" w:rsidP="002F3FC0">
      <w:pPr>
        <w:spacing w:line="360" w:lineRule="auto"/>
        <w:ind w:firstLine="709"/>
        <w:jc w:val="both"/>
        <w:rPr>
          <w:sz w:val="28"/>
          <w:szCs w:val="28"/>
        </w:rPr>
      </w:pPr>
      <w:r w:rsidRPr="009A76D9">
        <w:rPr>
          <w:sz w:val="28"/>
          <w:szCs w:val="28"/>
        </w:rPr>
        <w:t xml:space="preserve">Воспитание сознательного отношения к здоровью в ДОУ осуществляется через занятия, через режим, игру, прогулку, индивидуальную работу, самостоятельную деятельность. </w:t>
      </w:r>
    </w:p>
    <w:p w:rsidR="002F3FC0" w:rsidRPr="009A76D9" w:rsidRDefault="002F3FC0" w:rsidP="002F3FC0">
      <w:pPr>
        <w:spacing w:line="360" w:lineRule="auto"/>
        <w:ind w:firstLine="709"/>
        <w:jc w:val="both"/>
        <w:rPr>
          <w:sz w:val="28"/>
          <w:szCs w:val="28"/>
        </w:rPr>
      </w:pPr>
      <w:r w:rsidRPr="009A76D9">
        <w:rPr>
          <w:sz w:val="28"/>
          <w:szCs w:val="28"/>
        </w:rPr>
        <w:t xml:space="preserve">Используются  следующие методические приемы: рассказы и беседы воспитателя;  заучивание стихотворений; моделирование различных ситуаций; рассматривание иллюстраций, сюжетных, предметных картинок, плакатов; сюжетно-ролевые игры; дидактические игры; игры-тренинги; игры-забавы; подвижные игры; психогимнастика; пальчиковая  и дыхательная гимнастика; самомассаж; физкультминутки. </w:t>
      </w:r>
    </w:p>
    <w:p w:rsidR="002F3FC0" w:rsidRPr="009A76D9" w:rsidRDefault="002F3FC0" w:rsidP="002F3FC0">
      <w:pPr>
        <w:spacing w:line="360" w:lineRule="auto"/>
        <w:ind w:firstLine="709"/>
        <w:jc w:val="both"/>
        <w:rPr>
          <w:sz w:val="28"/>
          <w:szCs w:val="28"/>
        </w:rPr>
      </w:pPr>
      <w:r w:rsidRPr="009A76D9">
        <w:rPr>
          <w:sz w:val="28"/>
          <w:szCs w:val="28"/>
        </w:rPr>
        <w:t>Художественное слово, детская книга - важное воспитательное средство воздействия на детей. Поэтому кроме бесед и рассматривания иллюстраций и картинок  воспитатели широко используют художественную литературу. Беседа после прочитанной книги углубляет ее воспитательное воздействие .</w:t>
      </w:r>
    </w:p>
    <w:p w:rsidR="002F3FC0" w:rsidRPr="009A76D9" w:rsidRDefault="002F3FC0" w:rsidP="002F3FC0">
      <w:pPr>
        <w:spacing w:line="360" w:lineRule="auto"/>
        <w:ind w:firstLine="709"/>
        <w:jc w:val="both"/>
        <w:rPr>
          <w:sz w:val="28"/>
          <w:szCs w:val="28"/>
        </w:rPr>
      </w:pPr>
      <w:r w:rsidRPr="009A76D9">
        <w:rPr>
          <w:sz w:val="28"/>
          <w:szCs w:val="28"/>
        </w:rPr>
        <w:t>Видное место занимают игры, кукольный и пальчиковые театры, фланелеграф, прослушивание аудио дисков и т.д.</w:t>
      </w:r>
    </w:p>
    <w:p w:rsidR="002F3FC0" w:rsidRPr="009A76D9" w:rsidRDefault="002F3FC0" w:rsidP="002F3FC0">
      <w:pPr>
        <w:spacing w:line="360" w:lineRule="auto"/>
        <w:ind w:firstLine="709"/>
        <w:jc w:val="both"/>
        <w:rPr>
          <w:sz w:val="28"/>
          <w:szCs w:val="28"/>
        </w:rPr>
      </w:pPr>
      <w:r w:rsidRPr="009A76D9">
        <w:rPr>
          <w:sz w:val="28"/>
          <w:szCs w:val="28"/>
        </w:rPr>
        <w:t>Реализация поставленных задач по формированию у дошкольников представлений о ЗОЖ в ДОУ возможна через осуществление проектной деятельности. Исследовали её Джон Дьюи, С.Т. Шацкий, Е.С. Полат.</w:t>
      </w:r>
    </w:p>
    <w:p w:rsidR="002F3FC0" w:rsidRPr="009A76D9" w:rsidRDefault="002F3FC0" w:rsidP="002F3FC0">
      <w:pPr>
        <w:spacing w:line="360" w:lineRule="auto"/>
        <w:ind w:firstLine="709"/>
        <w:jc w:val="both"/>
        <w:rPr>
          <w:sz w:val="28"/>
          <w:szCs w:val="28"/>
        </w:rPr>
      </w:pPr>
      <w:r w:rsidRPr="009A76D9">
        <w:rPr>
          <w:sz w:val="28"/>
          <w:szCs w:val="28"/>
        </w:rPr>
        <w:t xml:space="preserve">По мнению Е.С. Полата, обращение к проектной деятельности было обусловлено тем, что она является эффективным средством обучения и воспитания дошкольников. В основе данной технологии является самостоятельная исследовательская, познавательная, игровая, творческая, </w:t>
      </w:r>
      <w:r w:rsidRPr="009A76D9">
        <w:rPr>
          <w:sz w:val="28"/>
          <w:szCs w:val="28"/>
        </w:rPr>
        <w:lastRenderedPageBreak/>
        <w:t>продуктивная деятельность детей, в процессе которой ребёнок познает себя и окружающий мир, воплощает новые знания в реальные продукты.</w:t>
      </w:r>
    </w:p>
    <w:p w:rsidR="002F3FC0" w:rsidRPr="009A76D9" w:rsidRDefault="002F3FC0" w:rsidP="002F3FC0">
      <w:pPr>
        <w:spacing w:line="360" w:lineRule="auto"/>
        <w:ind w:firstLine="709"/>
        <w:jc w:val="both"/>
        <w:rPr>
          <w:sz w:val="28"/>
          <w:szCs w:val="28"/>
        </w:rPr>
      </w:pPr>
      <w:r w:rsidRPr="009A76D9">
        <w:rPr>
          <w:sz w:val="28"/>
          <w:szCs w:val="28"/>
        </w:rPr>
        <w:t>Возможность использования метода проектной деятельности в работе с дошкольниками, как отмечает А.П. Сидорова, обеспечивается такими характеристиками возрастного периода, как любознательность, наблюдательность, стремление к самостоятельному поиску ответов на возникающие вопросы, желание быть значимым и полезным, умение находить своё место и видеть свою роль в общей работе. Участие в проекте помогает ребёнку почувствовать свою значимость, ощутить себя полноправным участником событий, способствует усилению позиций «Я сам», «Я умею», «Я сделаю». Преимуществом проектов является формирование представлений о здоровом образе жизни с учётом уровня знаний, умений и сложившихся стойких привычек дошкольников .</w:t>
      </w:r>
    </w:p>
    <w:p w:rsidR="002F3FC0" w:rsidRPr="009A76D9" w:rsidRDefault="002F3FC0" w:rsidP="002F3FC0">
      <w:pPr>
        <w:spacing w:line="360" w:lineRule="auto"/>
        <w:ind w:firstLine="709"/>
        <w:jc w:val="both"/>
        <w:rPr>
          <w:sz w:val="28"/>
          <w:szCs w:val="28"/>
        </w:rPr>
      </w:pPr>
      <w:r w:rsidRPr="009A76D9">
        <w:rPr>
          <w:sz w:val="28"/>
          <w:szCs w:val="28"/>
        </w:rPr>
        <w:t xml:space="preserve">Особое место следует уделять работе с родителями. Семья играет важную роль, она совместно с ДОУ является основной социальной структурой, обеспечивающей сохранение и укрепление здоровья детей, в формировании сознательного отношения к  ЗОЖ. Известно, что ни одна даже самая лучшая программа и методика не могут гарантировать полноценного результата, если ее задачи не решаются совместно с семьей, если не создано детско-взрослое сообщество (дети – родители - педагоги), для которого характерно содействие друг другу, учет возможностей и интересов каждого, его прав и обязанностей . </w:t>
      </w:r>
    </w:p>
    <w:p w:rsidR="00BC07A7" w:rsidRDefault="00BC07A7"/>
    <w:sectPr w:rsidR="00BC07A7" w:rsidSect="00BC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90097"/>
    <w:multiLevelType w:val="hybridMultilevel"/>
    <w:tmpl w:val="985A63E8"/>
    <w:lvl w:ilvl="0" w:tplc="3084C03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2F3FC0"/>
    <w:rsid w:val="002F3FC0"/>
    <w:rsid w:val="00A27728"/>
    <w:rsid w:val="00BC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3F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F3F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F3F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2F3FC0"/>
    <w:pPr>
      <w:spacing w:before="100" w:beforeAutospacing="1" w:after="100" w:afterAutospacing="1"/>
    </w:pPr>
  </w:style>
  <w:style w:type="character" w:styleId="a4">
    <w:name w:val="Hyperlink"/>
    <w:uiPriority w:val="99"/>
    <w:rsid w:val="002F3FC0"/>
    <w:rPr>
      <w:color w:val="0000FF"/>
      <w:u w:val="single"/>
    </w:rPr>
  </w:style>
  <w:style w:type="character" w:styleId="a5">
    <w:name w:val="Emphasis"/>
    <w:qFormat/>
    <w:rsid w:val="002F3FC0"/>
    <w:rPr>
      <w:i/>
      <w:iCs/>
    </w:rPr>
  </w:style>
  <w:style w:type="character" w:styleId="a6">
    <w:name w:val="Strong"/>
    <w:qFormat/>
    <w:rsid w:val="002F3FC0"/>
    <w:rPr>
      <w:b/>
      <w:bCs/>
    </w:rPr>
  </w:style>
  <w:style w:type="paragraph" w:styleId="a7">
    <w:name w:val="header"/>
    <w:basedOn w:val="a"/>
    <w:link w:val="a8"/>
    <w:rsid w:val="002F3F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F3F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F3FC0"/>
  </w:style>
  <w:style w:type="paragraph" w:styleId="aa">
    <w:name w:val="footer"/>
    <w:basedOn w:val="a"/>
    <w:link w:val="ab"/>
    <w:rsid w:val="002F3FC0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b">
    <w:name w:val="Нижний колонтитул Знак"/>
    <w:basedOn w:val="a0"/>
    <w:link w:val="aa"/>
    <w:rsid w:val="002F3FC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3FC0"/>
  </w:style>
  <w:style w:type="paragraph" w:customStyle="1" w:styleId="c3">
    <w:name w:val="c3"/>
    <w:basedOn w:val="a"/>
    <w:rsid w:val="002F3FC0"/>
    <w:pPr>
      <w:spacing w:before="100" w:beforeAutospacing="1" w:after="100" w:afterAutospacing="1"/>
    </w:pPr>
  </w:style>
  <w:style w:type="paragraph" w:styleId="21">
    <w:name w:val="toc 2"/>
    <w:basedOn w:val="a"/>
    <w:next w:val="a"/>
    <w:autoRedefine/>
    <w:uiPriority w:val="39"/>
    <w:rsid w:val="002F3FC0"/>
    <w:pPr>
      <w:ind w:left="240"/>
    </w:pPr>
  </w:style>
  <w:style w:type="paragraph" w:styleId="11">
    <w:name w:val="toc 1"/>
    <w:basedOn w:val="a"/>
    <w:next w:val="a"/>
    <w:autoRedefine/>
    <w:uiPriority w:val="39"/>
    <w:rsid w:val="002F3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1242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1</cp:revision>
  <dcterms:created xsi:type="dcterms:W3CDTF">2021-05-04T13:22:00Z</dcterms:created>
  <dcterms:modified xsi:type="dcterms:W3CDTF">2021-05-04T13:25:00Z</dcterms:modified>
</cp:coreProperties>
</file>