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бюджетное </w:t>
      </w: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дошкольное образоват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ельное учреждение детский сад №190 «Степашка</w:t>
      </w: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9A2073" w:rsidRPr="00937366" w:rsidRDefault="009A2073" w:rsidP="00937366">
      <w:pPr>
        <w:pStyle w:val="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37366">
        <w:rPr>
          <w:rFonts w:ascii="Times New Roman" w:eastAsia="Times New Roman" w:hAnsi="Times New Roman" w:cs="Times New Roman"/>
          <w:sz w:val="56"/>
          <w:szCs w:val="56"/>
          <w:lang w:eastAsia="ru-RU"/>
        </w:rPr>
        <w:t>Познавательный долгосрочный проект</w:t>
      </w:r>
    </w:p>
    <w:p w:rsidR="009A2073" w:rsidRPr="00937366" w:rsidRDefault="009A2073" w:rsidP="00937366">
      <w:pPr>
        <w:pStyle w:val="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937366">
        <w:rPr>
          <w:rFonts w:ascii="Times New Roman" w:eastAsia="Times New Roman" w:hAnsi="Times New Roman" w:cs="Times New Roman"/>
          <w:sz w:val="56"/>
          <w:szCs w:val="56"/>
          <w:lang w:eastAsia="ru-RU"/>
        </w:rPr>
        <w:t>«Зимушка-зима»</w:t>
      </w:r>
      <w:r w:rsidR="003F463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для младшей группы</w:t>
      </w:r>
    </w:p>
    <w:p w:rsidR="009A2073" w:rsidRPr="009A2073" w:rsidRDefault="00937366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5DEF66" wp14:editId="2EB5D8BF">
            <wp:extent cx="5940425" cy="5829928"/>
            <wp:effectExtent l="0" t="0" r="3175" b="0"/>
            <wp:docPr id="2" name="Рисунок 2" descr="C:\Users\Администратор\Downloads\0000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00000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3F4639" w:rsidRDefault="003F4639" w:rsidP="003F4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37366" w:rsidRDefault="009A2073" w:rsidP="003F46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>Паспорт проекта.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Вид проекта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Познавательный.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Сроки проведения: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Декабрь, Январь, Февраль.</w:t>
      </w:r>
    </w:p>
    <w:p w:rsidR="009A2073" w:rsidRPr="009A2073" w:rsidRDefault="00177E38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Участники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="009373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93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оспитатели, дети,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родители.</w:t>
      </w:r>
    </w:p>
    <w:p w:rsidR="009A2073" w:rsidRPr="009A2073" w:rsidRDefault="00177E38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самого рождения ребенок  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первооткрывателем, исследователем того мира, который его окружает. Для него все впервые: солнце и дождь, снег и град. Самостоятельно ребенок не может найти ответ на все интересующие его вопросы – поэтому ему помогают педагоги.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Актуальность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Данного проекта в том, что он позволяет в условиях </w:t>
      </w:r>
      <w:proofErr w:type="spell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 в ДОУ расширить, обогатить, систематизировать и творчески применить знания детей о сезонных изменениях в зимнее время года.</w:t>
      </w:r>
    </w:p>
    <w:p w:rsidR="009A2073" w:rsidRPr="009A2073" w:rsidRDefault="009A2073" w:rsidP="0017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Проектировочный компонент: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помочь детям почувствовать красоту зимнего пейзажа;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бережное отношение к природе;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создавать у детей радостное настроение посредством привлечения к праздничным мероприятиям.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конкретизировать и углубить представления детей о зиме (состояние погоды, характерные осадки, состояние растений); особенности жизни диких животных и птиц в зимний период;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содействовать формированию сотрудничества в детско-родительских отношениях;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укреплять здоровье детей, приобщать к здоровому образу жизни;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воспитанию бережного отношения к природе, желанию заботиться о птицах и животных</w:t>
      </w:r>
      <w:r w:rsidR="0093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(делать кормушки, кормить птиц и зверей);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развитию познавательной активности, творческих способностей детей, их воображения, логического мышления, умению замечать изменения в природе, коммуникативных качеств.</w:t>
      </w:r>
    </w:p>
    <w:p w:rsidR="009A2073" w:rsidRPr="009A2073" w:rsidRDefault="009A2073" w:rsidP="0017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Интеграция образовательных областей</w:t>
      </w:r>
      <w:proofErr w:type="gramStart"/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Познание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(формирование целостной картины мира),</w:t>
      </w:r>
      <w:r w:rsidR="0093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конструктивная) и исследовательская деятельность, коммуникация, физическая культура, безопасность.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Интеграция видов деятельности: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Познавательно-исследовательская, двигательная, продуктивная.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 организации познавательн</w:t>
      </w:r>
      <w:proofErr w:type="gramStart"/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о-</w:t>
      </w:r>
      <w:proofErr w:type="gramEnd"/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исследовательской деятельности: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словесные беседы, создание ситуации поиска, составление рассказов, чтение сказок, заучивание стихов;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рассматривание иллюстраций о зиме;</w:t>
      </w:r>
      <w:r w:rsidR="0093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дидактического материала о животных и птицах.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прак</w:t>
      </w:r>
      <w:r w:rsidR="0093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тические – изготовление кормушек, аппликации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37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смешивание круп для кормления птиц, изготовление альбомов, опыты со снегом и водой, подвижные игры.</w:t>
      </w:r>
    </w:p>
    <w:p w:rsidR="009A2073" w:rsidRPr="009A2073" w:rsidRDefault="009A2073" w:rsidP="0017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Виды детской деятельности: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*игровая;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*коммуникативная;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*трудовая;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*познавательно-исследовательская;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*продуктивная;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*музыкально-художественная;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*чтение.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Роль воспитателя: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замечать изменения в природе;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знакомить с правилами о безопасном поведении зимой;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знакомить с особенностями поведения лесных животных и птиц зимой;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знакомить с зимними видами спорта;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исследовательский и познавательный интерес в ходе экспериментирования с водой и льдом;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первичные представления о местах, где всегда зима;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бережное отношение к природе, умение замечать красоту зимней природы;</w:t>
      </w:r>
    </w:p>
    <w:p w:rsid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окружающему миру.</w:t>
      </w:r>
    </w:p>
    <w:p w:rsidR="00202108" w:rsidRPr="009A2073" w:rsidRDefault="00202108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-консультировать родителей по теме пректа.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Роль родителей:</w:t>
      </w:r>
    </w:p>
    <w:p w:rsidR="009A2073" w:rsidRPr="009A2073" w:rsidRDefault="00937366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поддерживать ребенка в течение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всего проекта, оказывать ему ненавязчивую помощь.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помогать в поисках ответов на вопросы проекта;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создавать информационные материалы для детей и родителей;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участвовать в организации выставок и познавательно-развлекательных программах.</w:t>
      </w:r>
    </w:p>
    <w:p w:rsidR="009A2073" w:rsidRPr="009A2073" w:rsidRDefault="00177E38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Ожидаемые результаты: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 детей разносторонних знаний о взаимосвязи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живой и неживой природы в зимни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период;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бережного отношения к природе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  <w:proofErr w:type="gramEnd"/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привлечение родителей воспитанников к сотрудничеству и взаимодействию;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приобщение детей к здоровому образу жизни.</w:t>
      </w:r>
    </w:p>
    <w:p w:rsidR="009A2073" w:rsidRPr="009A2073" w:rsidRDefault="004749AF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Планируемые р</w:t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езультаты реализации пр</w:t>
      </w:r>
      <w:r w:rsidR="00177E3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екта:</w:t>
      </w:r>
    </w:p>
    <w:p w:rsidR="009A2073" w:rsidRPr="009A2073" w:rsidRDefault="004749AF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Углубить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детей о сезонных изменения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в природе в зимнее время года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723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празднике «Новый год»</w:t>
      </w:r>
    </w:p>
    <w:p w:rsidR="009A2073" w:rsidRPr="009A2073" w:rsidRDefault="004749AF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 творческие  способности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детей;</w:t>
      </w:r>
    </w:p>
    <w:p w:rsidR="009A2073" w:rsidRPr="009A2073" w:rsidRDefault="004749AF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расширить  картотеку 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 зимней направленности</w:t>
      </w:r>
      <w:r w:rsidR="00EC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(дидактические, подвижные, пальчиковые, и употребление их детьми в свободной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памяти детей, посредством запоминания стихотворений о зиме;</w:t>
      </w:r>
    </w:p>
    <w:p w:rsidR="009A2073" w:rsidRDefault="004749AF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приобщить  родителей к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ской  работе с детьми, укрепить заинтересованность 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сотрудничестве с детским садом.</w:t>
      </w:r>
    </w:p>
    <w:p w:rsidR="004749AF" w:rsidRPr="009A2073" w:rsidRDefault="004749AF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749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детей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сопереживать «братьям нашим меньшим»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быть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чуткими внимательными к зимующим птицам.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Продукт проектной деятельности: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рисунки детей на свободную и заданную тему о зиме: </w:t>
      </w:r>
      <w:r w:rsidR="00723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«Новогодняя ёлка», «Дедушка Мороз»,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«Такие разные снеговики», «Волшебница зима», «Снежинки»;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 поделок «Ёлочка-красавица»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природного материала сделанные руками детей совместно с родителями</w:t>
      </w:r>
      <w:r w:rsidR="00723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(декабрь)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организация 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</w:t>
      </w:r>
      <w:r w:rsidR="00EC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 «Зимние забавы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C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(январь)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C4877" w:rsidRPr="009A2073" w:rsidRDefault="00EC4877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-создание фото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альбома «Зимующие птицы» (февраль);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поделка совместно с родителями кормушек, для кормления птиц, и постройка снежных фигур.</w:t>
      </w:r>
    </w:p>
    <w:p w:rsidR="009A2073" w:rsidRPr="009A2073" w:rsidRDefault="009A2073" w:rsidP="0017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Содержание работы.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Образовательная область «Физическое развитие»: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Тематические занятия «Мы со спортом зимним дружим»;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и упражнения со снегом во время проведения прогулок;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игры «Снеговик» «Сосулька» «С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нежная баба» 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ыпал беленький снежок»;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Спортивное развлечение: «Зимние радости»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«Труд»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Наблюдение за трудом дворника;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помощью взрослого расчистка дорожки от снега, расчистка скамеек от снега;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Постройка снежного городка на участке;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Лепка снеговика из снега.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«Коммуникация»: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Беседы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«Первый снег», «Приметы зимы»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«Одежда людей зимой»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«Почему падает снег», «Отчего снег скрипит»;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Пальчиковые игры: «Снежинки», «Снежок», «Снег», «Зимняя шуба»</w:t>
      </w:r>
    </w:p>
    <w:p w:rsidR="009A2073" w:rsidRPr="009A2073" w:rsidRDefault="00177E38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Рисование: «Сне</w:t>
      </w:r>
      <w:r w:rsidR="00DE7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жинки», «На елочке фонарики», «Ё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лочка»;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Лепка: «Снеговик»;</w:t>
      </w:r>
    </w:p>
    <w:p w:rsidR="009A2073" w:rsidRPr="009A2073" w:rsidRDefault="00DE79C8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Аппликация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«Ё</w:t>
      </w:r>
      <w:r w:rsidR="009A2073"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лочка нарядная».</w:t>
      </w:r>
    </w:p>
    <w:p w:rsidR="009A2073" w:rsidRPr="009A2073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Подвижные игры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«Ангелы»</w:t>
      </w:r>
    </w:p>
    <w:p w:rsidR="009A2073" w:rsidRPr="009A2073" w:rsidRDefault="00DE79C8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Описание.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Пожалуй, нет ни одного взрослого, который в детстве не играл бы в снежного ангела. Покажите ребенку, как надо упереться в землю, чтобы потом повалиться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 Только что выпавший снег — прекрасное пушистое ложе, и ребятишки любят, лежа на нем, как бы парить в свежести солнечного зимнего дня.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создавать другую форму следа надо лечь на один бок и согнуть руку так, чтобы след от него походил на слоновый хобот.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DE79C8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«Зайцы и волк»</w:t>
      </w:r>
    </w:p>
    <w:p w:rsidR="009A2073" w:rsidRPr="009A2073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Описание.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Одного из играющих выбирают волком. Остальные дети изображают зайцев. На одной стороне площадки зайцы устраивают себе домики. В начале игры зайцы стоят в своих домиках (кружках), волк на другом конце площадки (в овраге). Воспитатель говорит: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«Зайки скачут, скок, скок, скок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зеленый, на лужок.</w:t>
      </w:r>
      <w:proofErr w:type="gramEnd"/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Травку щиплют, кушают,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Осторожно слушают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 идет ли волк».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Зайцы выпрыгивают из домиков и разбегаются по всей площадки. Они то прыгают на двух ногах, то присаживаются, щиплют траву и оглядываются, не идет ли волк. Когда воспитатель произнесет последнее слово, волк выходит из оврага и бежит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зайцам, стараясь их поймать (коснуться). Зайцы убегают каждый в свой домик. Пойманных зайцев волк отводит к себе.</w:t>
      </w:r>
    </w:p>
    <w:p w:rsidR="00DE79C8" w:rsidRDefault="00DE79C8" w:rsidP="00DE7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«Через снежки по кругу»</w:t>
      </w:r>
    </w:p>
    <w:p w:rsidR="009A2073" w:rsidRPr="009A2073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Описание.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кругу раскладывают 6-8 снежков на расстоянии 70 см друг от друга. Возле одного снежка стоит указатель, отсюда ребёнок начинает прыгать через снежки. Когда первый ребёнок прыгает уже через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снежок, следующий ребёнок начинает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 от указателя и пытается догнать его догнать.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Прыжок выполняется на двух ногах, ноги вместе.</w:t>
      </w:r>
    </w:p>
    <w:p w:rsidR="009A2073" w:rsidRPr="009A2073" w:rsidRDefault="00177E38" w:rsidP="00177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«Прокати снежный ком»</w:t>
      </w:r>
    </w:p>
    <w:p w:rsidR="009A2073" w:rsidRPr="009A2073" w:rsidRDefault="00DE79C8" w:rsidP="00177E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                          </w:t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Описание.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площадке чертят несколько дорожек шириной 1 м и длиной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4-5 м. Воспитатель скатывает несколько снежных комьев. Комья кладут на начало дорожек. Возле каждого становятся двое детей. По сигналу они начинают катить комья по своей дорожке, стараясь не выходить за её пределы.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катить комья только по сигналу.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отталкивать комья двумя руками вместе.</w:t>
      </w:r>
    </w:p>
    <w:p w:rsidR="009A2073" w:rsidRPr="009A2073" w:rsidRDefault="00177E38" w:rsidP="00177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Подвижная игра «Снег идёт»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соотносить собственные действия с действиями участников игры;</w:t>
      </w:r>
    </w:p>
    <w:p w:rsidR="00177E38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детей в беге, делать повороты вокруг себя.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 читает стихотворение: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Белый снег пушистый в воздухе кружится,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на землю тихо, падает, ложится.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бегают по кругу, кружатся.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Подвижная игра «Снежинки и ветер»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воображения детей, внимательности, умения играть в коллективе;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беге, делать повороты вокруг себя, в приседании.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 произносит слова: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сейчас я посмотрю: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 умеет веселиться,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 мороза не боится.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9A2073" w:rsidRPr="009A2073" w:rsidRDefault="00177E38" w:rsidP="00177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Подвижная игра «Мороз Красный Нос»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  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выполнять характерные движения; упражнять детей в беге.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Воспитатель стоит напротив детей на расстоянии 5 метров и произносит слова: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– Мороз Красный Нос. Бородою весь зарос.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ищу в лесу зверей. Выходите поскорей!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Выходите, зайчики! Девочки и мальчики!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7E38" w:rsidRDefault="009A2073" w:rsidP="00177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(Дети идут навстречу воспитателю.)</w:t>
      </w:r>
    </w:p>
    <w:p w:rsidR="009A2073" w:rsidRPr="009A2073" w:rsidRDefault="009A2073" w:rsidP="00177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 Заморожу! Заморожу!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 пытается поймать ребят – «зайчат». Дети разбегаются.</w:t>
      </w:r>
    </w:p>
    <w:p w:rsidR="001920E7" w:rsidRDefault="001920E7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«Зайка»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Описание.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одной стороне площадки отмечаются места зайцев.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становиться на свое место.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воспитателя «Бегите в круг!» все дети собираются в круг, а один из зайцев, которого назначает воспитатель, становиться в середину. Дети с воспитателем произносят стихи и выполняют движения под текст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Зайка беленький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стоят в кругу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ушами шевелит.                                 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Шевелят кистями рук, подняв их к голове,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                                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ушами шевелит.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 холодно сидеть,                           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Хлопают в ладоши.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лапочки погреть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Хлоп,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хлоп, хлоп,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лапочки погреть.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Зайке холодно стоять,                           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Подпрыгивают на обеих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зайке поскакать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                          </w:t>
      </w:r>
      <w:proofErr w:type="gramStart"/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proofErr w:type="gramEnd"/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огах на месте.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Скок-скок, скок-скок,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Надо зайке поскакать.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Заку</w:t>
      </w:r>
      <w:proofErr w:type="spellEnd"/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кто-то 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зайку испугал,      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Зайка прыг и ускакал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           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оспитатель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хлопает в ладоши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        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убегают на свои места.     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A2073" w:rsidRPr="009A2073" w:rsidRDefault="009A2073" w:rsidP="009A20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Пальчиковые игры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A2073" w:rsidRPr="009A2073" w:rsidTr="009A207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9A2073" w:rsidRPr="009A2073" w:rsidRDefault="009A2073" w:rsidP="009A2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Снежинки.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Стою и снежинки в ладошки ловлю.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зиму и снег, и снежинки люблю.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где же снежинки? В </w:t>
            </w:r>
            <w:proofErr w:type="spellStart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лодошке</w:t>
            </w:r>
            <w:proofErr w:type="spellEnd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вода?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Кудаже</w:t>
            </w:r>
            <w:proofErr w:type="spellEnd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исчезли снежинки? </w:t>
            </w:r>
            <w:proofErr w:type="spellStart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Кда</w:t>
            </w:r>
            <w:proofErr w:type="spellEnd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Расстаяли</w:t>
            </w:r>
            <w:proofErr w:type="spellEnd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хрупкие льдинки-лучи…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видно, ладошки мои горячи.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Ударяем пальцами по очереди то по одной руке, то по другой.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Сжимаем и разжимаем.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Трясем ладошками.</w:t>
            </w:r>
          </w:p>
        </w:tc>
      </w:tr>
      <w:tr w:rsidR="009A2073" w:rsidRPr="009A2073" w:rsidTr="009A207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Снежок.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 тобой снежок слепили.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Круглый, крепкий, очень гладкий.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gramStart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подбросим.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– поймаем,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– уроним и сломаем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Загибаем пальцы.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«Катаем» комок в руках.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Загибаем пальцы: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Безымянный,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Средний,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Указательный и мизинец.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073" w:rsidRPr="009A2073" w:rsidTr="009A207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Снег.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 одеяло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Землю одевало.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припекло,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Одеяло потекло.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от себя, ладошки вверх.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Одна рука закрывает другую.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Скрещиваем руки.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Гладим руки по очереди.</w:t>
            </w:r>
          </w:p>
        </w:tc>
      </w:tr>
      <w:tr w:rsidR="009A2073" w:rsidRPr="009A2073" w:rsidTr="009A2073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9A2073" w:rsidRPr="009A2073" w:rsidRDefault="009A2073" w:rsidP="00DE7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Зимняя шуба.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пойдет и перестанет,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Незаметно он растает.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Шубу белую зима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Примеряет всем сама.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Шубу – зайцу беляку,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Шубу – лесу и лужку,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– Лене и Николе,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– дубу в чистом поле,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Шуба – тополю и вязу.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уже в сугробе вязну,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у всех такая шуба,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носить всю зиму любо!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Волнообразные движения руками.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Разводим в стороны.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Загибаем пальцы на обеих руках одновременно.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Кулак о кулак.</w:t>
            </w: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2073" w:rsidRPr="009A2073" w:rsidRDefault="009A2073" w:rsidP="009A207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7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Хлопаем в ладоши.</w:t>
            </w:r>
          </w:p>
        </w:tc>
      </w:tr>
    </w:tbl>
    <w:p w:rsidR="00DC555B" w:rsidRPr="007233F0" w:rsidRDefault="00DC555B" w:rsidP="00DC555B">
      <w:pPr>
        <w:pStyle w:val="a9"/>
        <w:spacing w:after="0"/>
        <w:ind w:firstLine="360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7233F0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t>Чтение детям</w:t>
      </w:r>
      <w:r w:rsidR="001920E7" w:rsidRPr="007233F0">
        <w:rPr>
          <w:rFonts w:eastAsia="Times New Roman"/>
          <w:b/>
          <w:color w:val="333333"/>
          <w:sz w:val="28"/>
          <w:szCs w:val="28"/>
          <w:u w:val="single"/>
          <w:lang w:eastAsia="ru-RU"/>
        </w:rPr>
        <w:br/>
      </w:r>
      <w:r w:rsidRPr="007233F0">
        <w:rPr>
          <w:rFonts w:eastAsia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Декабрь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сказки В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«Цыплёнок и утёнок»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 С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Я. Маршака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 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Воронковой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идёт»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русской народной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Снегурушка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лиса»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 С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Маршака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7233F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декабре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 </w:t>
      </w:r>
      <w:r w:rsidRPr="007233F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декабре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Заучивание стихотворения С. Я. Маршака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 Б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Житкова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Заучивание стихотворения М. Карем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кот»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пер. с франц.</w:t>
      </w:r>
      <w:proofErr w:type="gram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Кудиновой.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«Вырастала ёлка»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Вспомнить русскую народную сказку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Снегурушка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лиса»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рассказов В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Бианки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 и мышонок»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Волчишко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«Заучивание стихотворения А. Прокофьева «Метель".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русской народной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</w:t>
      </w:r>
      <w:r w:rsid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учивание стихотворений к новогоднему празднику.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 А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Рассказывания сказки В. Бианки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«Купание медвежат»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праздником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«Новый год»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детей в</w:t>
      </w:r>
      <w:r w:rsid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нимательно слушать стихотворения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Вызвать положительный эмоциональный отклик.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</w:t>
      </w:r>
    </w:p>
    <w:p w:rsidR="007233F0" w:rsidRDefault="00DC555B" w:rsidP="007233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сказки В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котенка»</w:t>
      </w:r>
      <w:r w:rsid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7233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Заучивание стихотворения А.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</w:p>
    <w:p w:rsidR="00DC555B" w:rsidRPr="007233F0" w:rsidRDefault="00DC555B" w:rsidP="007233F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«Встали девочки в кружок»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Заучивание песенки С. Маршака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«Разговор лягушек»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 </w:t>
      </w:r>
      <w:proofErr w:type="gram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чешского.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русской народной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 С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Я. Маршак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обедал воробей»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Разучивание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козёл»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 .Заучивание стихотворения. С.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Капутикян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скорее допьет?»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английской народной песенки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еревод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С. Я. Маршака)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«Перчатки»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Лукоморья…»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С. Пушкина.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 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Воронкова.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ёлку наряжали»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 С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Есенина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«Поёт зима, аукает»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Заучивание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«Мыши водят хоровод»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Заучивание стихотворения В.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Берестова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«Мишка, мишка, лежебока»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сказки М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Зощенко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«Умная птичка»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песенки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«Еду – еду к бабе к деду»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русской народной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 и бобовое зёрнышко»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Январь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Каникулы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Рождественские каникулы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сказки В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 сказал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мяу</w:t>
      </w:r>
      <w:proofErr w:type="gram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 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Воронковой </w:t>
      </w:r>
      <w:r w:rsidR="00120E29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идёт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 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Толстого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«Варя и чиж»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Заучивание стихотворения В.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Берестова</w:t>
      </w:r>
      <w:proofErr w:type="spellEnd"/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«Котёнок»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отрывка из стихотворения А. Шпик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«Игра в мяч»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120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Заучивание стихотворения А.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«Мишка»</w:t>
      </w:r>
      <w:r w:rsidR="00120E29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120E29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C555B"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Повторение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русской народной сказки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заяц»</w:t>
      </w:r>
      <w:proofErr w:type="gramStart"/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 восприятия худ</w:t>
      </w:r>
      <w:proofErr w:type="gram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роизведения на слух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наглядного сопровождения)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Заучивание стихотворения А. С. Пушкина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«Месяц, месяц»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С. Козлов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«Зимняя сказка»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Рассказывание русской народной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поросенка»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Рассказывание русской народной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журавль»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3. Александрова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Пение песни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 мелодия.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стихотворений А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«Мишка.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Разучивание русской народной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«Конь»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иллюстраций Ю. Васнецова.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Февраль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неделя.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 А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русской народной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 Г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картинки»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сказки К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Чуковский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Повторение стихотворения С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Черного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Приставалка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Разучивание стихотворения А.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«Флажок»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К. Чуковского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Театрализованная игра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инсценировка английской народной песенки-стихотворения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«Перчатки»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пер. С. Маршака.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неделя.</w:t>
      </w:r>
    </w:p>
    <w:p w:rsidR="00DC555B" w:rsidRPr="007233F0" w:rsidRDefault="00DC555B" w:rsidP="00120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украинской народной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«Рукавичка»</w:t>
      </w:r>
      <w:r w:rsidR="00120E29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120E29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C555B"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А. Прокофьев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«Снегири»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«Синичка-синичка»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120E29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C555B"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стихотворения А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Бродского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Игра-забава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«Солнечные </w:t>
      </w:r>
      <w:proofErr w:type="spellStart"/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зайчики»</w:t>
      </w:r>
      <w:proofErr w:type="gramStart"/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аблюдение</w:t>
      </w:r>
      <w:proofErr w:type="spellEnd"/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солнечными зайчиками.</w:t>
      </w:r>
    </w:p>
    <w:p w:rsidR="00DC555B" w:rsidRPr="007233F0" w:rsidRDefault="00120E29" w:rsidP="00120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Театрализованная игра по мотивам украинской сказки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«Рукавичка»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120E29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C555B"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О. </w:t>
      </w:r>
      <w:proofErr w:type="spellStart"/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Дриз</w:t>
      </w:r>
      <w:proofErr w:type="spellEnd"/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«Своя погода»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120E29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C555B"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Повторение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русской народной сказки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«Сестрица Алёнушка и братец Иванушка»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неделя.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драматизация русской народной песенки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</w:t>
      </w:r>
      <w:proofErr w:type="gram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рябушечка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сюжетных картин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выбору педагога)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Бехлерова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«Капустный лист»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Плоскостной театр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рассказывание сказки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козлята»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обработке А. Толстого с использованием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Е. И.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Чарушина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Заучивание стихотворения А.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Босева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«Трое»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в уголке книги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книги-конструктора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котенок, и щенок»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Л. Майорова по стихотворениям В.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Берестова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стихотворения С.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Капутикян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обедает»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Рассматривание иллюстраций Е. Рачева к сказке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сказки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неделя.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Е. Лаврентьева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«Приветливый котенок»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в уголке книги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составление пересказа с опорой на иллюстрации к сказкам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Заучивание </w:t>
      </w:r>
      <w:proofErr w:type="spellStart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«Ночь пришла»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рассказа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серии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«Приключения Мишки 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Ушастика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(пер. с польского В. Приходько)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120E29" w:rsidP="00120E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C555B"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сказки Л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Толстого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«Пшеничный колосок»</w:t>
      </w:r>
    </w:p>
    <w:p w:rsidR="00DC555B" w:rsidRPr="007233F0" w:rsidRDefault="00120E29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Рассказывание русской народной сказки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 медведя»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120E29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DC555B"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К. Чуковский </w:t>
      </w:r>
      <w:r w:rsidR="00DC555B" w:rsidRPr="007233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«Краденое солнце»</w:t>
      </w:r>
      <w:r w:rsidR="00DC555B"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55B" w:rsidRPr="007233F0" w:rsidRDefault="00DC555B" w:rsidP="00DC55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дня в неделю </w:t>
      </w:r>
      <w:r w:rsidRPr="007233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по выбору детей</w:t>
      </w:r>
      <w:r w:rsidRPr="007233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0E29" w:rsidRPr="007233F0" w:rsidRDefault="00120E29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120E29" w:rsidRPr="007233F0" w:rsidRDefault="00120E29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</w:pP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Стихотворения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«Чародейкою зимою»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Чародейкою Зимою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Околдован, лес стоит -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под снежной </w:t>
      </w:r>
      <w:proofErr w:type="spell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бахромою</w:t>
      </w:r>
      <w:proofErr w:type="spell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Неподвижною, немою,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Чудной жизнью он блестит.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стоит он, околдован,-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мертвец и не живой -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Сном волшебным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очарован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Весь опутан, весь окован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Легкой цепью пуховой...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Солнце зимнее ли </w:t>
      </w:r>
      <w:proofErr w:type="spell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мещет</w:t>
      </w:r>
      <w:proofErr w:type="spellEnd"/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него свой луч косой -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ничто не затрепещет,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весь вспыхнет и заблещет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Ослепительной красой.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«Снежинка»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Светло-пушистая,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Снежинка белая,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чистая,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смелая!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Дорогой бурною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проносится,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высь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лазурную,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землю просится.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Лазурь чудесную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покинула,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Себя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безвестную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Страну низринула.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лучах блистающих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Скользит, умелая,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Средь хлопьев тающих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Сохранно-белая.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ветром веющим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Дрожит, взметается,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нем, лелеющем,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 качается.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качелями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утешена,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его метелями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Крутится бешено.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кончается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 дальняя,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 касается,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Звезда кристальная.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Лежит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пушистая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Снежинка смелая.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чистая,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белая!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«Новогоднее поздравление снеговику»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 письмо шлёт другу: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"Я тебе желаю вьюгу...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метель весь год мела...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Льда, сугробов, снежных горок,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морозов "минус сорок"...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душевного тепла!"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«Всюду снег»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снег, в снегу дома -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Привезла его зима.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спешила поскорей,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Привезла нам снегирей.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зари и до зари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Славят зиму снегири.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Мороз, как маленький,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Пляшет у завалинки.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тоже могу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плясать на снегу.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«Дед Мороз бумажный»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Дед Мороз бумажный –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седой и важный,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бородою и мешком,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деревянным посошком…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Целый год на антресоли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лежал в пыли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неволе.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стоит на стуле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под ёлкой в карауле –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Поджидает Новый год.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Тихо! Слышите?.. Идёт!!!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"Елка, елка, елочка - зеленая иголочка"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Елка, елка, елочка -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Зеленая иголочка!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Зажгись огнями разными -</w:t>
      </w:r>
    </w:p>
    <w:p w:rsidR="001920E7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Зелеными и красными!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на праздник елочка,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Нарядная стоит,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макушке звездочка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Сверкает и блестит.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елочку народ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Наряжать под Новый год.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доме елка есть,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такая только здесь!</w:t>
      </w:r>
    </w:p>
    <w:p w:rsidR="009A2073" w:rsidRPr="009A2073" w:rsidRDefault="001920E7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«Пришла зима»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зима веселая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коньками и салазками,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лыжнею припорошенной,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волшебной старой </w:t>
      </w:r>
      <w:proofErr w:type="spell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сказкою</w:t>
      </w:r>
      <w:proofErr w:type="spell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елке разукрашенной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Фонарики качаются.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зимушка веселая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Подольше не кончается!</w:t>
      </w:r>
    </w:p>
    <w:p w:rsidR="009A2073" w:rsidRPr="009A2073" w:rsidRDefault="001920E7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Дидактические игры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(По развитию речи)</w:t>
      </w:r>
    </w:p>
    <w:p w:rsidR="009A2073" w:rsidRPr="009A2073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«Что бывает зимой?»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Пример. Идет снег. На деревьях нет листьев. Речка замерзла.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Холодно.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 надевают теплую одежду.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катаются на коньках и лыжах.</w:t>
      </w:r>
    </w:p>
    <w:p w:rsidR="009A2073" w:rsidRPr="009A2073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 Выпал беленький снежок»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Уточнить и расширить словарь по теме, учить согласовывать слова с движениями.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</w:t>
      </w:r>
      <w:proofErr w:type="gramStart"/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снег и сосульки.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 (белый)? А какая сосулька (прозрачная)? Какие они на ощупь (холодные, снег мягкий, сосулька твердая)? Наблюдают, как снег и сосулька тают и превращаются в воду. Затем наблюдение продолжается на улице или из окна. Ребенок отвечает на вопросы взрослого: «Что лежит на земле, какой снег, что висит под крышей, какая сосулька?» После этого взрослый предлагает ребенку согреться, так как на улице холодно. Они пропоют стихотворение, выполняя с ребенком все движения, соответствующие тексту: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Выпал беленький снежок –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Собрались мы все в кружок,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потопаем, мы потопаем,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Будем весело плясать, Будем ручки согревать.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похлопаем, мы похлопаем.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 нам было веселее,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Будем прыгать мы скорее.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попрыгаем, мы попрыгаем.</w:t>
      </w:r>
    </w:p>
    <w:p w:rsidR="009A2073" w:rsidRPr="009A2073" w:rsidRDefault="001920E7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 Что лишнее?»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Расширить и активизировать словарь по теме.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 с изображением предметов для игр в разное время года или настоящие предмет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ы(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санки, мяч, лопата, коньки, велосипед, лыжи,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бумажный кораблик, скакалка и т.д.), сюжетная картинка по теме «Зимние забавы».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</w:t>
      </w:r>
      <w:proofErr w:type="gramStart"/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ребенку вопросы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Что это? Для чего нужно? Как с этим играть?» Затем для рассматривания предлагается одна или несколько картинок, на которых изображены дети, катающиеся на лыжах, коньках, строящие снежную бабу, расчищающие дорожку, лыжи. Активизирует речь ребенка вопросами: « Какого цвета снег на картинке? Как одет мальчик? Почему он тепло одет?»</w:t>
      </w:r>
    </w:p>
    <w:p w:rsidR="009A2073" w:rsidRPr="009A2073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«Сделай снеговика»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целостность восприятия предмета, учить</w:t>
      </w:r>
      <w:r w:rsidR="00EC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="00EC4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располагать готовые формы;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активизировать речь во время выполнения задания.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белых кружка разной величины.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образцу взрослого ребенок выкладывает снеговика из трех кругов. Взрослый обращает внимание на последовательность расположения фигур, спрашивая: « как называется эта фигура? Какого она цвета? Какой круг ты положишь в низ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Большой) ?какой потом(средний)? Какой круг будет вверх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у(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маленький)? Назови его ласково (кружок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кружочек).</w:t>
      </w:r>
    </w:p>
    <w:p w:rsidR="009A2073" w:rsidRPr="009A2073" w:rsidRDefault="001920E7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 Сложи елочку»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Цель: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правильно выкладывать елку из треугольников, ориентируясь на их величину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словарь по теме.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треугольника зеленого цвета разного размера.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по образцу взрослого выкладывает елку из треугольников. Во время выполнения задания отвечает на вопросы: « Какой треугольник ты положишь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сначала (большой)? А потом (поменьше)? Какой треугольник будет у тебя на верху (самый маленький)» При затруднениях взрослый помогает ребенку. В конце игры ребенок рассказывает о елке (где растет, какого цвета, чем украшают елку на Новый год).</w:t>
      </w:r>
    </w:p>
    <w:p w:rsidR="009A2073" w:rsidRPr="009A2073" w:rsidRDefault="001920E7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«Мишка и мишутка»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сравнивать предметы по величине;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зрительного внимания;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активизация словаря;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образование уменьшительной формы существительных.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предлагаются игрушки маленький и большой мишка или их изображения. На маленьких карточках изображены рубашка и рубашечка, шорты и шортики, шапка и шапочка, шарф и шарфик, носки и носочки.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«одеть» игрушки, называя, что для кого. Например: Мишке наденем рубашку, а Мишутке – рубашечку.</w:t>
      </w:r>
    </w:p>
    <w:p w:rsidR="009A2073" w:rsidRPr="009A2073" w:rsidRDefault="009A2073" w:rsidP="00DE7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 Что зимой бывает</w:t>
      </w:r>
      <w:r w:rsidR="00DE79C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?</w:t>
      </w: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представлений о приметах зимы;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связной речи.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проводиться с использованием настольной игры «Времена года». Дети подбирают к большой карте, на которой изображена зима, маленькие карточки с приметами этого времени года.</w:t>
      </w:r>
    </w:p>
    <w:p w:rsidR="00202108" w:rsidRDefault="00202108" w:rsidP="002021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202108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Песенк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и для прослушивания и заучивания:</w:t>
      </w:r>
    </w:p>
    <w:p w:rsidR="007233F0" w:rsidRPr="007233F0" w:rsidRDefault="00202108" w:rsidP="002021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7233F0"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«Ёлочка»</w:t>
      </w:r>
    </w:p>
    <w:p w:rsidR="007233F0" w:rsidRPr="007233F0" w:rsidRDefault="007233F0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слова М. Александровской, музыка Н. 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Бахутовой</w:t>
      </w:r>
      <w:proofErr w:type="spellEnd"/>
    </w:p>
    <w:p w:rsidR="007233F0" w:rsidRPr="007233F0" w:rsidRDefault="00202108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7233F0"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«Ау, Дед Мороз!»</w:t>
      </w:r>
    </w:p>
    <w:p w:rsidR="007233F0" w:rsidRPr="007233F0" w:rsidRDefault="007233F0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слова и музыка 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Я.Жабко</w:t>
      </w:r>
      <w:proofErr w:type="spellEnd"/>
    </w:p>
    <w:p w:rsidR="007233F0" w:rsidRPr="007233F0" w:rsidRDefault="00202108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7233F0"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«Дед Мороз»</w:t>
      </w:r>
    </w:p>
    <w:p w:rsidR="00202108" w:rsidRDefault="007233F0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Т. Волгиной, музыка А. Филиппенко</w:t>
      </w:r>
    </w:p>
    <w:p w:rsidR="007233F0" w:rsidRPr="007233F0" w:rsidRDefault="00202108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2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 w:rsidR="007233F0" w:rsidRPr="007233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7233F0"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Зимняя пляска»</w:t>
      </w:r>
    </w:p>
    <w:p w:rsidR="007233F0" w:rsidRPr="007233F0" w:rsidRDefault="00202108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Слова О.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Высотской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 м</w:t>
      </w:r>
      <w:r w:rsidR="007233F0"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узыка М. </w:t>
      </w:r>
      <w:proofErr w:type="spellStart"/>
      <w:r w:rsidR="007233F0"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Старокадомского</w:t>
      </w:r>
      <w:proofErr w:type="spellEnd"/>
    </w:p>
    <w:p w:rsidR="007233F0" w:rsidRPr="007233F0" w:rsidRDefault="00202108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33F0"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«Пляска зайчиков»</w:t>
      </w:r>
    </w:p>
    <w:p w:rsidR="007233F0" w:rsidRPr="007233F0" w:rsidRDefault="007233F0" w:rsidP="00723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Слова Е. 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Макшанцевой</w:t>
      </w:r>
      <w:proofErr w:type="spellEnd"/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Т. Волг</w:t>
      </w:r>
      <w:r w:rsidR="00202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иной</w:t>
      </w:r>
      <w:proofErr w:type="gramStart"/>
      <w:r w:rsidR="00202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2021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м</w:t>
      </w:r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узыка А. Филиппенко</w:t>
      </w:r>
    </w:p>
    <w:p w:rsidR="007233F0" w:rsidRPr="007233F0" w:rsidRDefault="007233F0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02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«Пляска с погремушками»</w:t>
      </w:r>
    </w:p>
    <w:p w:rsidR="007233F0" w:rsidRPr="007233F0" w:rsidRDefault="007233F0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и музыка В. Антоновой, обработка И. Кишко</w:t>
      </w:r>
    </w:p>
    <w:p w:rsidR="007233F0" w:rsidRPr="007233F0" w:rsidRDefault="00202108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</w:t>
      </w:r>
      <w:r w:rsidR="007233F0" w:rsidRPr="0072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 снежинок»</w:t>
      </w:r>
    </w:p>
    <w:p w:rsidR="007233F0" w:rsidRPr="007233F0" w:rsidRDefault="007233F0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А. Филиппенко,</w:t>
      </w:r>
    </w:p>
    <w:p w:rsidR="007233F0" w:rsidRPr="007233F0" w:rsidRDefault="007233F0" w:rsidP="00202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Слова Е. </w:t>
      </w:r>
      <w:proofErr w:type="spellStart"/>
      <w:r w:rsidRPr="00723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Макшанцевой</w:t>
      </w:r>
      <w:proofErr w:type="spellEnd"/>
    </w:p>
    <w:p w:rsidR="001920E7" w:rsidRDefault="001920E7" w:rsidP="001920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20E7" w:rsidRDefault="001920E7" w:rsidP="001920E7">
      <w:pPr>
        <w:pStyle w:val="1"/>
        <w:spacing w:before="0"/>
        <w:jc w:val="center"/>
        <w:rPr>
          <w:rFonts w:eastAsia="Times New Roman"/>
          <w:sz w:val="48"/>
          <w:szCs w:val="48"/>
          <w:lang w:eastAsia="ru-RU"/>
        </w:rPr>
      </w:pPr>
      <w:bookmarkStart w:id="0" w:name="_GoBack"/>
      <w:bookmarkEnd w:id="0"/>
      <w:r>
        <w:rPr>
          <w:rFonts w:eastAsia="Times New Roman"/>
          <w:sz w:val="48"/>
          <w:szCs w:val="48"/>
          <w:lang w:eastAsia="ru-RU"/>
        </w:rPr>
        <w:t>Консультация для родителей</w:t>
      </w:r>
    </w:p>
    <w:p w:rsidR="009A2073" w:rsidRPr="001920E7" w:rsidRDefault="009A2073" w:rsidP="001920E7">
      <w:pPr>
        <w:pStyle w:val="1"/>
        <w:spacing w:before="0"/>
        <w:jc w:val="center"/>
        <w:rPr>
          <w:rFonts w:eastAsia="Times New Roman"/>
          <w:sz w:val="48"/>
          <w:szCs w:val="48"/>
          <w:lang w:eastAsia="ru-RU"/>
        </w:rPr>
      </w:pPr>
      <w:r w:rsidRPr="001920E7">
        <w:rPr>
          <w:rFonts w:eastAsia="Times New Roman"/>
          <w:sz w:val="44"/>
          <w:szCs w:val="44"/>
          <w:lang w:eastAsia="ru-RU"/>
        </w:rPr>
        <w:t>О пользе наблюдений.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за природой вместе с малышом многие из нас считают занятием несерьезным, скучным и не особо важным. Куда важнее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думаем мы, научить кроху читать и считать как можно раньше, решать логические задачи и формулировать собственные выводы. Все это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безусловно, заслуживает внимания. Но именно всевозможные наблюдения как раз и учат кроху думать, сравнивать, систематизировать явления, находить связь между причиной и следствием.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тому же наблюдения за живой природой воспитывают эстетически и нравственно, делают ребенка внимательным и чутким, а это для малыша гораздо важнее, умения читать в три года.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секрет, что городские детишки мало общаются с природой. Да и природы как таковой в больших городах осталось немного. Но сколько бы мы не рассказывали крохе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 И как было бы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выходные отправиться в лес или в городской парк, чтобы кроха смог увидеть своими любознательными глазенками все те волшебные превращения, которые подарила природе матушка-зима. Да что там парк! Даже во дворе возле дома можно устроить замечательную экскурсию. Только постарайтесь, чтобы общение с малышом не превращалось в лекцию. Задавайте ему вопросы, интересуйтесь его мнением, стремитесь развивать его любознательность – пусть он размышляет в поисках ответов, и не беда, если его догадки не всегда верны. Главное – желание найти истину. Итак, одеваемся потеплее, берем с собой фотоаппарат и отправляемся встречать зиму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9A2073" w:rsidRPr="009A2073" w:rsidRDefault="001920E7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A2073"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Приметы зимы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всего, стоит поговорить с малышом о приметах зимы. Пусть он расскажет вам об этом сам. Ведь даже у карапуза уже есть приличный жизненный опыт. Наверняка он скажет, что зимой бывает снег. Верно, а почему? Потому, что зимой холодно. Ведь снег – это замерзшая вода. Летом из тучки идет дождь, а зимой дождевые капельки замерзают и становятся снежинками. Пусть малыш подержит в руках немного снега и сам убедится, что он тает и превращается в воду. Наберите снег в детское ведерко и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принесите его домой, понаблюдайте, как он тает, а потом опять заморозьте в морозилке. Гуляя на улице во время снегопада, рассмотрите с малышом крошечки-снежинки. Они все разные и удивительно красивые. Но у всех снежинок есть одно общее свойство. Какое? У всех снежинок одинаковое количество лучей (шесть). Дома сделайте снежинки из бумаги. Детвору это занятие завораживает. Просто дух захватывает, когда разворачиваешь бумагу и гадаешь: а что же там получится? </w:t>
      </w:r>
      <w:proofErr w:type="spell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</w:t>
      </w:r>
      <w:proofErr w:type="spell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поговорить с малышом о зимней одежде, о том, для чего люди ее надевают. Вспомните зимние виды спорта и порассуждайте, почему летом нельзя кататься на санках или лыжах. Поговорите о снегоуборочной технике и ее помощи людям.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крохе, что зимой дни становятся короче, а ночи - длиннее. Например, обратите его внимание на то, что в начале осени, когда вы возвращались из садика, еще светило солнышко. Вы успевали погулять, поиграть, поужинать, а на улице все еще было светло. А теперь вы возвращаетесь домой в сумерках. Если малыш не ходит в сад, придумайте другую, понятную ему временную веху. Это может быть вечерняя прогулка или то время, когда приходит с работы папа. Главное, чтобы событие повторялось изо дня в день примерно в одно и то же время. Тогда и уменьшение светового дня будет наглядным.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гости к деревьям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заметные изменения происходят в живой природе, особенно в мире растений. Наблюдая за деревьями и сравнивая то, как они выглядят весной, летом, осенью и зимой, малыш сможет лучше осознать смену времен года. Хорошо бы выбрать какое-то одно деревце, растущее вблизи от дома, и время от времени приходить к нему, чтобы понаблюдать за его жизнью. Для этих целей лучше всего подходит небольшая березка. Именно березу малыши лучше всего отличают от других деревьев. Вспомните вместе с ребенком, что летом дерево было одето в зеленый наряд, осенью листья начали желтеть и облетать, и к зиме деревце осталось совсем без листочков, голым. Подумайте вместе с малышом, почему так происходит. Расскажите ему, что из промерзшей земли корни уже не могут тянуть воду, да и холодного зимнего солнышка дереву недостаточно, поэтому оно сбрасывает листья и как бы засыпает. И если бы листья не осыпались, ветви могли бы сломаться под тяжестью снега, а с тоненьких голых веточек снег легко соскальзывает, не причиняя дереву вреда.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вместе с малышом почки на ветках разных деревьев. Сейчас они совсем маленькие, покрыты сверху толстой защитной кожицей, и никакие морозы им не страшны. Разломите почку и покажите малышу.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почке виден крошечный зеленый зародыш, значит, дерево живое, и когда пригреет весеннее солнышко, из почек появятся новые листочки. Можно собрать веточки, упавшие с разных деревьев, поставить дома в воду и устроить маленькую весну среди зимы. Правда, такие "спящие" ветки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простоят довольно долго, прежде чем из почек проклюнутся листья. Чтобы ускорить процесс, устройте растениям "ванну" - положите их в теплую воду (30-35° С) и оставьте на 6-12 часов. Затем поставьте в вазу с водой. Уже через несколько дней ветки начнут развиваться и подарят вам с малышом настоящее чудо.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Обратите внимание малыша на ели и сосны. Спросите, изменились ли они с приходом зимы? Нет, они не сбросили свои хвоинки, как лиственные деревья. Так и будут зимовать в зеленом наряде. Объясните, что хвоинки - это те же листики. Но маленьким иголочкам, в отличие от больших листьев, и солнечного света нужно меньше, и воды. Вот елки хвою и не сбрасывают. Зимой хвойные деревья тоже спят, но засыпают позже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лиственных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просыпаются раньше.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Летом </w:t>
      </w:r>
      <w:proofErr w:type="gramStart"/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серый</w:t>
      </w:r>
      <w:proofErr w:type="gramEnd"/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 а зимой?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Наверняка малыш знаком с загадкой про зайчика и знает, что на зиму он меняет свою серую шубку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белую. А сможет ли он ответить, почему так происходит? Верно, чтобы стать незаметным на белом снегу. Вот как рассказывал об этом заяц-беляк в сказке В. Бианки "Синичкин календарь": "Пурга все следы замела и меня занесла - вот волки рядом пробежали, а меня не нашли". Но снег не всегда помогает зайке прятаться. Бывает, что и мешает. На рыхлом снегу остаются четкие заячьи следы, по ним лиса его в два счета найдет. Да и бегать по такому снегу тяжело. А вот плотный снег - другое дело. И бегать легко, и никаких следов.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малышу, что не только зайчик обновляет на зиму "гардероб". Многие животные и птицы тоже надевают зимние шубки. Например, горностай и ласка. У лисиц и белок шубка становится гуще и теплее. С таким мехом никакие морозы не страшны.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Кто улетел, а кто остался?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малыш уже знает, что многие птицы с приходом осени улетают в теплые края. Но не лишним будет еще раз об этом вспомнить. Почему одни птицы улетают, а другие остаются зимовать с нами? Не спешите отвечать за ребенка, дайте ему возможность немного порассуждать, помогите наводящими вопросами. Где живут утки и гуси? Правильно, у речек и прудов. Река для них - и дом, и столовая. А что происходит с реками зимой? Верно, они замерзают. Значит, нужно водоплавающим птицам искать себе другой дом. А что летом кушают ласточки, чем кормят своих птенцов? Летающими насекомыми. А зимой насекомые летают? Нет, они прячутся от холода до весны. Выходит, что зимой многим птицам нечего есть, вот и ищут они себе дом в других местах, теплых и сытных.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же тогда не улетают воробьи и синички, вороны и галки, сойки и дятлы? Просто все они могут зимой отыскать для себя пропитание: семена и плоды растений и даже насекомых с их личинками под корой деревьев. А </w:t>
      </w: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если перебраться поближе к людям, можно поживиться остатками пищи, которые обязательно найдутся поблизости от жилья. Поговорите с малышом о тех птицах, которые остались зимовать. А еще лучше постарайтесь их увидеть и за ними понаблюдать. Прежде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вездесущие воробьи. Воробьиные стайки можно увидеть на облетевших кустах и деревьях практически всегда. Разучите стишок:</w:t>
      </w:r>
    </w:p>
    <w:p w:rsidR="009A2073" w:rsidRPr="009A2073" w:rsidRDefault="009A2073" w:rsidP="009A20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 что люблю я воробья?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За то, что он такой, как я: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Когда приходят холода,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Не улетает никуда.</w:t>
      </w:r>
      <w:r w:rsidRPr="009A207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(В. Левин)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Бойкие синички - тоже нередкие гости. Питаются они, в основном, насекомыми, которых вытаскивают из щелей в древесной коре. Посмотрите, как снуют синички вверх и вниз по стволам в поисках насекомых. Понаблюдайте с крохой за воронами и сороками. Эти птицы всеядны: и насекомых едят, и зерно, и всевозможные пищевые отходы.</w:t>
      </w:r>
    </w:p>
    <w:p w:rsidR="009A2073" w:rsidRPr="009A2073" w:rsidRDefault="009A2073" w:rsidP="00192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Зимние сони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а кто самый известный зимний соня? Конечно, медведь. Поздней осенью забирается он в берлогу и там дремлет до весны. Все это время медведь ничего не ест. Он нагуливает ("наедает") жир летом и осенью, и этих запасов ему хватает на всю зиму. А медведице удается </w:t>
      </w:r>
      <w:proofErr w:type="gramStart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</w:t>
      </w:r>
      <w:proofErr w:type="gramEnd"/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выкормить новорожденных медвежат.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только медведи зимой впадают в спячку. Предложите малышу вспомнить лесных жителей и подумать, кто из них тоже отправляется спать в зимние квартиры. Это ежи, еноты, барсуки, летучие мыши. Ежик с осени готовит себе зимнюю нору, выстилает ее травой, сухими листьями и мхом. А потом спит там до весны, удобно свернувшись клубочком. Еноты и барсуки тоже зимуют в норах, а летучие мыши - в дуплах деревьев, в пещерах или на чердаках.</w:t>
      </w:r>
    </w:p>
    <w:p w:rsidR="009A2073" w:rsidRPr="009A2073" w:rsidRDefault="009A2073" w:rsidP="009A20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Предложите малышу подумать, почему многие животные зимой спят. Во-первых, они боятся зимних морозов - не каждый зверек может в теплую шубку переодеться, а в берлогах и подземных норках им тепло и уютно. Но есть и вторая причина, более важная. Ежик любит полакомиться насекомыми, а зимой их не достать. Мишка, хоть и кажется большим и грозным, питается, в основном, растениями и ягодами. А какие зимой растения? И если зимой нельзя добыть себе корм, лучше переждать трудные времена в состоянии спячки. А волки, лисы, зайцы и зимой себе пропитание отыщут. Вот и бегают всю зиму по лесу. Пусть малыш подумает, чем питаются эти животные зимой.</w:t>
      </w:r>
    </w:p>
    <w:p w:rsidR="009A2073" w:rsidRPr="009A2073" w:rsidRDefault="009A2073" w:rsidP="009A207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20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C1382" w:rsidRPr="009A2073" w:rsidRDefault="00CC1382">
      <w:pPr>
        <w:rPr>
          <w:rFonts w:ascii="Times New Roman" w:hAnsi="Times New Roman" w:cs="Times New Roman"/>
          <w:sz w:val="28"/>
          <w:szCs w:val="28"/>
        </w:rPr>
      </w:pPr>
    </w:p>
    <w:p w:rsidR="009A2073" w:rsidRPr="009A2073" w:rsidRDefault="009A2073">
      <w:pPr>
        <w:rPr>
          <w:rFonts w:ascii="Times New Roman" w:hAnsi="Times New Roman" w:cs="Times New Roman"/>
          <w:sz w:val="28"/>
          <w:szCs w:val="28"/>
        </w:rPr>
      </w:pPr>
    </w:p>
    <w:sectPr w:rsidR="009A2073" w:rsidRPr="009A207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C4" w:rsidRDefault="00053BC4" w:rsidP="009A2073">
      <w:pPr>
        <w:spacing w:after="0" w:line="240" w:lineRule="auto"/>
      </w:pPr>
      <w:r>
        <w:separator/>
      </w:r>
    </w:p>
  </w:endnote>
  <w:endnote w:type="continuationSeparator" w:id="0">
    <w:p w:rsidR="00053BC4" w:rsidRDefault="00053BC4" w:rsidP="009A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79870"/>
      <w:docPartObj>
        <w:docPartGallery w:val="Page Numbers (Bottom of Page)"/>
        <w:docPartUnique/>
      </w:docPartObj>
    </w:sdtPr>
    <w:sdtEndPr/>
    <w:sdtContent>
      <w:p w:rsidR="00DC555B" w:rsidRDefault="00DC55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39">
          <w:rPr>
            <w:noProof/>
          </w:rPr>
          <w:t>11</w:t>
        </w:r>
        <w:r>
          <w:fldChar w:fldCharType="end"/>
        </w:r>
      </w:p>
    </w:sdtContent>
  </w:sdt>
  <w:p w:rsidR="00DC555B" w:rsidRDefault="00DC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C4" w:rsidRDefault="00053BC4" w:rsidP="009A2073">
      <w:pPr>
        <w:spacing w:after="0" w:line="240" w:lineRule="auto"/>
      </w:pPr>
      <w:r>
        <w:separator/>
      </w:r>
    </w:p>
  </w:footnote>
  <w:footnote w:type="continuationSeparator" w:id="0">
    <w:p w:rsidR="00053BC4" w:rsidRDefault="00053BC4" w:rsidP="009A2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C77"/>
    <w:multiLevelType w:val="multilevel"/>
    <w:tmpl w:val="A740D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63BEB"/>
    <w:multiLevelType w:val="multilevel"/>
    <w:tmpl w:val="AC24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E7040"/>
    <w:multiLevelType w:val="multilevel"/>
    <w:tmpl w:val="3A8A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97898"/>
    <w:multiLevelType w:val="multilevel"/>
    <w:tmpl w:val="4156C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B0D49"/>
    <w:multiLevelType w:val="multilevel"/>
    <w:tmpl w:val="C7BE6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B310A"/>
    <w:multiLevelType w:val="multilevel"/>
    <w:tmpl w:val="09C2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15F60"/>
    <w:multiLevelType w:val="multilevel"/>
    <w:tmpl w:val="4698B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0118D"/>
    <w:multiLevelType w:val="multilevel"/>
    <w:tmpl w:val="03785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E1542"/>
    <w:multiLevelType w:val="multilevel"/>
    <w:tmpl w:val="8460E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B3427"/>
    <w:multiLevelType w:val="multilevel"/>
    <w:tmpl w:val="D8F2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52A6"/>
    <w:multiLevelType w:val="multilevel"/>
    <w:tmpl w:val="BD92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2439B3"/>
    <w:multiLevelType w:val="multilevel"/>
    <w:tmpl w:val="7F6E1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C0785"/>
    <w:multiLevelType w:val="multilevel"/>
    <w:tmpl w:val="346EC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3"/>
    <w:rsid w:val="00053BC4"/>
    <w:rsid w:val="00094870"/>
    <w:rsid w:val="00120E29"/>
    <w:rsid w:val="00177E38"/>
    <w:rsid w:val="001920E7"/>
    <w:rsid w:val="00202108"/>
    <w:rsid w:val="00304D54"/>
    <w:rsid w:val="003F4639"/>
    <w:rsid w:val="004749AF"/>
    <w:rsid w:val="007233F0"/>
    <w:rsid w:val="00937366"/>
    <w:rsid w:val="009A2073"/>
    <w:rsid w:val="00A14FB4"/>
    <w:rsid w:val="00A30CD9"/>
    <w:rsid w:val="00CC1382"/>
    <w:rsid w:val="00DC555B"/>
    <w:rsid w:val="00DE79C8"/>
    <w:rsid w:val="00E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073"/>
  </w:style>
  <w:style w:type="paragraph" w:styleId="a5">
    <w:name w:val="footer"/>
    <w:basedOn w:val="a"/>
    <w:link w:val="a6"/>
    <w:uiPriority w:val="99"/>
    <w:unhideWhenUsed/>
    <w:rsid w:val="009A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073"/>
  </w:style>
  <w:style w:type="character" w:customStyle="1" w:styleId="10">
    <w:name w:val="Заголовок 1 Знак"/>
    <w:basedOn w:val="a0"/>
    <w:link w:val="1"/>
    <w:uiPriority w:val="9"/>
    <w:rsid w:val="00192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D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7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C55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073"/>
  </w:style>
  <w:style w:type="paragraph" w:styleId="a5">
    <w:name w:val="footer"/>
    <w:basedOn w:val="a"/>
    <w:link w:val="a6"/>
    <w:uiPriority w:val="99"/>
    <w:unhideWhenUsed/>
    <w:rsid w:val="009A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073"/>
  </w:style>
  <w:style w:type="character" w:customStyle="1" w:styleId="10">
    <w:name w:val="Заголовок 1 Знак"/>
    <w:basedOn w:val="a0"/>
    <w:link w:val="1"/>
    <w:uiPriority w:val="9"/>
    <w:rsid w:val="00192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D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7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C55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18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78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CD02-AF93-4C49-9151-A9094207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25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cp:lastPrinted>2021-01-14T14:56:00Z</cp:lastPrinted>
  <dcterms:created xsi:type="dcterms:W3CDTF">2021-01-14T14:17:00Z</dcterms:created>
  <dcterms:modified xsi:type="dcterms:W3CDTF">2021-02-02T03:11:00Z</dcterms:modified>
</cp:coreProperties>
</file>