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4EDA">
        <w:rPr>
          <w:rFonts w:ascii="Times New Roman" w:eastAsia="Times New Roman" w:hAnsi="Times New Roman"/>
          <w:b/>
          <w:sz w:val="32"/>
          <w:szCs w:val="32"/>
        </w:rPr>
        <w:t>Консультация для воспитателей</w:t>
      </w:r>
    </w:p>
    <w:p w:rsidR="00AE570D" w:rsidRPr="00BF4EDA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E570D" w:rsidRDefault="00AE570D" w:rsidP="00AE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91">
        <w:rPr>
          <w:rFonts w:ascii="Times New Roman" w:hAnsi="Times New Roman" w:cs="Times New Roman"/>
          <w:b/>
          <w:sz w:val="28"/>
          <w:szCs w:val="28"/>
        </w:rPr>
        <w:t>«ЛОГИКО-МАТЕМАТ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ИЧЕСКИЕ ИГРЫ НА ЗАНЯТИЯХ </w:t>
      </w:r>
      <w:r w:rsidRPr="007C5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70D" w:rsidRDefault="00AE570D" w:rsidP="00AE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91">
        <w:rPr>
          <w:rFonts w:ascii="Times New Roman" w:hAnsi="Times New Roman" w:cs="Times New Roman"/>
          <w:b/>
          <w:sz w:val="28"/>
          <w:szCs w:val="28"/>
        </w:rPr>
        <w:t>И В СВОБОДНОЕ ВРЕМЯ»</w:t>
      </w:r>
    </w:p>
    <w:p w:rsidR="00AE570D" w:rsidRPr="00AE570D" w:rsidRDefault="00AE570D" w:rsidP="00AE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0D" w:rsidRPr="00BF4EDA" w:rsidRDefault="00AE570D" w:rsidP="00AE57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F4EDA">
        <w:rPr>
          <w:rFonts w:ascii="Times New Roman" w:hAnsi="Times New Roman"/>
          <w:sz w:val="32"/>
          <w:szCs w:val="32"/>
        </w:rPr>
        <w:t>воспитателя</w:t>
      </w:r>
    </w:p>
    <w:p w:rsidR="00AE570D" w:rsidRPr="00BF4EDA" w:rsidRDefault="00AE570D" w:rsidP="00AE57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F4EDA">
        <w:rPr>
          <w:rFonts w:ascii="Times New Roman" w:hAnsi="Times New Roman"/>
          <w:sz w:val="32"/>
          <w:szCs w:val="32"/>
        </w:rPr>
        <w:t xml:space="preserve">муниципального дошкольного образовательного учреждения </w:t>
      </w:r>
    </w:p>
    <w:p w:rsidR="00AE570D" w:rsidRPr="00B46CB8" w:rsidRDefault="00AE570D" w:rsidP="00AE57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F4EDA">
        <w:rPr>
          <w:rFonts w:ascii="Times New Roman" w:hAnsi="Times New Roman"/>
          <w:sz w:val="32"/>
          <w:szCs w:val="32"/>
        </w:rPr>
        <w:t xml:space="preserve">«Детский сад </w:t>
      </w:r>
      <w:proofErr w:type="spellStart"/>
      <w:r w:rsidRPr="00BF4EDA">
        <w:rPr>
          <w:rFonts w:ascii="Times New Roman" w:hAnsi="Times New Roman"/>
          <w:sz w:val="32"/>
          <w:szCs w:val="32"/>
        </w:rPr>
        <w:t>общеразвивающего</w:t>
      </w:r>
      <w:proofErr w:type="spellEnd"/>
      <w:r w:rsidRPr="00BF4EDA">
        <w:rPr>
          <w:rFonts w:ascii="Times New Roman" w:hAnsi="Times New Roman"/>
          <w:sz w:val="32"/>
          <w:szCs w:val="32"/>
        </w:rPr>
        <w:t xml:space="preserve"> вида с приоритетным осуществлением физического развития воспитанников</w:t>
      </w:r>
      <w:r w:rsidRPr="00B46CB8">
        <w:rPr>
          <w:rFonts w:ascii="Times New Roman" w:hAnsi="Times New Roman"/>
          <w:sz w:val="32"/>
          <w:szCs w:val="32"/>
        </w:rPr>
        <w:t xml:space="preserve"> №21 </w:t>
      </w:r>
    </w:p>
    <w:p w:rsidR="00AE570D" w:rsidRPr="00B46CB8" w:rsidRDefault="00AE570D" w:rsidP="00AE57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46CB8">
        <w:rPr>
          <w:rFonts w:ascii="Times New Roman" w:hAnsi="Times New Roman"/>
          <w:sz w:val="32"/>
          <w:szCs w:val="32"/>
        </w:rPr>
        <w:t xml:space="preserve">города Буденновска </w:t>
      </w:r>
      <w:proofErr w:type="spellStart"/>
      <w:r w:rsidRPr="00B46CB8">
        <w:rPr>
          <w:rFonts w:ascii="Times New Roman" w:hAnsi="Times New Roman"/>
          <w:sz w:val="32"/>
          <w:szCs w:val="32"/>
        </w:rPr>
        <w:t>Буденновского</w:t>
      </w:r>
      <w:proofErr w:type="spellEnd"/>
      <w:r w:rsidRPr="00B46CB8">
        <w:rPr>
          <w:rFonts w:ascii="Times New Roman" w:hAnsi="Times New Roman"/>
          <w:sz w:val="32"/>
          <w:szCs w:val="32"/>
        </w:rPr>
        <w:t xml:space="preserve"> района»</w:t>
      </w:r>
    </w:p>
    <w:p w:rsidR="00AE570D" w:rsidRPr="00B46CB8" w:rsidRDefault="00AE570D" w:rsidP="00AE57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E570D" w:rsidRPr="00B46CB8" w:rsidRDefault="00AE570D" w:rsidP="00AE570D">
      <w:pPr>
        <w:shd w:val="clear" w:color="auto" w:fill="FFFFFF"/>
        <w:spacing w:after="0" w:line="240" w:lineRule="auto"/>
        <w:ind w:left="-426" w:firstLine="284"/>
        <w:jc w:val="center"/>
        <w:rPr>
          <w:rFonts w:eastAsia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Шейко</w:t>
      </w:r>
      <w:proofErr w:type="spellEnd"/>
      <w:r>
        <w:rPr>
          <w:rFonts w:ascii="Times New Roman" w:hAnsi="Times New Roman"/>
          <w:sz w:val="32"/>
          <w:szCs w:val="32"/>
        </w:rPr>
        <w:t xml:space="preserve"> Марины Васильевны</w:t>
      </w: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70D" w:rsidRDefault="00AE570D" w:rsidP="00AE5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70D" w:rsidRDefault="00AE570D" w:rsidP="006D663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70D" w:rsidRDefault="00AE570D" w:rsidP="006D663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70D" w:rsidRDefault="00AE570D" w:rsidP="006D663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70D" w:rsidRDefault="00AE570D" w:rsidP="006D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lastRenderedPageBreak/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</w:t>
      </w:r>
    </w:p>
    <w:p w:rsidR="006D663C" w:rsidRPr="00AE570D" w:rsidRDefault="006D663C" w:rsidP="006D663C">
      <w:pPr>
        <w:pStyle w:val="a3"/>
        <w:spacing w:before="0" w:beforeAutospacing="0" w:after="0" w:afterAutospacing="0"/>
        <w:ind w:firstLine="709"/>
        <w:jc w:val="both"/>
      </w:pPr>
      <w:r w:rsidRPr="00AE570D">
        <w:t xml:space="preserve">В.А. Сухомлинский писал: “…Не обрушивайте на ребёнка лавину знаний…- под лавиной знаний могут быть </w:t>
      </w:r>
      <w:proofErr w:type="gramStart"/>
      <w:r w:rsidRPr="00AE570D">
        <w:t>погребены</w:t>
      </w:r>
      <w:proofErr w:type="gramEnd"/>
      <w:r w:rsidRPr="00AE570D">
        <w:t xml:space="preserve"> пытливость и любознательность. Умейте открыть перед ребёнком в окружающем мире что-то одно, но открыть так, чтобы кусочек жизни заиграл перед детьми всеми цветами радуги. Открывайте всегда что-то недосказанное, чтобы ребёнку хотелось ещё и ещё раз возвратиться к тому, что он узнал”.</w:t>
      </w:r>
    </w:p>
    <w:p w:rsidR="006D663C" w:rsidRPr="00AE570D" w:rsidRDefault="006D663C" w:rsidP="006D663C">
      <w:pPr>
        <w:pStyle w:val="a3"/>
        <w:spacing w:before="0" w:beforeAutospacing="0" w:after="0" w:afterAutospacing="0"/>
        <w:ind w:firstLine="709"/>
        <w:jc w:val="both"/>
      </w:pPr>
      <w:r w:rsidRPr="00AE570D">
        <w:t>Поэтому обучение и развитие ребёнка должны быть непринужденными, осуществляться через свойственные конкретному возрасту виды деятельности и педагогические средства. Таким развивающим средством для старших дошкольников выступает игра.</w:t>
      </w:r>
    </w:p>
    <w:p w:rsidR="006D663C" w:rsidRPr="00AE570D" w:rsidRDefault="006D663C" w:rsidP="006D663C">
      <w:pPr>
        <w:pStyle w:val="a3"/>
        <w:spacing w:before="0" w:beforeAutospacing="0" w:after="0" w:afterAutospacing="0"/>
        <w:ind w:firstLine="709"/>
        <w:jc w:val="both"/>
      </w:pPr>
      <w:r w:rsidRPr="00AE570D">
        <w:t>Несмотря на то, что игра постепенно перестаёт выступать в качестве ведущего вида деятельности в старшем дошкольном возрасте, но она не теряет развивающих функций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>Из всего многообразия математического материала в дошкольном возрасте наибольшее применение находят дидактические игры. Основное назначение игр - упражнять детей в различении, выделении, назывании множе</w:t>
      </w:r>
      <w:proofErr w:type="gramStart"/>
      <w:r w:rsidRPr="00AE570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E570D">
        <w:rPr>
          <w:rFonts w:ascii="Times New Roman" w:hAnsi="Times New Roman" w:cs="Times New Roman"/>
          <w:sz w:val="24"/>
          <w:szCs w:val="24"/>
        </w:rPr>
        <w:t xml:space="preserve"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</w:t>
      </w:r>
      <w:proofErr w:type="spellStart"/>
      <w:r w:rsidRPr="00AE570D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AE570D">
        <w:rPr>
          <w:rFonts w:ascii="Times New Roman" w:hAnsi="Times New Roman" w:cs="Times New Roman"/>
          <w:sz w:val="24"/>
          <w:szCs w:val="24"/>
        </w:rPr>
        <w:t xml:space="preserve"> – математические игры уместны и в конце занятия с целью воспроизведения, закрепления ранее изученного.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lastRenderedPageBreak/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AE570D">
        <w:rPr>
          <w:rFonts w:ascii="Times New Roman" w:hAnsi="Times New Roman" w:cs="Times New Roman"/>
          <w:sz w:val="24"/>
          <w:szCs w:val="24"/>
        </w:rPr>
        <w:t xml:space="preserve">Они отличаются от типичных заданий и упражнений необычностью постановки задачи (найти, догадаться, неожиданностью преподнесения ее от имени, какого-либо литературного сказочного героя (Буратино, </w:t>
      </w:r>
      <w:proofErr w:type="spellStart"/>
      <w:r w:rsidRPr="00AE570D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AE570D">
        <w:rPr>
          <w:rFonts w:ascii="Times New Roman" w:hAnsi="Times New Roman" w:cs="Times New Roman"/>
          <w:sz w:val="24"/>
          <w:szCs w:val="24"/>
        </w:rPr>
        <w:t>, Незнайки).</w:t>
      </w:r>
      <w:proofErr w:type="gramEnd"/>
      <w:r w:rsidRPr="00AE570D">
        <w:rPr>
          <w:rFonts w:ascii="Times New Roman" w:hAnsi="Times New Roman" w:cs="Times New Roman"/>
          <w:sz w:val="24"/>
          <w:szCs w:val="24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70D">
        <w:rPr>
          <w:rFonts w:ascii="Times New Roman" w:hAnsi="Times New Roman" w:cs="Times New Roman"/>
          <w:sz w:val="24"/>
          <w:szCs w:val="24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шахматы, разные лабиринты.</w:t>
      </w:r>
      <w:proofErr w:type="gramEnd"/>
      <w:r w:rsidRPr="00AE570D">
        <w:rPr>
          <w:rFonts w:ascii="Times New Roman" w:hAnsi="Times New Roman" w:cs="Times New Roman"/>
          <w:sz w:val="24"/>
          <w:szCs w:val="24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</w:t>
      </w:r>
      <w:proofErr w:type="gramStart"/>
      <w:r w:rsidRPr="00AE570D">
        <w:rPr>
          <w:rFonts w:ascii="Times New Roman" w:hAnsi="Times New Roman" w:cs="Times New Roman"/>
          <w:sz w:val="24"/>
          <w:szCs w:val="24"/>
        </w:rPr>
        <w:t>Большие варианты для творчества имеются в играх «</w:t>
      </w:r>
      <w:proofErr w:type="spellStart"/>
      <w:r w:rsidRPr="00AE570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E570D">
        <w:rPr>
          <w:rFonts w:ascii="Times New Roman" w:hAnsi="Times New Roman" w:cs="Times New Roman"/>
          <w:sz w:val="24"/>
          <w:szCs w:val="24"/>
        </w:rPr>
        <w:t xml:space="preserve">», «Палочки </w:t>
      </w:r>
      <w:proofErr w:type="spellStart"/>
      <w:r w:rsidRPr="00AE570D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AE570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E570D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AE570D">
        <w:rPr>
          <w:rFonts w:ascii="Times New Roman" w:hAnsi="Times New Roman" w:cs="Times New Roman"/>
          <w:sz w:val="24"/>
          <w:szCs w:val="24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</w:t>
      </w:r>
      <w:r w:rsidRPr="00AE570D">
        <w:rPr>
          <w:rFonts w:ascii="Times New Roman" w:hAnsi="Times New Roman" w:cs="Times New Roman"/>
          <w:sz w:val="24"/>
          <w:szCs w:val="24"/>
        </w:rPr>
        <w:lastRenderedPageBreak/>
        <w:t>2 – 3 наборов к игре; один и тот, же силуэт, например, лису, составлять из разных наборов.</w:t>
      </w:r>
      <w:proofErr w:type="gramEnd"/>
      <w:r w:rsidRPr="00AE570D">
        <w:rPr>
          <w:rFonts w:ascii="Times New Roman" w:hAnsi="Times New Roman" w:cs="Times New Roman"/>
          <w:sz w:val="24"/>
          <w:szCs w:val="24"/>
        </w:rPr>
        <w:t xml:space="preserve"> Для стимулирования коллективных игр и творческой деятельности дошкольников необходимо использовать магнитные доски с наборами фигур, счетных палочек, альбомы для зарисовки придуманных ими задач, составления фигур.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        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       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AE570D">
        <w:rPr>
          <w:rFonts w:ascii="Times New Roman" w:hAnsi="Times New Roman" w:cs="Times New Roman"/>
          <w:sz w:val="24"/>
          <w:szCs w:val="24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AE570D">
        <w:rPr>
          <w:rFonts w:ascii="Times New Roman" w:hAnsi="Times New Roman" w:cs="Times New Roman"/>
          <w:sz w:val="24"/>
          <w:szCs w:val="24"/>
        </w:rPr>
        <w:t xml:space="preserve"> Два кольца, два конца, а посередине гвоздик (ножницы). Четыре братца под одной крышей живут (стол)</w:t>
      </w:r>
      <w:proofErr w:type="gramStart"/>
      <w:r w:rsidRPr="00AE57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     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              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  </w:t>
      </w: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3C" w:rsidRPr="00AE570D" w:rsidRDefault="006D663C" w:rsidP="006D66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0D">
        <w:rPr>
          <w:rFonts w:ascii="Times New Roman" w:hAnsi="Times New Roman" w:cs="Times New Roman"/>
          <w:sz w:val="24"/>
          <w:szCs w:val="24"/>
        </w:rPr>
        <w:t xml:space="preserve">        Игры на смекалку, головоломки, лабиринты, занимательные игры вызывают у ребят большой интерес. Дети могут, не отвлекаясь, подолгу упражняться в </w:t>
      </w:r>
      <w:r w:rsidRPr="00AE570D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 </w:t>
      </w:r>
    </w:p>
    <w:p w:rsidR="00AB254B" w:rsidRPr="00AE570D" w:rsidRDefault="00AB254B">
      <w:pPr>
        <w:rPr>
          <w:sz w:val="24"/>
          <w:szCs w:val="24"/>
        </w:rPr>
      </w:pPr>
    </w:p>
    <w:sectPr w:rsidR="00AB254B" w:rsidRPr="00AE570D" w:rsidSect="00AB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D663C"/>
    <w:rsid w:val="006D663C"/>
    <w:rsid w:val="00AB254B"/>
    <w:rsid w:val="00A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2021-01-17T12:12:00Z</dcterms:created>
  <dcterms:modified xsi:type="dcterms:W3CDTF">2021-01-17T12:45:00Z</dcterms:modified>
</cp:coreProperties>
</file>