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праздников для детей раннего возраста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Опытно-практическая работа по организации праздников проводилась на базе образовательного комплекса ГБОУ Школа № 1387, "Детский Городок Жар Птица 1», в группе кратковременного пребывания. Работа проводилась в тесном взаимодействии с музыкальным руководителем, родителями.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своей работе мы опирались на положение теории о том, что в детском саду праздник - это не только развлекательное мероприятие, а большая, важная совместная работа взрослых и детей. Для того, чтобы праздник для детей прошел успешно и у детей остались только хорошие воспоминания о нем, подготовка к празднику шла в следующих направлениях: раскрытие идеи праздника в оформлении группы, зала; подготовка литературного, музыкального, игрового материала; подготовка детей к публичным выступлениям.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Раскрытие идеи праздника в оформлении группы, зала предполагает взаимодействие членов коллектива детского сада: администрации, методиста, воспитателей. Дети раннего возраста еще не способны серьезно воспринимать идею праздников, однако их привлекает необычность, красочность предстоящего действия. В своей работе мы стараемся делать так, чтобы </w:t>
      </w:r>
      <w:proofErr w:type="spellStart"/>
      <w:r>
        <w:rPr>
          <w:color w:val="000000"/>
          <w:sz w:val="27"/>
          <w:szCs w:val="27"/>
        </w:rPr>
        <w:t>раздничные</w:t>
      </w:r>
      <w:proofErr w:type="spellEnd"/>
      <w:r>
        <w:rPr>
          <w:color w:val="000000"/>
          <w:sz w:val="27"/>
          <w:szCs w:val="27"/>
        </w:rPr>
        <w:t xml:space="preserve"> дни стали необычными и радостными для малышей. Для обогащения ребенка новыми эстетическими впечатлениями используем новое оформление зала, яркие атрибуты, </w:t>
      </w:r>
      <w:proofErr w:type="spellStart"/>
      <w:r>
        <w:rPr>
          <w:color w:val="000000"/>
          <w:sz w:val="27"/>
          <w:szCs w:val="27"/>
        </w:rPr>
        <w:t>ряжение</w:t>
      </w:r>
      <w:proofErr w:type="spellEnd"/>
      <w:r>
        <w:rPr>
          <w:color w:val="000000"/>
          <w:sz w:val="27"/>
          <w:szCs w:val="27"/>
        </w:rPr>
        <w:t>. Оформление зала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выполняется с учетом сезона, эстетично, согласно идее праздника, сюжету праздничной игры и </w:t>
      </w:r>
      <w:proofErr w:type="gramStart"/>
      <w:r>
        <w:rPr>
          <w:color w:val="000000"/>
          <w:sz w:val="27"/>
          <w:szCs w:val="27"/>
        </w:rPr>
        <w:t>т.д..</w:t>
      </w:r>
      <w:proofErr w:type="gramEnd"/>
      <w:r>
        <w:rPr>
          <w:color w:val="000000"/>
          <w:sz w:val="27"/>
          <w:szCs w:val="27"/>
        </w:rPr>
        <w:t xml:space="preserve"> Костюмы детей удобные, красивые, интересные.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Так,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 xml:space="preserve"> на праздник осени зал был </w:t>
      </w:r>
      <w:proofErr w:type="spellStart"/>
      <w:r>
        <w:rPr>
          <w:color w:val="000000"/>
          <w:sz w:val="27"/>
          <w:szCs w:val="27"/>
        </w:rPr>
        <w:t>оформен</w:t>
      </w:r>
      <w:proofErr w:type="spellEnd"/>
      <w:r>
        <w:rPr>
          <w:color w:val="000000"/>
          <w:sz w:val="27"/>
          <w:szCs w:val="27"/>
        </w:rPr>
        <w:t xml:space="preserve"> так: в музыкальном зале поместили панно с изображением осеннего леса, на потолке были развешаны желто-красные листочки, в вазы поместили засушенные осенние листья. Были приобретены яркие костюмы Осени, Солнца. На детей такое необычное оформление оказало сильное впечатление, подняло настроение детей, привнесло праздничную атмосферу.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Подготовка детей к публичным выступлениям предполагает развитие у них таких качеств личности, как умение взаимодействовать со взрослыми и сверстниками; самостоятельность, целенаправленность и </w:t>
      </w:r>
      <w:proofErr w:type="spellStart"/>
      <w:r>
        <w:rPr>
          <w:color w:val="000000"/>
          <w:sz w:val="27"/>
          <w:szCs w:val="27"/>
        </w:rPr>
        <w:t>саморегуляция</w:t>
      </w:r>
      <w:proofErr w:type="spellEnd"/>
      <w:r>
        <w:rPr>
          <w:color w:val="000000"/>
          <w:sz w:val="27"/>
          <w:szCs w:val="27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позитивных установок к различным видам творчества.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Данные качества мы воспитываем постоянно в процессе различного вида игр, разучивания с детьми стихов и исполнения их в группе, исполнения детских песенок, элементов танцевальных движений. Большую роль в развитии данных качеств играют развлечения. Будучи самоценной формой организации детского </w:t>
      </w:r>
      <w:r>
        <w:rPr>
          <w:color w:val="000000"/>
          <w:sz w:val="27"/>
          <w:szCs w:val="27"/>
        </w:rPr>
        <w:lastRenderedPageBreak/>
        <w:t>досуга, развлечения являются формой подготовки детей к более масштабным праздничным утренникам, они подготавливают детей к праздникам, формируют и развивают у них коммуникативные навыки, навыки поведения в праздничной ситуации.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Планомерная и постепенная подготовка литературного, музыкального, игрового материала для праздничного утренника – важное условие успешного проведения праздника для детей раннего возраста.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Праздники должны доставлять детям радость, </w:t>
      </w:r>
      <w:proofErr w:type="spellStart"/>
      <w:r>
        <w:rPr>
          <w:color w:val="000000"/>
          <w:sz w:val="27"/>
          <w:szCs w:val="27"/>
        </w:rPr>
        <w:t>ообязательно</w:t>
      </w:r>
      <w:proofErr w:type="spellEnd"/>
      <w:r>
        <w:rPr>
          <w:color w:val="000000"/>
          <w:sz w:val="27"/>
          <w:szCs w:val="27"/>
        </w:rPr>
        <w:t xml:space="preserve"> должны сопровождаться хорошей музыкой, интересной сюжетной игрой, различными сюрпризами. Важным условием организации и проведения праздника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составление его сценария, в котором необходимо учитывать разнообразные аспекты: идею праздника, распределение музыкального, игрового, речевого материала, участие ведущих, гостей и т.д.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основе каждого праздника лежит определенная идея, которую мы пытались донести до каждого ребенка. Например, </w:t>
      </w:r>
      <w:proofErr w:type="spellStart"/>
      <w:r>
        <w:rPr>
          <w:color w:val="000000"/>
          <w:sz w:val="27"/>
          <w:szCs w:val="27"/>
        </w:rPr>
        <w:t>Осенины</w:t>
      </w:r>
      <w:proofErr w:type="spellEnd"/>
      <w:r>
        <w:rPr>
          <w:color w:val="000000"/>
          <w:sz w:val="27"/>
          <w:szCs w:val="27"/>
        </w:rPr>
        <w:t xml:space="preserve"> - это праздник урожая, День Матери - праздник мам, бабушек. Идея проходит через все содержание праздника, раскрытию ее служат песни, стихи, музыка, пляски, хороводы, инсценировки, художественное оформление. Идея праздника раскрывалась на доступном детям художественном материале, с учетом их возрастных и индивидуальных особенностей. Это достигалось, прежде всего, тщательным подбором репертуара (стихов, песен, плясок и т. д.) для детей. При этом учитывались уже имеющийся у детей репертуар, уровень развития их вокальных и двигательных навыков, интересы.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к празднику является отличным стимулом для детей на занятиях по развитию речи и музыке. Эта подготовка не носит характер натаскивания, но иногда мы напоминаем детям о том, что они разучивали песни, стихи и танцевальные движения еще и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А когда у ребенка есть конкретный стимул, он и заниматься будет усерднее.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раннего возраста очень любят повторения, поэтому речевой, музыкальный, двигательный материал используется многократно. Используются песенки, текст которых подсказывает детям движения. Танцевальные движения выполняются по показу взрослого. Отобранный в программу репертуар постепенно включается в план музыкальных занятий. Наиболее сложные песни, пляски разучиваются за один – полтора месяца. Часть репертуара – сюрпризные моменты, несложные игры и инсценировки готовились с детьми незадолго до праздника. Чтобы к моменту праздника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не утратили яркости впечатлений, его подготовка не начиналась слишком рано. Новый материал включался в музыкальные занятия за полтора-два месяца </w:t>
      </w:r>
      <w:r>
        <w:rPr>
          <w:color w:val="000000"/>
          <w:sz w:val="27"/>
          <w:szCs w:val="27"/>
        </w:rPr>
        <w:lastRenderedPageBreak/>
        <w:t>до праздника, но дети не знали, что данную игру или пляску они будут исполнять на празднике. Праздничный материал разучивался не только на групповых занятиях, но и на индивидуальных (по 5-7 минут, занятиях по подгруппам.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Номера праздничной программы были доступны детям. Мы не перегружали программу праздников большим количеством выступлений – такая перегрузка утомляет детей. Были подобраны более простые по музыкальной фактуре песни, чтобы дети смогли их исполнить на высоком уровне. Количество песен зависело от сценария праздника: в среднем не более 4 – 5. Одним детям, в силу их индивидуальных психологических особенностей, поручались индивидуальные выступления, другие, чтобы не возникало психотравмирующих ситуаций, выступали вместе с другими детьми (например, исполняя песню).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Распределяя речевой материал, учитывался словарь, которым владеет каждый конкретный ребенок, а также состояние его устной речи: </w:t>
      </w:r>
      <w:proofErr w:type="spellStart"/>
      <w:r>
        <w:rPr>
          <w:color w:val="000000"/>
          <w:sz w:val="27"/>
          <w:szCs w:val="27"/>
        </w:rPr>
        <w:t>звукопроизносительные</w:t>
      </w:r>
      <w:proofErr w:type="spellEnd"/>
      <w:r>
        <w:rPr>
          <w:color w:val="000000"/>
          <w:sz w:val="27"/>
          <w:szCs w:val="27"/>
        </w:rPr>
        <w:t xml:space="preserve"> возможности и качество голоса. Хореографические и вокальные композиции, сценки, декламация распределялись между всеми детьми. Чтобы праздник отвечал интересам детей, было предусмотрено посильное участие в нем каждого ребенка.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начале и конце утренника всегда используются яркие моменты. Как сюрпризное выступление часто вводится персонаж кукольного театра, который ведет часть программы праздника (Петрушка, Дед Мороз, Осень).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подготовке к праздникам обращалось внимание на подбор музыки для выхода каждого персонажа. Использовались фрагменты из произведений композиторов-классиков – П.И. Чайковского, А.Т. Гречанинова и </w:t>
      </w:r>
      <w:proofErr w:type="spellStart"/>
      <w:r>
        <w:rPr>
          <w:color w:val="000000"/>
          <w:sz w:val="27"/>
          <w:szCs w:val="27"/>
        </w:rPr>
        <w:t>др</w:t>
      </w:r>
      <w:proofErr w:type="spellEnd"/>
      <w:r>
        <w:rPr>
          <w:color w:val="000000"/>
          <w:sz w:val="27"/>
          <w:szCs w:val="27"/>
        </w:rPr>
        <w:t>, произведения народного творчества, музыка из детских кинофильмов,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мультфильмов. Герой праздника, сказки мог спеть незнакомую детям песню, что всегда вызывает у детей большой интерес.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Особое внимание уделялось играм и танцам. Очень интересны для детей игры, в которых присутствуют соревновательные моменты, участвуют взрослые, мамы, папы, старшие сестры и братья. Используя игры, мы учитывали, что они являются частью сценария и должны сочетаться с содержанием праздника.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программу малышей обязательно входят пляски, хороводы. Сольные танцы, которые исполняются взрослыми, всегда являются ярким сюрпризом для детей. На праздниках, как правило, исполняется два общих танца и, в зависимости от сценария, 2-3 сольных. Следует помнить, что дети любят играть и танцевать вместе с взрослыми, при этом веселье становится всеобщим.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Стихи использовались небольшие, соответствующие содержанию праздника и возрасту детей, высокохудожественные. Использование в праздничной программе инсценированных сказок, рассказов, пьес, стихов вносит в действие </w:t>
      </w:r>
      <w:r>
        <w:rPr>
          <w:color w:val="000000"/>
          <w:sz w:val="27"/>
          <w:szCs w:val="27"/>
        </w:rPr>
        <w:lastRenderedPageBreak/>
        <w:t>элемент театрализации. В театрализованных представлениях обязательно принимали участие дети. Эти выступления характеризуются непосредственностью, искренностью и увлеченностью.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bookmarkStart w:id="0" w:name="_GoBack"/>
      <w:bookmarkEnd w:id="0"/>
      <w:r>
        <w:rPr>
          <w:color w:val="000000"/>
          <w:sz w:val="27"/>
          <w:szCs w:val="27"/>
        </w:rPr>
        <w:t>Работа с родителями по вопросам организации праздника – важная часть данного процесса. Музыкальный руководитель и воспитатели проводили перед праздниками предварительную работу с родителями. В беседах они обращали внимание мам, пап, бабушек и дедушек на то, что не все дети на празднике солируют (это связано с индивидуальными особенностями развития ребенка), но участвуют в празднике все дети без исключения.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является не только средством воспитания детей, но и формой педагогической пропаганды среди родителей. Поэтому родители были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включены в подготовительную работу к празднику: оказывали помощь в пошиве костюмов для детей, в приобретении подарков, оформлении зала и </w:t>
      </w:r>
      <w:proofErr w:type="gramStart"/>
      <w:r>
        <w:rPr>
          <w:color w:val="000000"/>
          <w:sz w:val="27"/>
          <w:szCs w:val="27"/>
        </w:rPr>
        <w:t>т.д. Пожалуй</w:t>
      </w:r>
      <w:proofErr w:type="gramEnd"/>
      <w:r>
        <w:rPr>
          <w:color w:val="000000"/>
          <w:sz w:val="27"/>
          <w:szCs w:val="27"/>
        </w:rPr>
        <w:t>, ничто так не сближает родителей и детей, как традиционные совместные праздники и утренники. Серьезные лица родителей меняются, когда они видят своих детей. Таким образом, время подготовки и проведения праздников весьма благоприятно для работы с родителями.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Общение между родителями и воспитателем в процессе подготовки к утреннику происходят регулярно: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воспитатель дает необходимые рекомендации по разучиванию стихов, ролей, по закреплению звукопроизношения, выразительности речи;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родители готовят костюмы для своего ребенка, мелкие атрибуты;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активно участвуют в оформлении группы и зала к праздникам;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родители могут контролировать, какую долю участия принимает ребенок в утреннике, проверить, достаточно ли хорошо ребенок выучил стихотворение или песню;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участие родителей в конкурсах, в играх непосредственно на утреннике.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утренника также проходит при участии родителей (за исключением самого первого праздника в ноябре). Родителями делаются видео и фото записи, создаются фотоальбомы. Костюмы для праздника готовились заблаговременно, чтобы была возможность все проверить: постирать, подшить, изготовить недостающие детали. Если родителям поручалось сшить или украсить костюм, приготовить атрибуты, родители приносили их заранее, чтобы воспитатели могли проверить их. Если даже у ребенка врожденные артистические задатки, ему все равно необходимо родительское внимание и бурные аплодисменты.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в процессе подготовки к празднику мы руководствовались следующими положениями: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Для того, чтобы праздник для детей прошел успешно и у детей остались только хорошие воспоминания о нем, мы раскрывали идею праздника в оформлении группы, музыкального зала, спортивной площадки.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Номера праздничной программы были доступны детям. Праздничные программы не были перегружены количеством выступлений. Распределяя речевой материал, учитывался словарь, которым владеет каждый ребенок, а также состояние его устной речи. Хореографические и вокальные композиции, сценки, декламация распределялись между всеми детьми. Чтобы праздник отвечал интересам детей, было предусмотрено посильное участие в нем каждого ребенка.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Подготовка детей к публичным выступлениям осуществлялась постоянно в процессе различного вида игр, разучивания с детьми стихов и исполнения их в группе, исполнения детских песенок, элементов танцевальных движений.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Работа с родителями по вопросам организации праздника разнообразна: от помощи в оформлении зала и изготовления костюмов и атрибутов до беседы о поведении родителей на праздничном утреннике.</w:t>
      </w:r>
    </w:p>
    <w:p w:rsidR="008A2F50" w:rsidRDefault="008A2F50" w:rsidP="008A2F50">
      <w:pPr>
        <w:pStyle w:val="a3"/>
        <w:rPr>
          <w:color w:val="000000"/>
          <w:sz w:val="27"/>
          <w:szCs w:val="27"/>
        </w:rPr>
      </w:pPr>
    </w:p>
    <w:p w:rsidR="0050405A" w:rsidRDefault="0050405A"/>
    <w:sectPr w:rsidR="0050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D"/>
    <w:rsid w:val="0050405A"/>
    <w:rsid w:val="007841CD"/>
    <w:rsid w:val="008A2F50"/>
    <w:rsid w:val="00A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B15FD-1DF1-4B4D-A4E9-3F04D22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Богиня</dc:creator>
  <cp:keywords/>
  <dc:description/>
  <cp:lastModifiedBy>Богиня</cp:lastModifiedBy>
  <cp:revision>3</cp:revision>
  <dcterms:created xsi:type="dcterms:W3CDTF">2020-11-10T15:47:00Z</dcterms:created>
  <dcterms:modified xsi:type="dcterms:W3CDTF">2020-11-10T16:11:00Z</dcterms:modified>
</cp:coreProperties>
</file>