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A" w:rsidRPr="00FB7F3A" w:rsidRDefault="00FB7F3A" w:rsidP="00FB7F3A">
      <w:pPr>
        <w:jc w:val="center"/>
        <w:rPr>
          <w:sz w:val="28"/>
          <w:szCs w:val="28"/>
        </w:rPr>
      </w:pPr>
      <w:r w:rsidRPr="00FB7F3A">
        <w:rPr>
          <w:sz w:val="28"/>
          <w:szCs w:val="28"/>
        </w:rPr>
        <w:t>Муниципальное бюджетное дошкольное образовательное учреждение</w:t>
      </w:r>
    </w:p>
    <w:p w:rsidR="00FB7F3A" w:rsidRPr="00FB7F3A" w:rsidRDefault="00FB7F3A" w:rsidP="00FB7F3A">
      <w:pPr>
        <w:jc w:val="center"/>
        <w:rPr>
          <w:sz w:val="28"/>
          <w:szCs w:val="28"/>
        </w:rPr>
      </w:pPr>
      <w:r w:rsidRPr="00FB7F3A">
        <w:rPr>
          <w:sz w:val="28"/>
          <w:szCs w:val="28"/>
        </w:rPr>
        <w:t>«Детский сад комбинированного вида№25»</w:t>
      </w:r>
    </w:p>
    <w:p w:rsidR="00FB7F3A" w:rsidRPr="00FB7F3A" w:rsidRDefault="00FB7F3A" w:rsidP="00FB7F3A">
      <w:pPr>
        <w:jc w:val="center"/>
        <w:rPr>
          <w:sz w:val="28"/>
          <w:szCs w:val="28"/>
        </w:rPr>
      </w:pPr>
    </w:p>
    <w:p w:rsidR="00FB7F3A" w:rsidRPr="00FB7F3A" w:rsidRDefault="00FB7F3A" w:rsidP="00FB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F3A" w:rsidRPr="00FB7F3A" w:rsidRDefault="00FB7F3A" w:rsidP="00FB7F3A">
      <w:pPr>
        <w:jc w:val="center"/>
        <w:rPr>
          <w:sz w:val="28"/>
          <w:szCs w:val="28"/>
        </w:rPr>
      </w:pPr>
    </w:p>
    <w:p w:rsidR="00FB7F3A" w:rsidRPr="00FB7F3A" w:rsidRDefault="00FB7F3A" w:rsidP="00FB7F3A">
      <w:pPr>
        <w:jc w:val="center"/>
        <w:rPr>
          <w:sz w:val="28"/>
          <w:szCs w:val="28"/>
        </w:rPr>
      </w:pPr>
    </w:p>
    <w:p w:rsidR="00FB7F3A" w:rsidRPr="00FB7F3A" w:rsidRDefault="00FB7F3A" w:rsidP="00FB7F3A">
      <w:pPr>
        <w:jc w:val="center"/>
        <w:rPr>
          <w:sz w:val="28"/>
          <w:szCs w:val="28"/>
        </w:rPr>
      </w:pPr>
    </w:p>
    <w:p w:rsidR="00FB7F3A" w:rsidRPr="00FB7F3A" w:rsidRDefault="00FB7F3A" w:rsidP="00FB7F3A">
      <w:pPr>
        <w:jc w:val="center"/>
        <w:rPr>
          <w:sz w:val="28"/>
          <w:szCs w:val="28"/>
        </w:rPr>
      </w:pPr>
      <w:r w:rsidRPr="00FB7F3A">
        <w:rPr>
          <w:sz w:val="28"/>
          <w:szCs w:val="28"/>
        </w:rPr>
        <w:t>Конспект зимней прогулки</w:t>
      </w:r>
    </w:p>
    <w:p w:rsidR="00FB7F3A" w:rsidRPr="00FB7F3A" w:rsidRDefault="00FB7F3A" w:rsidP="00FB7F3A">
      <w:pPr>
        <w:jc w:val="center"/>
        <w:rPr>
          <w:sz w:val="28"/>
          <w:szCs w:val="28"/>
        </w:rPr>
      </w:pPr>
      <w:r w:rsidRPr="00FB7F3A">
        <w:rPr>
          <w:sz w:val="28"/>
          <w:szCs w:val="28"/>
        </w:rPr>
        <w:t>в подготовительной к школе группе с ЗПР</w:t>
      </w:r>
    </w:p>
    <w:p w:rsidR="00FB7F3A" w:rsidRPr="00FB7F3A" w:rsidRDefault="00FB7F3A" w:rsidP="00FB7F3A">
      <w:pPr>
        <w:jc w:val="center"/>
        <w:rPr>
          <w:sz w:val="28"/>
          <w:szCs w:val="28"/>
        </w:rPr>
      </w:pPr>
      <w:r w:rsidRPr="00FB7F3A">
        <w:rPr>
          <w:sz w:val="28"/>
          <w:szCs w:val="28"/>
        </w:rPr>
        <w:t>Экспериментирование «Свойства воды и материалов»</w:t>
      </w: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Конспект </w:t>
      </w:r>
      <w:r w:rsidRPr="00FB7F3A">
        <w:rPr>
          <w:sz w:val="28"/>
          <w:szCs w:val="28"/>
        </w:rPr>
        <w:t xml:space="preserve">составила и провела </w:t>
      </w:r>
      <w:r>
        <w:rPr>
          <w:sz w:val="28"/>
          <w:szCs w:val="28"/>
        </w:rPr>
        <w:t xml:space="preserve"> </w:t>
      </w:r>
    </w:p>
    <w:p w:rsidR="00FB7F3A" w:rsidRDefault="00FB7F3A" w:rsidP="00FB7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Прогулку воспитатель первой    </w:t>
      </w:r>
    </w:p>
    <w:p w:rsidR="00FB7F3A" w:rsidRDefault="00FB7F3A" w:rsidP="00FB7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воспитатель   Волконская В.В                                                                                 </w:t>
      </w:r>
    </w:p>
    <w:p w:rsid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</w:p>
    <w:p w:rsid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jc w:val="center"/>
        <w:rPr>
          <w:sz w:val="28"/>
          <w:szCs w:val="28"/>
        </w:rPr>
      </w:pPr>
      <w:proofErr w:type="spellStart"/>
      <w:r w:rsidRPr="00FB7F3A">
        <w:rPr>
          <w:sz w:val="28"/>
          <w:szCs w:val="28"/>
        </w:rPr>
        <w:t>г.Глазов</w:t>
      </w:r>
      <w:proofErr w:type="spellEnd"/>
      <w:r w:rsidRPr="00FB7F3A">
        <w:rPr>
          <w:sz w:val="28"/>
          <w:szCs w:val="28"/>
        </w:rPr>
        <w:t xml:space="preserve"> 2020</w:t>
      </w: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FB7F3A">
        <w:rPr>
          <w:sz w:val="28"/>
          <w:szCs w:val="28"/>
        </w:rPr>
        <w:t xml:space="preserve">   Конспект</w:t>
      </w: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проведения зимней прогулки в подготовительной к школе группе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 с ЗПР №7 "Солнечные зайчики" МБДОУ д/с 25 группе</w:t>
      </w: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Тема: Экспериментирование с водой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Время проведения: январь месяц.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Место проведения: участок детского сада.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Цель: Повысить мотивацию и интерес детей к прогулке.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Задачи: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Образовательная: закреплять знания детей о признаках зимы; закрепить знания о свойствах воды и льда, учить устанавливать связи и закономерности в природе, обобщать, делать выводы. Обогащать словарь детей прилагательными, умение вести наблюдение за окружающим миром, умение играть в командные игры.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Развивающая: развивать познавательные способности, логическое мышление.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Воспитательная: воспитывать желание заботится о своем здоровье, приобщение детей к трудовой деятельности.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Коррекционная: продолжать работу над умением детей следить за своей речью: согласовывать существительные с прилагательными, правильно произносить поставленные дефектологом звуки.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Развивать зрительное внимание и мышление.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Закреплять социально-коммуникативные навыки: умение вести себя в коллективе, поддерживать диалог по теме, не перебивать собеседников.</w:t>
      </w: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Методы: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Практический (проведение опыта, игровая деятельность);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Словесный (беседы, рассказ воспитателя).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lastRenderedPageBreak/>
        <w:t>Приёмы: объяснение, инструкция, постановка вопросов, задания, показ опыта.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Предварительная работа: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Дидактические игры «Опеши зиму, какая она…», «Что сначала, что потом», «Времена года», «Что бывает только зимой?»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Чтение художественной литературы о зиме: сказок, рассказов, стихов.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Для экспериментальной работы: наблюдение за свойствами воды в группе и на участке в течении полутора лет, постановка опытов «Вода и лед», «Тонет не тонет», «Что плавает в воде и почему», «Свойства материалов», д/и «Что из чего сделано?», «Стеклянный, деревянный, пластмассовый»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Разучивание физкультминутки «Мы мороза не боимся»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Оборудование и материалы: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Инвентарь для опыта: (2 емкости с водой - пластиковые прозрачные контейнеры с разными видами материалов).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Спортивный инвентарь: клюшки, мячи для хоккея, обручи, кегли с мячами.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 Выносной материал для игр лопатки, песочные формы, </w:t>
      </w:r>
      <w:proofErr w:type="spellStart"/>
      <w:r w:rsidRPr="00FB7F3A">
        <w:rPr>
          <w:sz w:val="28"/>
          <w:szCs w:val="28"/>
        </w:rPr>
        <w:t>снежколепы</w:t>
      </w:r>
      <w:proofErr w:type="spellEnd"/>
      <w:r w:rsidRPr="00FB7F3A">
        <w:rPr>
          <w:sz w:val="28"/>
          <w:szCs w:val="28"/>
        </w:rPr>
        <w:t>. санки, ледянки.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Инвентарь для труда: веники, щетки, лопаты, скребки.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Ход прогулки: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Организационный момент. Активизация внимания.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Выйдя на прогулку с детьми, на своем участке построить детей полукругом и провести с детьми беседу на тему: «Правила поведения зимой на прогулке»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Ребята, встаньте в полукруг. Смотрим глазками на меня.</w:t>
      </w: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Д: Смотрят на воспитателя.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Собираются ребята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Вместе весело играть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И конечно не забудут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Правил несколько назвать. «Как мы зимой гуляем на прогулке?»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lastRenderedPageBreak/>
        <w:t>Д: На площадке надо быть осторожными, не толкать товарища с горки, уметь делиться лопатками, не кидать друг друга льдинками.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Молодцы!</w:t>
      </w:r>
    </w:p>
    <w:p w:rsidR="00FB7F3A" w:rsidRPr="00FB7F3A" w:rsidRDefault="00FB7F3A" w:rsidP="00FB7F3A">
      <w:pPr>
        <w:rPr>
          <w:sz w:val="28"/>
          <w:szCs w:val="28"/>
        </w:rPr>
      </w:pP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1- Расширение знаний об окружающем мире.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Воспитатель – Ребята, а какое сейчас время года?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Д: (ответы детей).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Правильно зима.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ребята посмотрите вокруг и назовите все признаки зимы. (ответы детей). Молодцы, а давайте вспомним с вами, что мы знаем о зиме, я задаю вам вопросы, а вы мне отвечаете на них. Сколько месяцев зимой? (ответы детей) Их три: декабрь, январь, февраль. Первый месяц зимы — декабрь.  С приходом декабря наступают самые короткие дни и самые длинные ночи. Второй месяц зимы январь.  В этом месяце чаще светит солнце и проглядывает синее небо. А греет ли январское солнце? (ответы детей). Но мы с вами мороза не боимся- да?!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2- Трудовая деятельность.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В: Наш участок запорошило снежком, мы с вами сегодня обметем наши снежные постройки вениками, а щеткой почистим горку. Мальчики помогут нам с Алевтиной Геннадьевной убрать брать снег скребками и лопатками к бордюрам. Каждому ребенку дается индивидуальное задание. В ходе и после выполнения трудовых поручений оценивается труд каждого ребенка.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молодцы, ребята. Вместе дружно мы навели порядок на участке, а теперь нас ждет сюрприз!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3- Экспериментирование: "Свойства воды и материалов"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вчера мы с вами приготовили в группе предметы из разных материалов. Назовите, что это были за предметы? из чего они сделаны?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Д: бусины, магниты, цепочки, болтики, детали "</w:t>
      </w:r>
      <w:proofErr w:type="spellStart"/>
      <w:r w:rsidRPr="00FB7F3A">
        <w:rPr>
          <w:sz w:val="28"/>
          <w:szCs w:val="28"/>
        </w:rPr>
        <w:t>Лего</w:t>
      </w:r>
      <w:proofErr w:type="spellEnd"/>
      <w:r w:rsidRPr="00FB7F3A">
        <w:rPr>
          <w:sz w:val="28"/>
          <w:szCs w:val="28"/>
        </w:rPr>
        <w:t>", полоски бумаги, шарики. Из дерева, стекла, пластмассы, металла, бумаги, картона и салфетки.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В: а какие свойства у этих материалов?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Д: перечисляют свойства материалов: тонут не тонут, плотные хрупкие, тяжелые-легкие и т.д.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lastRenderedPageBreak/>
        <w:t>В: мы залили их водой вчера и вынесли на улицу, оставили на ночь в кладовке. Что с ними случилось?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 Воспитатель достает из кладовки 2 контейнера, распечатывает и вынимает лед с замёрзшими предметами.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Д: все превратилось в лед!! замерзли все предметы.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Воспитатель с детьми рассматривает предметы и обсуждают местоположение (тонут не тонут), свойства воды и материалов.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В: холод и мороз заморозил воду и все предметы. Но это еще не весь эксперимент, мы занесем эти контейнеры в группу и посмотрим, что случится дальше с водой и предметами, вмерзшими в лед.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4- Свободная игровая деятельность.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наша прогулка продолжается, только зимой можно покататься с горки и побегать на лыжах, построить снежную крепость. Кто, чем хочет заняться? (Дети по своему желанию разбирают инвентарь, воспитатель с помощником помогают одеть лыжи, сопровождает детей на горке, помогает найти занятие мало активным детям)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В ходе свободной деятельности детей идет наблюдение за техникой безопасности на лыжне, на горке, деятельностью с игровым оборудованием.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5- Физкультминутка.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организуется при смене деятельности детей или в конце прогулки.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Я мороза не боюсь, (шагаем на месте)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С ним я крепко подружусь. (хлопаем в ладоши)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Подойдет ко мне мороз, (присели)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Тронет руку, тронет нос (показали руку, нос)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Значит, надо не зевать, (хлопаем в ладоши)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Прыгать, бегать и играть. (прыжки на месте) 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6-Подвижная игра или игра малой подвижности.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Проводится в зависимости от психофизической нагрузки детей с ЗПР и погодных условий.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 Подвижные игры: "Зайцы и охотники", "</w:t>
      </w:r>
      <w:proofErr w:type="spellStart"/>
      <w:r w:rsidRPr="00FB7F3A">
        <w:rPr>
          <w:sz w:val="28"/>
          <w:szCs w:val="28"/>
        </w:rPr>
        <w:t>Ловишки</w:t>
      </w:r>
      <w:proofErr w:type="spellEnd"/>
      <w:r w:rsidRPr="00FB7F3A">
        <w:rPr>
          <w:sz w:val="28"/>
          <w:szCs w:val="28"/>
        </w:rPr>
        <w:t>", "Ляпки-Присядки", "Кот и мыши" и т.д.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lastRenderedPageBreak/>
        <w:t>Игры с малой подвижностью: "Цепи-цепи кованные", "Мышеловка", "Море волнуется", "Раздувайся, пузырь"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Заключительная часть.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(дети встают в круг) ребята, наша прогулка закончилась. Давайте отряхнемся и поможем соседу справа и слева. Вспомните, что мы сегодня делали? Вышли на улицу...</w:t>
      </w:r>
    </w:p>
    <w:p w:rsidR="00FB7F3A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 xml:space="preserve">Д: вспоминают чем занимались, что нового узнали и что понравилось, отмечают активность сверстников. </w:t>
      </w:r>
    </w:p>
    <w:p w:rsidR="009054B7" w:rsidRPr="00FB7F3A" w:rsidRDefault="00FB7F3A" w:rsidP="00FB7F3A">
      <w:pPr>
        <w:rPr>
          <w:sz w:val="28"/>
          <w:szCs w:val="28"/>
        </w:rPr>
      </w:pPr>
      <w:r w:rsidRPr="00FB7F3A">
        <w:rPr>
          <w:sz w:val="28"/>
          <w:szCs w:val="28"/>
        </w:rPr>
        <w:t>В: обобщает ответы детей. В хронологическом порядке называет виды деятельности, хвалит за труд на участке, ответы детей в ходе экспериментальной деятельности. Отмечает положительные отзывы детей о сверстниках. Называет личные "рекорды" детей за прогулку: дальше всех уехал с горки, до песочницы, проехал на лыжах 3 круга, сам одел лыжи, построил с другом стену крепости, дружно играли, не баловался и никого не обидел сегодня.</w:t>
      </w:r>
      <w:r w:rsidRPr="00FB7F3A">
        <w:rPr>
          <w:sz w:val="28"/>
          <w:szCs w:val="28"/>
        </w:rPr>
        <w:t xml:space="preserve"> </w:t>
      </w:r>
    </w:p>
    <w:sectPr w:rsidR="009054B7" w:rsidRPr="00FB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7"/>
    <w:rsid w:val="009054B7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0819-B635-4F55-A15C-ABCCEE60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2020-01-26T14:38:00Z</dcterms:created>
  <dcterms:modified xsi:type="dcterms:W3CDTF">2020-01-26T14:46:00Z</dcterms:modified>
</cp:coreProperties>
</file>