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6" w:rsidRDefault="00147228" w:rsidP="006C1AC9">
      <w:pPr>
        <w:pStyle w:val="a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-1211249</wp:posOffset>
            </wp:positionV>
            <wp:extent cx="7569105" cy="10672550"/>
            <wp:effectExtent l="19050" t="0" r="0" b="0"/>
            <wp:wrapNone/>
            <wp:docPr id="7" name="Рисунок 7" descr="https://static7.depositphotos.com/1033335/777/v/950/depositphotos_7778097-stock-illustration-vegetables-vect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7.depositphotos.com/1033335/777/v/950/depositphotos_7778097-stock-illustration-vegetables-vector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5" cy="106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CC" w:rsidRPr="006C1AC9" w:rsidRDefault="00AD652B" w:rsidP="006C1AC9">
      <w:pPr>
        <w:pStyle w:val="a8"/>
      </w:pPr>
      <w:r w:rsidRPr="006C1AC9">
        <w:t>Конспект занятия по ознакомлению с окружающим миром в старшей группе</w:t>
      </w:r>
    </w:p>
    <w:p w:rsidR="00AD652B" w:rsidRPr="006C1AC9" w:rsidRDefault="00AD652B" w:rsidP="009B2556">
      <w:pPr>
        <w:pStyle w:val="a8"/>
      </w:pPr>
      <w:r w:rsidRPr="006C1AC9">
        <w:t>«</w:t>
      </w:r>
      <w:r w:rsidR="00795BCC" w:rsidRPr="006C1AC9">
        <w:t>Картошка – всему голова!</w:t>
      </w:r>
      <w:r w:rsidRPr="006C1AC9">
        <w:t>»</w:t>
      </w:r>
    </w:p>
    <w:p w:rsidR="00795BCC" w:rsidRPr="006C1AC9" w:rsidRDefault="00795BCC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460A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знакомство с происхождением картофеля.</w:t>
      </w:r>
    </w:p>
    <w:p w:rsidR="00AD652B" w:rsidRPr="006C1AC9" w:rsidRDefault="0012460A" w:rsidP="009B2556">
      <w:pPr>
        <w:pStyle w:val="a5"/>
        <w:ind w:left="-28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AD652B" w:rsidRPr="006C1AC9" w:rsidRDefault="00AD652B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652B" w:rsidRPr="006C1AC9" w:rsidRDefault="0012460A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 с историческими сведениями о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картофеле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652B" w:rsidRPr="006C1AC9" w:rsidRDefault="0012460A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дать представление о происхождении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картофеля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приёмах его возделывания;</w:t>
      </w:r>
    </w:p>
    <w:p w:rsidR="00AD652B" w:rsidRPr="006C1AC9" w:rsidRDefault="0012460A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уточнить и пополнить знания детей о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картофеле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 продукте питания;</w:t>
      </w:r>
    </w:p>
    <w:p w:rsidR="00C74F92" w:rsidRPr="006C1AC9" w:rsidRDefault="00C74F92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обогащать и систематизировать знания детей о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картофеле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F92" w:rsidRPr="006C1AC9" w:rsidRDefault="00C74F92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оспитывать гуманное отношение ко всему живому, закладывать основы экологической культуры личности, экологического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сознания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652B" w:rsidRPr="006C1AC9" w:rsidRDefault="00C74F92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оспитывать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любознательность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развивать речь, память. Воспитывать у детей интерес и уважение к народным традициям;</w:t>
      </w:r>
    </w:p>
    <w:p w:rsidR="00AD652B" w:rsidRPr="006C1AC9" w:rsidRDefault="00C74F92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активизировать и обогащать словарный запас детей</w:t>
      </w:r>
    </w:p>
    <w:p w:rsidR="00AD652B" w:rsidRPr="006C1AC9" w:rsidRDefault="00AD652B" w:rsidP="009B2556">
      <w:pPr>
        <w:pStyle w:val="a5"/>
        <w:ind w:left="-28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Оборудование.</w:t>
      </w:r>
    </w:p>
    <w:p w:rsidR="00AD652B" w:rsidRPr="006C1AC9" w:rsidRDefault="00AD652B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652B" w:rsidRPr="006C1AC9" w:rsidRDefault="00AD652B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Клубни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картофеля разных сортов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52B" w:rsidRPr="006C1AC9" w:rsidRDefault="00AD652B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Карточки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схематически изображающие этапы работы по посадке клубней для рассады.</w:t>
      </w:r>
    </w:p>
    <w:p w:rsidR="00AD652B" w:rsidRPr="006C1AC9" w:rsidRDefault="00AD652B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gramStart"/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Карточки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схематически изображающие этапы роста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картофеля</w:t>
      </w:r>
    </w:p>
    <w:p w:rsidR="00AD652B" w:rsidRPr="006C1AC9" w:rsidRDefault="00AD652B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652B" w:rsidRDefault="00AD652B" w:rsidP="009B2556">
      <w:pPr>
        <w:pStyle w:val="a5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Карточки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схематически изображающие этапы работы по посадке клубней для рассады.</w:t>
      </w:r>
    </w:p>
    <w:p w:rsidR="009B2556" w:rsidRPr="006C1AC9" w:rsidRDefault="009B2556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D652B" w:rsidRDefault="00C36F3D" w:rsidP="009B2556">
      <w:pPr>
        <w:pStyle w:val="a5"/>
        <w:ind w:left="-28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Ход НОД:</w:t>
      </w:r>
    </w:p>
    <w:p w:rsidR="00C36F3D" w:rsidRPr="00C36F3D" w:rsidRDefault="00C36F3D" w:rsidP="009B2556">
      <w:pPr>
        <w:pStyle w:val="a5"/>
        <w:ind w:left="-28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Организационный момент.</w:t>
      </w:r>
    </w:p>
    <w:p w:rsidR="001E0940" w:rsidRPr="006C1AC9" w:rsidRDefault="00DF08E2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Скомарох</w:t>
      </w:r>
      <w:proofErr w:type="spellEnd"/>
      <w:r w:rsidR="00545970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заходит в группу,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зазывает детей на представление</w:t>
      </w:r>
      <w:r w:rsidR="00545970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 музыкальный зал, в котором их встречает </w:t>
      </w:r>
      <w:r w:rsidR="00DC3864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сказочница (воспитатель)</w:t>
      </w:r>
    </w:p>
    <w:p w:rsidR="00AD652B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</w:t>
      </w:r>
      <w:r w:rsidR="00DC3864"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2D020A" w:rsidRDefault="002D020A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Друзья, я пригласила вас,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рассказать сейчас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чудо-пище</w:t>
      </w:r>
      <w:proofErr w:type="spellEnd"/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простой,</w:t>
      </w:r>
    </w:p>
    <w:p w:rsidR="00AD652B" w:rsidRPr="006C1AC9" w:rsidRDefault="00170C1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-1210945</wp:posOffset>
            </wp:positionV>
            <wp:extent cx="7568565" cy="10672445"/>
            <wp:effectExtent l="19050" t="0" r="0" b="0"/>
            <wp:wrapNone/>
            <wp:docPr id="5" name="Рисунок 7" descr="https://static7.depositphotos.com/1033335/777/v/950/depositphotos_7778097-stock-illustration-vegetables-vect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7.depositphotos.com/1033335/777/v/950/depositphotos_7778097-stock-illustration-vegetables-vector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6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Которая</w:t>
      </w:r>
      <w:proofErr w:type="gramEnd"/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так вкусно кормит нас!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некотором царстве,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некотором государстве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на Марсе и не на Луне-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Жила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картошечка в земле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Свойство царское имела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Накормить народ сумела.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Словом, наша речь о том,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пришёл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 в дом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всех свойствах, об уходе.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работе в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огороде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поделках, вкусной пище….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Многое должны узнать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уже пора начать.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загадки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соль тебе,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хлеб и ложка –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Сварилась к ужину …. 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C1AC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картошка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копали из земли,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Жарили, варили.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 золе мы испекли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Ели и хвали? 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C1AC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картошка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 говорить мы будем о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картошке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52B" w:rsidRPr="006C1AC9" w:rsidRDefault="00DA60BE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то знает и 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 рассказать стихотворение о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картофеле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рассказывает стихотворение)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 наверняка бывали в гостях у бабушки и помогали </w:t>
      </w:r>
      <w:r w:rsidR="00AE1838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сажать или копать картошку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Расскажите, как </w:t>
      </w:r>
      <w:r w:rsidR="002C4A86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это делали.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 детей)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2C4A86" w:rsidRPr="006C1AC9" w:rsidRDefault="002C4A86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да, все правильно вы говорите</w:t>
      </w:r>
      <w:r w:rsidR="00603A80"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но без солнышка и дождика урожай не вырастет</w:t>
      </w:r>
      <w:proofErr w:type="gramStart"/>
      <w:r w:rsidR="00603A80"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734241"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734241"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734241"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ачинает рассказывать </w:t>
      </w:r>
      <w:proofErr w:type="spellStart"/>
      <w:r w:rsidR="00734241"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="00734241" w:rsidRPr="006C1A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 с детьми)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Дождик, лей, лей, лей,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Крупных капель не жалей!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Помоги немножко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Вырастить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картошку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AD652B" w:rsidRPr="006C1AC9" w:rsidRDefault="00A879D0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много вы знаете про картошку,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вот откуда она появилась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знаете?  Д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авайте сейчас послушаем.</w:t>
      </w:r>
    </w:p>
    <w:p w:rsidR="00170C19" w:rsidRDefault="00170C1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D652B" w:rsidRPr="006C1AC9" w:rsidRDefault="00170C1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-1170305</wp:posOffset>
            </wp:positionV>
            <wp:extent cx="7569105" cy="10672550"/>
            <wp:effectExtent l="19050" t="0" r="0" b="0"/>
            <wp:wrapNone/>
            <wp:docPr id="1" name="Рисунок 7" descr="https://static7.depositphotos.com/1033335/777/v/950/depositphotos_7778097-stock-illustration-vegetables-vect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7.depositphotos.com/1033335/777/v/950/depositphotos_7778097-stock-illustration-vegetables-vector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5" cy="106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Давным-давно ещё на Руси,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 не выращивали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рос только в Америке. Однажды, когда путешественники прибыли в Америку, они увидели этот чудесный плод, и назвали его </w:t>
      </w:r>
      <w:r w:rsidR="00AD652B"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яблоки»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Люди не хотели выращивать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картошку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потому что они считал</w:t>
      </w:r>
      <w:r w:rsidR="00646C8C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что она ядовитая. Поэтому ее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выращивали только как украшение. Однажды люди рассердилис</w:t>
      </w:r>
      <w:proofErr w:type="gramStart"/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вырвали растение с корнями и бросили в костёр, чтобы оно сгорело. А когда огонь погас, люди увидели </w:t>
      </w:r>
      <w:proofErr w:type="spellStart"/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аппетититные</w:t>
      </w:r>
      <w:proofErr w:type="spellEnd"/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золотые клубни, которые запеклись. С тех пор в России все едят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называют её вторым хлебом.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FE509A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почему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называют вторым хлебом?</w:t>
      </w:r>
    </w:p>
    <w:p w:rsidR="00AD652B" w:rsidRPr="006C1AC9" w:rsidRDefault="00FE509A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426E4E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C1AC9">
        <w:rPr>
          <w:rFonts w:ascii="Times New Roman" w:hAnsi="Times New Roman" w:cs="Times New Roman"/>
          <w:sz w:val="28"/>
          <w:szCs w:val="28"/>
        </w:rPr>
        <w:t>картофель очень сытный продукт, так же как и хлеб, и им можно утолить даже самый лютый голод.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поэтому про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придумали очень много пословиц.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Картошка да каша – еда наша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Ели да берёза – чем не дрова, соль да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картошка – чем не еда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Без труда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картошка не родится никогда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Картошку копать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руками махать.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трудно копать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картошку</w:t>
      </w:r>
      <w:r w:rsidR="00576971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Давайте немного отдохнём и поиграем в Русскую народную игру, под названием «Горячая картошка».</w:t>
      </w:r>
      <w:r w:rsidR="009C56C2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Вместо картошки мы возьмем мячик.</w:t>
      </w:r>
      <w:r w:rsidR="00576971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Трудно удержать горячую картошечку в руках, можно обжечься, поэтому</w:t>
      </w:r>
      <w:r w:rsidR="009C56C2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задерживайте ее, а передавайте другому игроку.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(Дети выходят на середину </w:t>
      </w:r>
      <w:r w:rsidR="00C81519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зала, </w:t>
      </w:r>
      <w:r w:rsidR="009C56C2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 веселую музыку </w:t>
      </w:r>
      <w:r w:rsidR="00C81519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проводится игра «Горячая картошка»)</w:t>
      </w:r>
      <w:r w:rsidR="00B22E4D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22E4D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="00B22E4D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B79" w:rsidRPr="006C1AC9" w:rsidRDefault="00015B7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подходят к столу.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столе лежит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 разных сортов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очень интересно рассказали всё, что узнали про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картошку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теперь возьмите по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картофелю в руки 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подноса)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рассмотрите его.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Какого он цвета? 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почему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 разного цвета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Правильно,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бывает разных сортов, поэтому он имеет разный цвет и отличается по форме клубней. Это - как у людей, все мы отличаемся друг от друга. Так и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картофельные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клубни отличаются друг от друга.</w:t>
      </w:r>
    </w:p>
    <w:p w:rsidR="00AD652B" w:rsidRPr="006C1AC9" w:rsidRDefault="00AD652B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на </w:t>
      </w: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ощупь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Миша </w:t>
      </w:r>
      <w:r w:rsidRPr="006C1AC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(Саша, Юля)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Что есть у </w:t>
      </w:r>
      <w:r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картофеля</w:t>
      </w: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Полина (Лиля, Геля? Правильно есть выемки.</w:t>
      </w:r>
    </w:p>
    <w:p w:rsidR="002D020A" w:rsidRDefault="002D020A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D020A" w:rsidRDefault="002D020A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D020A" w:rsidRDefault="002D020A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D652B" w:rsidRPr="006C1AC9" w:rsidRDefault="00170C1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-1074267</wp:posOffset>
            </wp:positionH>
            <wp:positionV relativeFrom="paragraph">
              <wp:posOffset>-1170305</wp:posOffset>
            </wp:positionV>
            <wp:extent cx="7569106" cy="10672549"/>
            <wp:effectExtent l="19050" t="0" r="0" b="0"/>
            <wp:wrapNone/>
            <wp:docPr id="4" name="Рисунок 7" descr="https://static7.depositphotos.com/1033335/777/v/950/depositphotos_7778097-stock-illustration-vegetables-vect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7.depositphotos.com/1033335/777/v/950/depositphotos_7778097-stock-illustration-vegetables-vector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6" cy="106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рассмотрим зелёный клубень. Может это тоже особый сорт? Нет, такой позеленевший </w:t>
      </w:r>
      <w:r w:rsidR="00AD652B" w:rsidRPr="006C1AC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картофель</w:t>
      </w:r>
      <w:r w:rsidR="00AD652B"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ни в коем случае нельзя использовать для приготовления блюд – он ядовит и опасен!</w:t>
      </w:r>
    </w:p>
    <w:p w:rsidR="00AD652B" w:rsidRPr="006C1AC9" w:rsidRDefault="00D558F5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давайте с вами вспомним, какие блюда можно приготовить из картофеля?</w:t>
      </w:r>
    </w:p>
    <w:p w:rsidR="004A4AC2" w:rsidRPr="006C1AC9" w:rsidRDefault="004A4AC2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(пюре, фри, салаты, </w:t>
      </w: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жареная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шаньги и т.д.)</w:t>
      </w:r>
    </w:p>
    <w:p w:rsidR="001D3208" w:rsidRPr="006C1AC9" w:rsidRDefault="001D3208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AD652B" w:rsidRPr="006C1AC9" w:rsidRDefault="00A8152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Да, много вы назвали очень вкусных и полезных блюд из картошки, </w:t>
      </w:r>
      <w:proofErr w:type="gram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аж</w:t>
      </w:r>
      <w:proofErr w:type="gram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слюнки потекли и очень кушать захотелось. </w:t>
      </w:r>
      <w:proofErr w:type="spellStart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Мммм</w:t>
      </w:r>
      <w:proofErr w:type="spellEnd"/>
      <w:r w:rsidRPr="006C1A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 чувствуете, как вкусно пахнет? Как думаете, что у нас сегодня на обед?</w:t>
      </w:r>
    </w:p>
    <w:p w:rsidR="00A81529" w:rsidRPr="006C1AC9" w:rsidRDefault="00A81529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</w:t>
      </w:r>
    </w:p>
    <w:p w:rsidR="003B1911" w:rsidRPr="006C1AC9" w:rsidRDefault="003B1911" w:rsidP="009B2556">
      <w:pPr>
        <w:pStyle w:val="a5"/>
        <w:ind w:left="-284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1AC9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Рассказчица:</w:t>
      </w:r>
    </w:p>
    <w:p w:rsidR="00B13741" w:rsidRPr="006C1AC9" w:rsidRDefault="003B1911" w:rsidP="009B2556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C1AC9">
        <w:rPr>
          <w:rFonts w:ascii="Times New Roman" w:hAnsi="Times New Roman" w:cs="Times New Roman"/>
          <w:sz w:val="28"/>
          <w:szCs w:val="28"/>
        </w:rPr>
        <w:t xml:space="preserve">Давайте поскорее пойдем обедать, а когда будете кушать, </w:t>
      </w:r>
      <w:r w:rsidR="00F90A97" w:rsidRPr="006C1AC9">
        <w:rPr>
          <w:rFonts w:ascii="Times New Roman" w:hAnsi="Times New Roman" w:cs="Times New Roman"/>
          <w:sz w:val="28"/>
          <w:szCs w:val="28"/>
        </w:rPr>
        <w:t>обратите внимание, где еще может встретиться вкусный и полезный картофель!</w:t>
      </w:r>
    </w:p>
    <w:sectPr w:rsidR="00B13741" w:rsidRPr="006C1AC9" w:rsidSect="002D020A">
      <w:pgSz w:w="11906" w:h="16838"/>
      <w:pgMar w:top="184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652B"/>
    <w:rsid w:val="00015B79"/>
    <w:rsid w:val="00045F88"/>
    <w:rsid w:val="0012460A"/>
    <w:rsid w:val="00147228"/>
    <w:rsid w:val="00170C19"/>
    <w:rsid w:val="001D3208"/>
    <w:rsid w:val="001E0940"/>
    <w:rsid w:val="0024445E"/>
    <w:rsid w:val="002B673C"/>
    <w:rsid w:val="002C4A86"/>
    <w:rsid w:val="002D020A"/>
    <w:rsid w:val="003B1911"/>
    <w:rsid w:val="00426E4E"/>
    <w:rsid w:val="004A4AC2"/>
    <w:rsid w:val="004B14E8"/>
    <w:rsid w:val="004F4087"/>
    <w:rsid w:val="00545970"/>
    <w:rsid w:val="00560C9D"/>
    <w:rsid w:val="00576971"/>
    <w:rsid w:val="00603A80"/>
    <w:rsid w:val="00604B71"/>
    <w:rsid w:val="00623A5A"/>
    <w:rsid w:val="00646C8C"/>
    <w:rsid w:val="006C1AC9"/>
    <w:rsid w:val="00734241"/>
    <w:rsid w:val="00795BCC"/>
    <w:rsid w:val="00825E66"/>
    <w:rsid w:val="009B2556"/>
    <w:rsid w:val="009C56C2"/>
    <w:rsid w:val="009E0122"/>
    <w:rsid w:val="00A03014"/>
    <w:rsid w:val="00A81529"/>
    <w:rsid w:val="00A879D0"/>
    <w:rsid w:val="00AD652B"/>
    <w:rsid w:val="00AE1838"/>
    <w:rsid w:val="00B13741"/>
    <w:rsid w:val="00B22E4D"/>
    <w:rsid w:val="00C36F3D"/>
    <w:rsid w:val="00C74F92"/>
    <w:rsid w:val="00C81519"/>
    <w:rsid w:val="00D558F5"/>
    <w:rsid w:val="00DA60BE"/>
    <w:rsid w:val="00DC3864"/>
    <w:rsid w:val="00DF08E2"/>
    <w:rsid w:val="00E831B8"/>
    <w:rsid w:val="00F90A97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1"/>
  </w:style>
  <w:style w:type="paragraph" w:styleId="1">
    <w:name w:val="heading 1"/>
    <w:basedOn w:val="a"/>
    <w:link w:val="10"/>
    <w:uiPriority w:val="9"/>
    <w:qFormat/>
    <w:rsid w:val="00AD6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D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52B"/>
    <w:rPr>
      <w:b/>
      <w:bCs/>
    </w:rPr>
  </w:style>
  <w:style w:type="paragraph" w:styleId="a5">
    <w:name w:val="No Spacing"/>
    <w:uiPriority w:val="1"/>
    <w:qFormat/>
    <w:rsid w:val="00AD652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95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5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795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95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4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Татьяна</dc:creator>
  <cp:lastModifiedBy>User</cp:lastModifiedBy>
  <cp:revision>5</cp:revision>
  <cp:lastPrinted>2017-09-17T14:39:00Z</cp:lastPrinted>
  <dcterms:created xsi:type="dcterms:W3CDTF">2017-09-17T13:49:00Z</dcterms:created>
  <dcterms:modified xsi:type="dcterms:W3CDTF">2020-01-20T12:28:00Z</dcterms:modified>
</cp:coreProperties>
</file>