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B" w:rsidRPr="00D81E4F" w:rsidRDefault="0090788B" w:rsidP="009078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</w:t>
      </w:r>
      <w:r w:rsidRPr="00D81E4F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Тимофеева Тамара Сергеевна</w:t>
      </w:r>
    </w:p>
    <w:p w:rsidR="0090788B" w:rsidRPr="00D81E4F" w:rsidRDefault="0090788B" w:rsidP="009078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280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D81E4F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старший воспитатель </w:t>
      </w:r>
      <w:r w:rsidRPr="00A579D9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МБДОУ № 75 «Гвоздичка» г. Набережные</w:t>
      </w:r>
      <w:r w:rsidRPr="00D81E4F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Челны  </w:t>
      </w:r>
      <w:r w:rsidRPr="00D81E4F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</w:p>
    <w:p w:rsidR="0090788B" w:rsidRPr="00A579D9" w:rsidRDefault="0090788B" w:rsidP="009078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88B" w:rsidRDefault="0090788B" w:rsidP="009078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579D9">
        <w:rPr>
          <w:rFonts w:ascii="Times New Roman" w:hAnsi="Times New Roman"/>
          <w:b/>
          <w:sz w:val="28"/>
          <w:szCs w:val="28"/>
        </w:rPr>
        <w:t>Значе</w:t>
      </w:r>
      <w:r>
        <w:rPr>
          <w:rFonts w:ascii="Times New Roman" w:hAnsi="Times New Roman"/>
          <w:b/>
          <w:sz w:val="28"/>
          <w:szCs w:val="28"/>
        </w:rPr>
        <w:t>ние речевых игр в развитии дошкольников</w:t>
      </w:r>
      <w:r w:rsidRPr="00A579D9">
        <w:rPr>
          <w:rFonts w:ascii="Times New Roman" w:hAnsi="Times New Roman"/>
          <w:b/>
          <w:sz w:val="28"/>
          <w:szCs w:val="28"/>
        </w:rPr>
        <w:t xml:space="preserve"> </w:t>
      </w:r>
    </w:p>
    <w:p w:rsidR="002069E0" w:rsidRPr="002069E0" w:rsidRDefault="002069E0" w:rsidP="002069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069E0">
        <w:rPr>
          <w:rFonts w:ascii="Times New Roman" w:hAnsi="Times New Roman"/>
          <w:sz w:val="28"/>
          <w:szCs w:val="28"/>
        </w:rPr>
        <w:t>«Речь является выражением</w:t>
      </w:r>
    </w:p>
    <w:p w:rsidR="002069E0" w:rsidRPr="002069E0" w:rsidRDefault="002069E0" w:rsidP="002069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069E0">
        <w:rPr>
          <w:rFonts w:ascii="Times New Roman" w:hAnsi="Times New Roman"/>
          <w:sz w:val="28"/>
          <w:szCs w:val="28"/>
        </w:rPr>
        <w:t>наших мыслей, чувств и желаний…</w:t>
      </w:r>
    </w:p>
    <w:p w:rsidR="002069E0" w:rsidRPr="002069E0" w:rsidRDefault="002069E0" w:rsidP="002069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Она, </w:t>
      </w:r>
      <w:r w:rsidRPr="002069E0">
        <w:rPr>
          <w:rFonts w:ascii="Times New Roman" w:hAnsi="Times New Roman"/>
          <w:sz w:val="28"/>
          <w:szCs w:val="28"/>
        </w:rPr>
        <w:t xml:space="preserve"> как ничто другое, доказывает,</w:t>
      </w:r>
    </w:p>
    <w:p w:rsidR="002069E0" w:rsidRDefault="002069E0" w:rsidP="002069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 жизни </w:t>
      </w:r>
      <w:r w:rsidRPr="002069E0">
        <w:rPr>
          <w:rFonts w:ascii="Times New Roman" w:hAnsi="Times New Roman"/>
          <w:sz w:val="28"/>
          <w:szCs w:val="28"/>
        </w:rPr>
        <w:t>человека является силой»</w:t>
      </w:r>
    </w:p>
    <w:p w:rsidR="002069E0" w:rsidRPr="002069E0" w:rsidRDefault="002069E0" w:rsidP="002069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  </w:t>
      </w:r>
      <w:proofErr w:type="spellStart"/>
      <w:r>
        <w:rPr>
          <w:rFonts w:ascii="Times New Roman" w:hAnsi="Times New Roman"/>
          <w:sz w:val="28"/>
          <w:szCs w:val="28"/>
        </w:rPr>
        <w:t>Дессуар</w:t>
      </w:r>
      <w:proofErr w:type="spellEnd"/>
    </w:p>
    <w:p w:rsidR="0090788B" w:rsidRPr="00A579D9" w:rsidRDefault="0090788B" w:rsidP="00907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b/>
          <w:sz w:val="28"/>
          <w:szCs w:val="28"/>
        </w:rPr>
        <w:t xml:space="preserve">      </w:t>
      </w:r>
      <w:r w:rsidRPr="00A579D9">
        <w:rPr>
          <w:rFonts w:ascii="Times New Roman" w:hAnsi="Times New Roman"/>
          <w:sz w:val="28"/>
          <w:szCs w:val="28"/>
        </w:rPr>
        <w:t xml:space="preserve">Дети любят играть в разные игры, с разными игрушками, в разное время и в разном месте. Играют они, оставаясь одни дома, с пришедшим в гости приятелем, со знакомыми ребятами на детской площадке или в группе детского сада. Любят они играть и </w:t>
      </w:r>
      <w:proofErr w:type="gramStart"/>
      <w:r w:rsidRPr="00A579D9">
        <w:rPr>
          <w:rFonts w:ascii="Times New Roman" w:hAnsi="Times New Roman"/>
          <w:sz w:val="28"/>
          <w:szCs w:val="28"/>
        </w:rPr>
        <w:t>со</w:t>
      </w:r>
      <w:proofErr w:type="gramEnd"/>
      <w:r w:rsidRPr="00A579D9">
        <w:rPr>
          <w:rFonts w:ascii="Times New Roman" w:hAnsi="Times New Roman"/>
          <w:sz w:val="28"/>
          <w:szCs w:val="28"/>
        </w:rPr>
        <w:t xml:space="preserve"> взрослыми. Видимо потому, что это бывает не так часто или совсем нечасто, как это хотелось бы детям.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Если родителям и педагогам интересно общаться с детьми, то следует сделать это общение приятным, интересным и, главное, полезным - поиграть вместе с ними в речевые игры. Доказано и проверено на опыте,  что играть со словом детям не менее интересно, чем с понравившейся игрушкой, а игра вместе </w:t>
      </w:r>
      <w:proofErr w:type="gramStart"/>
      <w:r w:rsidRPr="00A579D9">
        <w:rPr>
          <w:rFonts w:ascii="Times New Roman" w:hAnsi="Times New Roman"/>
          <w:sz w:val="28"/>
          <w:szCs w:val="28"/>
        </w:rPr>
        <w:t>со</w:t>
      </w:r>
      <w:proofErr w:type="gramEnd"/>
      <w:r w:rsidRPr="00A579D9">
        <w:rPr>
          <w:rFonts w:ascii="Times New Roman" w:hAnsi="Times New Roman"/>
          <w:sz w:val="28"/>
          <w:szCs w:val="28"/>
        </w:rPr>
        <w:t xml:space="preserve"> взрослым делает ее полезной и желанной.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Что же такое «речевая игра»? Это стихи, прибаутки, считалки, с которыми и в которые можно играть.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Любые ли стихи могут стать речевой игрой? Нет, не любые. Прежде всего, это те стихи, в которых есть сюжет и действие. Важно, чтобы было КОГО и ЧТО показывать, т.е. в стихах должен быть персонаж, с которым будут происходить те или иные события. 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Например, это ребята, у которых Баба Яга забрала все </w:t>
      </w:r>
      <w:proofErr w:type="spellStart"/>
      <w:r w:rsidRPr="00A579D9">
        <w:rPr>
          <w:rFonts w:ascii="Times New Roman" w:hAnsi="Times New Roman"/>
          <w:sz w:val="28"/>
          <w:szCs w:val="28"/>
        </w:rPr>
        <w:t>бараночк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/>
          <w:sz w:val="28"/>
          <w:szCs w:val="28"/>
        </w:rPr>
        <w:t xml:space="preserve"> «Мы сидели на печи»). Э</w:t>
      </w:r>
      <w:r w:rsidRPr="00A579D9">
        <w:rPr>
          <w:rFonts w:ascii="Times New Roman" w:hAnsi="Times New Roman"/>
          <w:sz w:val="28"/>
          <w:szCs w:val="28"/>
        </w:rPr>
        <w:t>то солдаты, которые шли на базар за самоваром (</w:t>
      </w:r>
      <w:proofErr w:type="spellStart"/>
      <w:r w:rsidRPr="00A579D9">
        <w:rPr>
          <w:rFonts w:ascii="Times New Roman" w:hAnsi="Times New Roman"/>
          <w:sz w:val="28"/>
          <w:szCs w:val="28"/>
        </w:rPr>
        <w:t>потешка</w:t>
      </w:r>
      <w:proofErr w:type="spellEnd"/>
      <w:r w:rsidRPr="00A579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/>
          <w:sz w:val="28"/>
          <w:szCs w:val="28"/>
        </w:rPr>
        <w:t>, шли солдаты»). Э</w:t>
      </w:r>
      <w:r w:rsidRPr="00A579D9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Pr="00A579D9">
        <w:rPr>
          <w:rFonts w:ascii="Times New Roman" w:hAnsi="Times New Roman"/>
          <w:sz w:val="28"/>
          <w:szCs w:val="28"/>
        </w:rPr>
        <w:t>обжора</w:t>
      </w:r>
      <w:proofErr w:type="spellEnd"/>
      <w:r w:rsidRPr="00A579D9">
        <w:rPr>
          <w:rFonts w:ascii="Times New Roman" w:hAnsi="Times New Roman"/>
          <w:sz w:val="28"/>
          <w:szCs w:val="28"/>
        </w:rPr>
        <w:t xml:space="preserve"> Робин Бобин, который съедает без разбора все подряд (дразнилка «Робин Бобин») и т.д. </w:t>
      </w:r>
      <w:r w:rsidRPr="00A579D9">
        <w:rPr>
          <w:rFonts w:ascii="Times New Roman" w:hAnsi="Times New Roman"/>
          <w:sz w:val="28"/>
          <w:szCs w:val="28"/>
        </w:rPr>
        <w:lastRenderedPageBreak/>
        <w:t>Особенно нравятся ребятам стихи, в которых есть юмор. Дети быстро и легко запоминают их в ходе игры.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Где же взять такие стихи? </w:t>
      </w:r>
      <w:r>
        <w:rPr>
          <w:rFonts w:ascii="Times New Roman" w:hAnsi="Times New Roman"/>
          <w:sz w:val="28"/>
          <w:szCs w:val="28"/>
        </w:rPr>
        <w:t>И</w:t>
      </w:r>
      <w:r w:rsidRPr="00A579D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можно</w:t>
      </w:r>
      <w:r w:rsidRPr="00A579D9">
        <w:rPr>
          <w:rFonts w:ascii="Times New Roman" w:hAnsi="Times New Roman"/>
          <w:sz w:val="28"/>
          <w:szCs w:val="28"/>
        </w:rPr>
        <w:t xml:space="preserve"> най</w:t>
      </w:r>
      <w:r>
        <w:rPr>
          <w:rFonts w:ascii="Times New Roman" w:hAnsi="Times New Roman"/>
          <w:sz w:val="28"/>
          <w:szCs w:val="28"/>
        </w:rPr>
        <w:t>ти</w:t>
      </w:r>
      <w:r w:rsidRPr="00A579D9">
        <w:rPr>
          <w:rFonts w:ascii="Times New Roman" w:hAnsi="Times New Roman"/>
          <w:sz w:val="28"/>
          <w:szCs w:val="28"/>
        </w:rPr>
        <w:t xml:space="preserve"> на страницах детских журналов, в сборниках стихов детских современных поэтов. Многие русские народные </w:t>
      </w:r>
      <w:proofErr w:type="spellStart"/>
      <w:r w:rsidRPr="00A579D9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579D9">
        <w:rPr>
          <w:rFonts w:ascii="Times New Roman" w:hAnsi="Times New Roman"/>
          <w:sz w:val="28"/>
          <w:szCs w:val="28"/>
        </w:rPr>
        <w:t>, зарубежный фольклор также служат прекрасным материалом для создания детской речевой игры. Если взрослые обладают способностью и умением рифмовать строки, можно попробовать создать и свои собственные стихотворные тексты.</w:t>
      </w:r>
    </w:p>
    <w:p w:rsidR="0090788B" w:rsidRPr="00A579D9" w:rsidRDefault="0090788B" w:rsidP="009078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А в чем же польза этих игр? Как уже говорилось, в важности совместной игры взрослого и ребенка. Кроме этого, придумывая вместе с ребенком движения, мы помогаем ему развивать его фантазию, воображение, пластику движений, умение сочетать слово и жест, </w:t>
      </w:r>
      <w:r>
        <w:rPr>
          <w:rFonts w:ascii="Times New Roman" w:hAnsi="Times New Roman"/>
          <w:sz w:val="28"/>
          <w:szCs w:val="28"/>
        </w:rPr>
        <w:t>слышать и чувствовать ритм стихотворения</w:t>
      </w:r>
      <w:r w:rsidRPr="00A579D9">
        <w:rPr>
          <w:rFonts w:ascii="Times New Roman" w:hAnsi="Times New Roman"/>
          <w:sz w:val="28"/>
          <w:szCs w:val="28"/>
        </w:rPr>
        <w:t xml:space="preserve">.  </w:t>
      </w:r>
    </w:p>
    <w:p w:rsidR="0090788B" w:rsidRPr="00A579D9" w:rsidRDefault="0090788B" w:rsidP="009078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Знакомя детей с различными образцами художественной поэзии, мы прививаем им интерес к художественному слову, развиваем желание самому рифмовать сначала отдельные слова, а затем и целые строки. Речевые игры помогают развивать мышление и речь ребенка, преодолевать те или иные логопедические трудности в произношении отдельных слов и звуков,</w:t>
      </w:r>
      <w:r>
        <w:rPr>
          <w:rFonts w:ascii="Times New Roman" w:hAnsi="Times New Roman"/>
          <w:sz w:val="28"/>
          <w:szCs w:val="28"/>
        </w:rPr>
        <w:t xml:space="preserve"> способствуют развитию познавательного интереса детей.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Выступая в самых разных ролях: - бравого солдата, </w:t>
      </w:r>
      <w:r w:rsidRPr="00A579D9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A579D9">
        <w:rPr>
          <w:rFonts w:ascii="Times New Roman" w:hAnsi="Times New Roman"/>
          <w:sz w:val="28"/>
          <w:szCs w:val="28"/>
        </w:rPr>
        <w:t xml:space="preserve">толстяка Робина Бобина, </w:t>
      </w:r>
      <w:r w:rsidRPr="00A579D9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A579D9">
        <w:rPr>
          <w:rFonts w:ascii="Times New Roman" w:hAnsi="Times New Roman"/>
          <w:sz w:val="28"/>
          <w:szCs w:val="28"/>
        </w:rPr>
        <w:t xml:space="preserve">проказливой Бабы Яги, </w:t>
      </w:r>
      <w:r w:rsidRPr="00A579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79D9">
        <w:rPr>
          <w:rFonts w:ascii="Times New Roman" w:hAnsi="Times New Roman"/>
          <w:sz w:val="28"/>
          <w:szCs w:val="28"/>
        </w:rPr>
        <w:t xml:space="preserve">ребенок избавляется от таких проблем, как детская стеснительность, неуверенность в себе, боязнь публичного </w:t>
      </w:r>
    </w:p>
    <w:p w:rsidR="0090788B" w:rsidRPr="00A579D9" w:rsidRDefault="0090788B" w:rsidP="00907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выступления. Играя и примеряя на себя самые разные роли, он тем самым «</w:t>
      </w:r>
      <w:proofErr w:type="spellStart"/>
      <w:r w:rsidRPr="00A579D9">
        <w:rPr>
          <w:rFonts w:ascii="Times New Roman" w:hAnsi="Times New Roman"/>
          <w:sz w:val="28"/>
          <w:szCs w:val="28"/>
        </w:rPr>
        <w:t>самовыражается</w:t>
      </w:r>
      <w:proofErr w:type="spellEnd"/>
      <w:r w:rsidRPr="00A579D9">
        <w:rPr>
          <w:rFonts w:ascii="Times New Roman" w:hAnsi="Times New Roman"/>
          <w:sz w:val="28"/>
          <w:szCs w:val="28"/>
        </w:rPr>
        <w:t>», у него появляется стойкое желание придумывать и фантазировать, одним словом - играть.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Как играть в речевые игры и с чего начинать? Принцип речевой игры прост: о чем говорю, то и показываю. 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Начинать следует с того, что после прочтения детям выбранного стихотворения, поговорить о его содержании, попросить их самим рассказать, что они поняли; прослушав стихи, уточнить их ответы, </w:t>
      </w:r>
      <w:r w:rsidRPr="00A579D9">
        <w:rPr>
          <w:rFonts w:ascii="Times New Roman" w:hAnsi="Times New Roman"/>
          <w:sz w:val="28"/>
          <w:szCs w:val="28"/>
        </w:rPr>
        <w:lastRenderedPageBreak/>
        <w:t xml:space="preserve">разъяснить непонятные или редко употребляемые в современной речи слова.     Далее на каждую строку (или две строки) вместе с детьми следует придумать удобный и соответствующий тексту стихотворения жест. 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Причем желательно, если один жест будет как бы вытекать из другого. Для удобства дальнейшей работы с речевыми играми разумно придумать  жестам название, например: «домик», «дерево», «окошко»</w:t>
      </w:r>
      <w:r>
        <w:rPr>
          <w:rFonts w:ascii="Times New Roman" w:hAnsi="Times New Roman"/>
          <w:sz w:val="28"/>
          <w:szCs w:val="28"/>
        </w:rPr>
        <w:t>, «глаза совы», «кошачьи лапки» и т.д.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И еще! Часто в речевых играх используется прием звукоподражания. </w:t>
      </w:r>
      <w:proofErr w:type="gramStart"/>
      <w:r w:rsidRPr="00A579D9">
        <w:rPr>
          <w:rFonts w:ascii="Times New Roman" w:hAnsi="Times New Roman"/>
          <w:sz w:val="28"/>
          <w:szCs w:val="28"/>
        </w:rPr>
        <w:t xml:space="preserve">Если в тексте речь идет о бабушке - текст произносится </w:t>
      </w:r>
      <w:r>
        <w:rPr>
          <w:rFonts w:ascii="Times New Roman" w:hAnsi="Times New Roman"/>
          <w:sz w:val="28"/>
          <w:szCs w:val="28"/>
        </w:rPr>
        <w:t>«</w:t>
      </w:r>
      <w:r w:rsidRPr="00A579D9">
        <w:rPr>
          <w:rFonts w:ascii="Times New Roman" w:hAnsi="Times New Roman"/>
          <w:sz w:val="28"/>
          <w:szCs w:val="28"/>
        </w:rPr>
        <w:t>по-старушечьи</w:t>
      </w:r>
      <w:r>
        <w:rPr>
          <w:rFonts w:ascii="Times New Roman" w:hAnsi="Times New Roman"/>
          <w:sz w:val="28"/>
          <w:szCs w:val="28"/>
        </w:rPr>
        <w:t>»</w:t>
      </w:r>
      <w:r w:rsidRPr="00A579D9">
        <w:rPr>
          <w:rFonts w:ascii="Times New Roman" w:hAnsi="Times New Roman"/>
          <w:sz w:val="28"/>
          <w:szCs w:val="28"/>
        </w:rPr>
        <w:t>, шепеляво; о мяснике - грубоватым голосом; о мышонке - тоненько, высоким голоском; о бычке - низким, протяжным.</w:t>
      </w:r>
      <w:proofErr w:type="gramEnd"/>
      <w:r w:rsidRPr="00A579D9">
        <w:rPr>
          <w:rFonts w:ascii="Times New Roman" w:hAnsi="Times New Roman"/>
          <w:sz w:val="28"/>
          <w:szCs w:val="28"/>
        </w:rPr>
        <w:t xml:space="preserve"> Элементы звукоподражания, как дополнительный элемент, вносят в игру оживление и веселье. Детям так приятно обучаться, веселясь, играя вместе со  сверстниками и взрослыми!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9D9">
        <w:rPr>
          <w:rFonts w:ascii="Times New Roman" w:hAnsi="Times New Roman"/>
          <w:b/>
          <w:sz w:val="28"/>
          <w:szCs w:val="28"/>
        </w:rPr>
        <w:t>Примерные речевые  игры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79D9">
        <w:rPr>
          <w:rFonts w:ascii="Times New Roman" w:hAnsi="Times New Roman"/>
          <w:b/>
          <w:sz w:val="28"/>
          <w:szCs w:val="28"/>
        </w:rPr>
        <w:t>Народная</w:t>
      </w:r>
      <w:proofErr w:type="gramEnd"/>
      <w:r w:rsidRPr="00A579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79D9">
        <w:rPr>
          <w:rFonts w:ascii="Times New Roman" w:hAnsi="Times New Roman"/>
          <w:b/>
          <w:sz w:val="28"/>
          <w:szCs w:val="28"/>
        </w:rPr>
        <w:t>потешка</w:t>
      </w:r>
      <w:proofErr w:type="spellEnd"/>
      <w:r w:rsidRPr="00A579D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579D9">
        <w:rPr>
          <w:rFonts w:ascii="Times New Roman" w:hAnsi="Times New Roman"/>
          <w:b/>
          <w:sz w:val="28"/>
          <w:szCs w:val="28"/>
        </w:rPr>
        <w:t>Аты</w:t>
      </w:r>
      <w:proofErr w:type="spellEnd"/>
      <w:r w:rsidRPr="00A579D9">
        <w:rPr>
          <w:rFonts w:ascii="Times New Roman" w:hAnsi="Times New Roman"/>
          <w:b/>
          <w:sz w:val="28"/>
          <w:szCs w:val="28"/>
        </w:rPr>
        <w:t xml:space="preserve"> – баты, шли солдаты»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(слова и модель И. </w:t>
      </w:r>
      <w:proofErr w:type="spellStart"/>
      <w:r w:rsidRPr="00A579D9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A579D9">
        <w:rPr>
          <w:rFonts w:ascii="Times New Roman" w:hAnsi="Times New Roman"/>
          <w:sz w:val="28"/>
          <w:szCs w:val="28"/>
        </w:rPr>
        <w:t>, (</w:t>
      </w:r>
      <w:r w:rsidRPr="00A579D9">
        <w:rPr>
          <w:rFonts w:ascii="Times New Roman" w:hAnsi="Times New Roman"/>
          <w:i/>
          <w:sz w:val="28"/>
          <w:szCs w:val="28"/>
        </w:rPr>
        <w:t>дети маршируют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Шли солдаты, (</w:t>
      </w:r>
      <w:r w:rsidRPr="00A579D9">
        <w:rPr>
          <w:rFonts w:ascii="Times New Roman" w:hAnsi="Times New Roman"/>
          <w:i/>
          <w:sz w:val="28"/>
          <w:szCs w:val="28"/>
        </w:rPr>
        <w:t>прикладывают правую руку к голове - «отдают честь»)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A579D9">
        <w:rPr>
          <w:rFonts w:ascii="Times New Roman" w:hAnsi="Times New Roman"/>
          <w:sz w:val="28"/>
          <w:szCs w:val="28"/>
        </w:rPr>
        <w:t>, (</w:t>
      </w:r>
      <w:r w:rsidRPr="00A579D9">
        <w:rPr>
          <w:rFonts w:ascii="Times New Roman" w:hAnsi="Times New Roman"/>
          <w:i/>
          <w:sz w:val="28"/>
          <w:szCs w:val="28"/>
        </w:rPr>
        <w:t>маршируют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На базар, (</w:t>
      </w:r>
      <w:r w:rsidRPr="00A579D9">
        <w:rPr>
          <w:rFonts w:ascii="Times New Roman" w:hAnsi="Times New Roman"/>
          <w:i/>
          <w:sz w:val="28"/>
          <w:szCs w:val="28"/>
        </w:rPr>
        <w:t>указывают левой рукой в сторону базара - «вон там базар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A579D9">
        <w:rPr>
          <w:rFonts w:ascii="Times New Roman" w:hAnsi="Times New Roman"/>
          <w:sz w:val="28"/>
          <w:szCs w:val="28"/>
        </w:rPr>
        <w:t>, (</w:t>
      </w:r>
      <w:r w:rsidRPr="00A579D9">
        <w:rPr>
          <w:rFonts w:ascii="Times New Roman" w:hAnsi="Times New Roman"/>
          <w:i/>
          <w:sz w:val="28"/>
          <w:szCs w:val="28"/>
        </w:rPr>
        <w:t>маршируют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Что купили? (</w:t>
      </w:r>
      <w:r w:rsidRPr="00A579D9">
        <w:rPr>
          <w:rFonts w:ascii="Times New Roman" w:hAnsi="Times New Roman"/>
          <w:i/>
          <w:sz w:val="28"/>
          <w:szCs w:val="28"/>
        </w:rPr>
        <w:t>разводят руки в стороны - вопросительная интонация - «спросить ручками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A579D9">
        <w:rPr>
          <w:rFonts w:ascii="Times New Roman" w:hAnsi="Times New Roman"/>
          <w:sz w:val="28"/>
          <w:szCs w:val="28"/>
        </w:rPr>
        <w:t>, (</w:t>
      </w:r>
      <w:r w:rsidRPr="00A579D9">
        <w:rPr>
          <w:rFonts w:ascii="Times New Roman" w:hAnsi="Times New Roman"/>
          <w:i/>
          <w:sz w:val="28"/>
          <w:szCs w:val="28"/>
        </w:rPr>
        <w:t>марширую</w:t>
      </w:r>
      <w:r w:rsidRPr="00A579D9">
        <w:rPr>
          <w:rFonts w:ascii="Times New Roman" w:hAnsi="Times New Roman"/>
          <w:sz w:val="28"/>
          <w:szCs w:val="28"/>
        </w:rPr>
        <w:t>т)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Самовар, (</w:t>
      </w:r>
      <w:r w:rsidRPr="00A579D9">
        <w:rPr>
          <w:rFonts w:ascii="Times New Roman" w:hAnsi="Times New Roman"/>
          <w:i/>
          <w:sz w:val="28"/>
          <w:szCs w:val="28"/>
        </w:rPr>
        <w:t>расставляют ноги, слегка приседают, руки упирают в бедра, локти в стороны - «я самовар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A579D9">
        <w:rPr>
          <w:rFonts w:ascii="Times New Roman" w:hAnsi="Times New Roman"/>
          <w:sz w:val="28"/>
          <w:szCs w:val="28"/>
        </w:rPr>
        <w:t>, (</w:t>
      </w:r>
      <w:r w:rsidRPr="00A579D9">
        <w:rPr>
          <w:rFonts w:ascii="Times New Roman" w:hAnsi="Times New Roman"/>
          <w:i/>
          <w:sz w:val="28"/>
          <w:szCs w:val="28"/>
        </w:rPr>
        <w:t>маршируют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Сколько стоит? (</w:t>
      </w:r>
      <w:r w:rsidRPr="00A579D9">
        <w:rPr>
          <w:rFonts w:ascii="Times New Roman" w:hAnsi="Times New Roman"/>
          <w:i/>
          <w:sz w:val="28"/>
          <w:szCs w:val="28"/>
        </w:rPr>
        <w:t>правую руку ставят на пояс, левую выставляют вперед - вопросительная интонация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A579D9">
        <w:rPr>
          <w:rFonts w:ascii="Times New Roman" w:hAnsi="Times New Roman"/>
          <w:sz w:val="28"/>
          <w:szCs w:val="28"/>
        </w:rPr>
        <w:t>, (м</w:t>
      </w:r>
      <w:r w:rsidRPr="00A579D9">
        <w:rPr>
          <w:rFonts w:ascii="Times New Roman" w:hAnsi="Times New Roman"/>
          <w:i/>
          <w:sz w:val="28"/>
          <w:szCs w:val="28"/>
        </w:rPr>
        <w:t>аршируют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lastRenderedPageBreak/>
        <w:t>Сто рублей! (</w:t>
      </w:r>
      <w:r w:rsidRPr="00A579D9">
        <w:rPr>
          <w:rFonts w:ascii="Times New Roman" w:hAnsi="Times New Roman"/>
          <w:i/>
          <w:sz w:val="28"/>
          <w:szCs w:val="28"/>
        </w:rPr>
        <w:t>поднимают руки, пальцы растопыривают - «много денег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9D9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A579D9">
        <w:rPr>
          <w:rFonts w:ascii="Times New Roman" w:hAnsi="Times New Roman"/>
          <w:sz w:val="28"/>
          <w:szCs w:val="28"/>
        </w:rPr>
        <w:t>, (</w:t>
      </w:r>
      <w:r w:rsidRPr="00A579D9">
        <w:rPr>
          <w:rFonts w:ascii="Times New Roman" w:hAnsi="Times New Roman"/>
          <w:i/>
          <w:sz w:val="28"/>
          <w:szCs w:val="28"/>
        </w:rPr>
        <w:t>маршируют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Заходите, (</w:t>
      </w:r>
      <w:r w:rsidRPr="00A579D9">
        <w:rPr>
          <w:rFonts w:ascii="Times New Roman" w:hAnsi="Times New Roman"/>
          <w:i/>
          <w:sz w:val="28"/>
          <w:szCs w:val="28"/>
        </w:rPr>
        <w:t>слегка повернувшись назад, выставляют руки перед собой - пригласительный жест, ласковая интонация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Выпьем чаю (</w:t>
      </w:r>
      <w:r w:rsidRPr="00A579D9">
        <w:rPr>
          <w:rFonts w:ascii="Times New Roman" w:hAnsi="Times New Roman"/>
          <w:i/>
          <w:sz w:val="28"/>
          <w:szCs w:val="28"/>
        </w:rPr>
        <w:t>раскрытую ладонь левой руки держат перед собой - «блюдце»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Поскорей! (</w:t>
      </w:r>
      <w:r w:rsidRPr="00A579D9">
        <w:rPr>
          <w:rFonts w:ascii="Times New Roman" w:hAnsi="Times New Roman"/>
          <w:i/>
          <w:sz w:val="28"/>
          <w:szCs w:val="28"/>
        </w:rPr>
        <w:t xml:space="preserve">соединяют большой и </w:t>
      </w:r>
      <w:proofErr w:type="gramStart"/>
      <w:r w:rsidRPr="00A579D9">
        <w:rPr>
          <w:rFonts w:ascii="Times New Roman" w:hAnsi="Times New Roman"/>
          <w:i/>
          <w:sz w:val="28"/>
          <w:szCs w:val="28"/>
        </w:rPr>
        <w:t>указательный</w:t>
      </w:r>
      <w:proofErr w:type="gramEnd"/>
      <w:r w:rsidRPr="00A579D9">
        <w:rPr>
          <w:rFonts w:ascii="Times New Roman" w:hAnsi="Times New Roman"/>
          <w:i/>
          <w:sz w:val="28"/>
          <w:szCs w:val="28"/>
        </w:rPr>
        <w:t xml:space="preserve"> пальцы правой руки - над «блюдцем» держат «чашечку</w:t>
      </w:r>
      <w:r w:rsidRPr="00A579D9">
        <w:rPr>
          <w:rFonts w:ascii="Times New Roman" w:hAnsi="Times New Roman"/>
          <w:sz w:val="28"/>
          <w:szCs w:val="28"/>
        </w:rPr>
        <w:t>»).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9D9">
        <w:rPr>
          <w:rFonts w:ascii="Times New Roman" w:hAnsi="Times New Roman"/>
          <w:b/>
          <w:sz w:val="28"/>
          <w:szCs w:val="28"/>
        </w:rPr>
        <w:t>Считалка «Мы сидели на печи»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(слова и модель И. </w:t>
      </w:r>
      <w:proofErr w:type="spellStart"/>
      <w:r w:rsidRPr="00A579D9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Мы сидели на печи, (</w:t>
      </w:r>
      <w:r w:rsidRPr="00A579D9">
        <w:rPr>
          <w:rFonts w:ascii="Times New Roman" w:hAnsi="Times New Roman"/>
          <w:i/>
          <w:sz w:val="28"/>
          <w:szCs w:val="28"/>
        </w:rPr>
        <w:t>слегка расставляют ноги и сгибают их в коленях, опираются руками в бедра - «сидят на печке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Ели булки, (</w:t>
      </w:r>
      <w:r w:rsidRPr="00A579D9">
        <w:rPr>
          <w:rFonts w:ascii="Times New Roman" w:hAnsi="Times New Roman"/>
          <w:i/>
          <w:sz w:val="28"/>
          <w:szCs w:val="28"/>
        </w:rPr>
        <w:t>выставляют правую руку в сторону - «держат на ладони булку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Калачи. (</w:t>
      </w:r>
      <w:r w:rsidRPr="00A579D9">
        <w:rPr>
          <w:rFonts w:ascii="Times New Roman" w:hAnsi="Times New Roman"/>
          <w:i/>
          <w:sz w:val="28"/>
          <w:szCs w:val="28"/>
        </w:rPr>
        <w:t>выставляют левую руку в сторон</w:t>
      </w:r>
      <w:proofErr w:type="gramStart"/>
      <w:r w:rsidRPr="00A579D9">
        <w:rPr>
          <w:rFonts w:ascii="Times New Roman" w:hAnsi="Times New Roman"/>
          <w:i/>
          <w:sz w:val="28"/>
          <w:szCs w:val="28"/>
        </w:rPr>
        <w:t>у-</w:t>
      </w:r>
      <w:proofErr w:type="gramEnd"/>
      <w:r w:rsidRPr="00A579D9">
        <w:rPr>
          <w:rFonts w:ascii="Times New Roman" w:hAnsi="Times New Roman"/>
          <w:i/>
          <w:sz w:val="28"/>
          <w:szCs w:val="28"/>
        </w:rPr>
        <w:t>«держат на ладони калач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579D9">
        <w:rPr>
          <w:rFonts w:ascii="Times New Roman" w:hAnsi="Times New Roman"/>
          <w:sz w:val="28"/>
          <w:szCs w:val="28"/>
        </w:rPr>
        <w:t xml:space="preserve">Бабка </w:t>
      </w:r>
      <w:proofErr w:type="spellStart"/>
      <w:r w:rsidRPr="00A579D9">
        <w:rPr>
          <w:rFonts w:ascii="Times New Roman" w:hAnsi="Times New Roman"/>
          <w:sz w:val="28"/>
          <w:szCs w:val="28"/>
        </w:rPr>
        <w:t>Ежка</w:t>
      </w:r>
      <w:proofErr w:type="spellEnd"/>
      <w:r w:rsidRPr="00A579D9">
        <w:rPr>
          <w:rFonts w:ascii="Times New Roman" w:hAnsi="Times New Roman"/>
          <w:sz w:val="28"/>
          <w:szCs w:val="28"/>
        </w:rPr>
        <w:t xml:space="preserve"> прилетела, (</w:t>
      </w:r>
      <w:r w:rsidRPr="00A579D9">
        <w:rPr>
          <w:rFonts w:ascii="Times New Roman" w:hAnsi="Times New Roman"/>
          <w:i/>
          <w:sz w:val="28"/>
          <w:szCs w:val="28"/>
        </w:rPr>
        <w:t>расставляют слегка ноги, пружинят - «сидят на помеле», слегка сжимают правую руку в кулак перед собой - «держат помело», левой кистью руки выполняют круговые движения в воздухе -</w:t>
      </w:r>
      <w:proofErr w:type="gramEnd"/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i/>
          <w:sz w:val="28"/>
          <w:szCs w:val="28"/>
        </w:rPr>
        <w:t>«ветерок от полета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A579D9">
        <w:rPr>
          <w:rFonts w:ascii="Times New Roman" w:hAnsi="Times New Roman"/>
          <w:sz w:val="28"/>
          <w:szCs w:val="28"/>
        </w:rPr>
        <w:t>бараночки</w:t>
      </w:r>
      <w:proofErr w:type="spellEnd"/>
      <w:r w:rsidRPr="00A579D9">
        <w:rPr>
          <w:rFonts w:ascii="Times New Roman" w:hAnsi="Times New Roman"/>
          <w:sz w:val="28"/>
          <w:szCs w:val="28"/>
        </w:rPr>
        <w:t xml:space="preserve"> поела, (</w:t>
      </w:r>
      <w:r w:rsidRPr="00A579D9">
        <w:rPr>
          <w:rFonts w:ascii="Times New Roman" w:hAnsi="Times New Roman"/>
          <w:i/>
          <w:sz w:val="28"/>
          <w:szCs w:val="28"/>
        </w:rPr>
        <w:t>соединяют большие и указательные пальцы рук в колечки - «</w:t>
      </w:r>
      <w:proofErr w:type="spellStart"/>
      <w:r w:rsidRPr="00A579D9">
        <w:rPr>
          <w:rFonts w:ascii="Times New Roman" w:hAnsi="Times New Roman"/>
          <w:i/>
          <w:sz w:val="28"/>
          <w:szCs w:val="28"/>
        </w:rPr>
        <w:t>бараночки</w:t>
      </w:r>
      <w:proofErr w:type="spellEnd"/>
      <w:r w:rsidRPr="00A579D9">
        <w:rPr>
          <w:rFonts w:ascii="Times New Roman" w:hAnsi="Times New Roman"/>
          <w:i/>
          <w:sz w:val="28"/>
          <w:szCs w:val="28"/>
        </w:rPr>
        <w:t xml:space="preserve">», говорят с обидой в голосе - «забрали наши </w:t>
      </w:r>
      <w:proofErr w:type="spellStart"/>
      <w:r w:rsidRPr="00A579D9">
        <w:rPr>
          <w:rFonts w:ascii="Times New Roman" w:hAnsi="Times New Roman"/>
          <w:i/>
          <w:sz w:val="28"/>
          <w:szCs w:val="28"/>
        </w:rPr>
        <w:t>бараночки</w:t>
      </w:r>
      <w:proofErr w:type="spellEnd"/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Нам остался лишь батон, (</w:t>
      </w:r>
      <w:r w:rsidRPr="00A579D9">
        <w:rPr>
          <w:rFonts w:ascii="Times New Roman" w:hAnsi="Times New Roman"/>
          <w:i/>
          <w:sz w:val="28"/>
          <w:szCs w:val="28"/>
        </w:rPr>
        <w:t>вытягивают руки перед собой - «держат длинный батон», говорят с сожалением в голосе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Кто не съел, (</w:t>
      </w:r>
      <w:r w:rsidRPr="00A579D9">
        <w:rPr>
          <w:rFonts w:ascii="Times New Roman" w:hAnsi="Times New Roman"/>
          <w:i/>
          <w:sz w:val="28"/>
          <w:szCs w:val="28"/>
        </w:rPr>
        <w:t>кладут обе руки на живот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Тот вышел вон! (</w:t>
      </w:r>
      <w:r w:rsidRPr="00A579D9">
        <w:rPr>
          <w:rFonts w:ascii="Times New Roman" w:hAnsi="Times New Roman"/>
          <w:i/>
          <w:sz w:val="28"/>
          <w:szCs w:val="28"/>
        </w:rPr>
        <w:t>выставляют в сторону левую руку, указательным пальцем указывают на «выход</w:t>
      </w:r>
      <w:r w:rsidRPr="00A579D9">
        <w:rPr>
          <w:rFonts w:ascii="Times New Roman" w:hAnsi="Times New Roman"/>
          <w:sz w:val="28"/>
          <w:szCs w:val="28"/>
        </w:rPr>
        <w:t>»).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9D9">
        <w:rPr>
          <w:rFonts w:ascii="Times New Roman" w:hAnsi="Times New Roman"/>
          <w:b/>
          <w:sz w:val="28"/>
          <w:szCs w:val="28"/>
        </w:rPr>
        <w:t>Речевая игра «Как у бабушки Наташи»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(слова народные)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lastRenderedPageBreak/>
        <w:t>(</w:t>
      </w:r>
      <w:r w:rsidRPr="00A579D9">
        <w:rPr>
          <w:rFonts w:ascii="Times New Roman" w:hAnsi="Times New Roman"/>
          <w:i/>
          <w:sz w:val="28"/>
          <w:szCs w:val="28"/>
        </w:rPr>
        <w:t>Дети держат за концы воображаемый платочек, надетый на голову, говорят шепеляво, «по-старушечьи»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Ели вкусную мы кашу</w:t>
      </w:r>
      <w:proofErr w:type="gramStart"/>
      <w:r w:rsidRPr="00A579D9">
        <w:rPr>
          <w:rFonts w:ascii="Times New Roman" w:hAnsi="Times New Roman"/>
          <w:sz w:val="28"/>
          <w:szCs w:val="28"/>
        </w:rPr>
        <w:t>.(</w:t>
      </w:r>
      <w:proofErr w:type="gramEnd"/>
      <w:r w:rsidRPr="00A579D9">
        <w:rPr>
          <w:rFonts w:ascii="Times New Roman" w:hAnsi="Times New Roman"/>
          <w:i/>
          <w:sz w:val="28"/>
          <w:szCs w:val="28"/>
        </w:rPr>
        <w:t>соединяют ладони перед собой - делают «тарелку», показывая ее всем, стоящим справа и слева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tabs>
          <w:tab w:val="left" w:pos="124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579D9">
        <w:rPr>
          <w:rFonts w:ascii="Times New Roman" w:hAnsi="Times New Roman"/>
          <w:sz w:val="28"/>
          <w:szCs w:val="28"/>
        </w:rPr>
        <w:t>Каша пшенная с дымком, (</w:t>
      </w:r>
      <w:r w:rsidRPr="00A579D9">
        <w:rPr>
          <w:rFonts w:ascii="Times New Roman" w:hAnsi="Times New Roman"/>
          <w:i/>
          <w:sz w:val="28"/>
          <w:szCs w:val="28"/>
        </w:rPr>
        <w:t>над раскрытой ладонью левой руки - «тарелка»; указательным пальцем правой руки рисуют</w:t>
      </w:r>
      <w:proofErr w:type="gramEnd"/>
    </w:p>
    <w:p w:rsidR="0090788B" w:rsidRPr="00A579D9" w:rsidRDefault="0090788B" w:rsidP="00907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i/>
          <w:sz w:val="28"/>
          <w:szCs w:val="28"/>
        </w:rPr>
        <w:t>воображаемый дымок, идущий от горячей каши и поднимающийся вверх, поэтому те</w:t>
      </w:r>
      <w:proofErr w:type="gramStart"/>
      <w:r w:rsidRPr="00A579D9">
        <w:rPr>
          <w:rFonts w:ascii="Times New Roman" w:hAnsi="Times New Roman"/>
          <w:i/>
          <w:sz w:val="28"/>
          <w:szCs w:val="28"/>
        </w:rPr>
        <w:t>кст пр</w:t>
      </w:r>
      <w:proofErr w:type="gramEnd"/>
      <w:r w:rsidRPr="00A579D9">
        <w:rPr>
          <w:rFonts w:ascii="Times New Roman" w:hAnsi="Times New Roman"/>
          <w:i/>
          <w:sz w:val="28"/>
          <w:szCs w:val="28"/>
        </w:rPr>
        <w:t>оизносят нараспев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9D9">
        <w:rPr>
          <w:rFonts w:ascii="Times New Roman" w:hAnsi="Times New Roman"/>
          <w:sz w:val="28"/>
          <w:szCs w:val="28"/>
        </w:rPr>
        <w:t>Каша пшенная с дымком, (</w:t>
      </w:r>
      <w:r w:rsidRPr="00A579D9">
        <w:rPr>
          <w:rFonts w:ascii="Times New Roman" w:hAnsi="Times New Roman"/>
          <w:i/>
          <w:sz w:val="28"/>
          <w:szCs w:val="28"/>
        </w:rPr>
        <w:t>повторяют те же движения, но с правой рукой - «тарелка», с левой - «дымок»</w:t>
      </w:r>
      <w:r w:rsidRPr="00A579D9">
        <w:rPr>
          <w:rFonts w:ascii="Times New Roman" w:hAnsi="Times New Roman"/>
          <w:sz w:val="28"/>
          <w:szCs w:val="28"/>
        </w:rPr>
        <w:t>)</w:t>
      </w:r>
      <w:proofErr w:type="gramEnd"/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579D9">
        <w:rPr>
          <w:rFonts w:ascii="Times New Roman" w:hAnsi="Times New Roman"/>
          <w:sz w:val="28"/>
          <w:szCs w:val="28"/>
        </w:rPr>
        <w:t>С хлебом, (</w:t>
      </w:r>
      <w:r w:rsidRPr="00A579D9">
        <w:rPr>
          <w:rFonts w:ascii="Times New Roman" w:hAnsi="Times New Roman"/>
          <w:i/>
          <w:sz w:val="28"/>
          <w:szCs w:val="28"/>
        </w:rPr>
        <w:t>выставляют правую руку перед грудью, локоть в сторону,</w:t>
      </w:r>
      <w:proofErr w:type="gramEnd"/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i/>
          <w:sz w:val="28"/>
          <w:szCs w:val="28"/>
        </w:rPr>
        <w:t>внутреннюю сторону ладони вниз - «ломоть хлеба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9D9">
        <w:rPr>
          <w:rFonts w:ascii="Times New Roman" w:hAnsi="Times New Roman"/>
          <w:sz w:val="28"/>
          <w:szCs w:val="28"/>
        </w:rPr>
        <w:t>С маслом, (</w:t>
      </w:r>
      <w:r w:rsidRPr="00A579D9">
        <w:rPr>
          <w:rFonts w:ascii="Times New Roman" w:hAnsi="Times New Roman"/>
          <w:i/>
          <w:sz w:val="28"/>
          <w:szCs w:val="28"/>
        </w:rPr>
        <w:t>левую ладонь кладут на правую сверху - «слой масла</w:t>
      </w:r>
      <w:r w:rsidRPr="00A579D9">
        <w:rPr>
          <w:rFonts w:ascii="Times New Roman" w:hAnsi="Times New Roman"/>
          <w:sz w:val="28"/>
          <w:szCs w:val="28"/>
        </w:rPr>
        <w:t>»)</w:t>
      </w:r>
      <w:proofErr w:type="gramEnd"/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С молоком</w:t>
      </w:r>
      <w:proofErr w:type="gramStart"/>
      <w:r w:rsidRPr="00A579D9">
        <w:rPr>
          <w:rFonts w:ascii="Times New Roman" w:hAnsi="Times New Roman"/>
          <w:sz w:val="28"/>
          <w:szCs w:val="28"/>
        </w:rPr>
        <w:t>.</w:t>
      </w:r>
      <w:proofErr w:type="gramEnd"/>
      <w:r w:rsidRPr="00A579D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579D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A579D9">
        <w:rPr>
          <w:rFonts w:ascii="Times New Roman" w:hAnsi="Times New Roman"/>
          <w:i/>
          <w:sz w:val="28"/>
          <w:szCs w:val="28"/>
        </w:rPr>
        <w:t>оединяют запястья, кончики пальцев рук и поднятые вверх большие пальцы рук - «кружка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Взяли мы большие ложки, (</w:t>
      </w:r>
      <w:r w:rsidRPr="00A579D9">
        <w:rPr>
          <w:rFonts w:ascii="Times New Roman" w:hAnsi="Times New Roman"/>
          <w:i/>
          <w:sz w:val="28"/>
          <w:szCs w:val="28"/>
        </w:rPr>
        <w:t>сжимают кулаки, большие пальцы поднимают вверх и разводят в стороны - две «ложки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9D9">
        <w:rPr>
          <w:rFonts w:ascii="Times New Roman" w:hAnsi="Times New Roman"/>
          <w:sz w:val="28"/>
          <w:szCs w:val="28"/>
        </w:rPr>
        <w:t>Съели все до самой крошки! (</w:t>
      </w:r>
      <w:r w:rsidRPr="00A579D9">
        <w:rPr>
          <w:rFonts w:ascii="Times New Roman" w:hAnsi="Times New Roman"/>
          <w:i/>
          <w:sz w:val="28"/>
          <w:szCs w:val="28"/>
        </w:rPr>
        <w:t>попеременно то правой, то левой «ложкой» едят «кашу», поднося «ложки» ко рту</w:t>
      </w:r>
      <w:r w:rsidRPr="00A579D9">
        <w:rPr>
          <w:rFonts w:ascii="Times New Roman" w:hAnsi="Times New Roman"/>
          <w:sz w:val="28"/>
          <w:szCs w:val="28"/>
        </w:rPr>
        <w:t>)</w:t>
      </w:r>
      <w:proofErr w:type="gramEnd"/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Вот какая каша (</w:t>
      </w:r>
      <w:r w:rsidRPr="00A579D9">
        <w:rPr>
          <w:rFonts w:ascii="Times New Roman" w:hAnsi="Times New Roman"/>
          <w:i/>
          <w:sz w:val="28"/>
          <w:szCs w:val="28"/>
        </w:rPr>
        <w:t>снова делают «тарелку» и показывают ее всем, стоящим справа и слева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У бабушки Наташи! (</w:t>
      </w:r>
      <w:r w:rsidRPr="00A579D9">
        <w:rPr>
          <w:rFonts w:ascii="Times New Roman" w:hAnsi="Times New Roman"/>
          <w:i/>
          <w:sz w:val="28"/>
          <w:szCs w:val="28"/>
        </w:rPr>
        <w:t>снова берутся за воображаемые концы платочка, говорят «по-старушечьи»</w:t>
      </w:r>
      <w:r w:rsidRPr="00A579D9">
        <w:rPr>
          <w:rFonts w:ascii="Times New Roman" w:hAnsi="Times New Roman"/>
          <w:sz w:val="28"/>
          <w:szCs w:val="28"/>
        </w:rPr>
        <w:t>).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9D9">
        <w:rPr>
          <w:rFonts w:ascii="Times New Roman" w:hAnsi="Times New Roman"/>
          <w:b/>
          <w:sz w:val="28"/>
          <w:szCs w:val="28"/>
        </w:rPr>
        <w:t>Речевая игра «</w:t>
      </w:r>
      <w:proofErr w:type="spellStart"/>
      <w:r w:rsidRPr="00A579D9">
        <w:rPr>
          <w:rFonts w:ascii="Times New Roman" w:hAnsi="Times New Roman"/>
          <w:b/>
          <w:sz w:val="28"/>
          <w:szCs w:val="28"/>
        </w:rPr>
        <w:t>Барабек</w:t>
      </w:r>
      <w:proofErr w:type="spellEnd"/>
      <w:r w:rsidRPr="00A579D9">
        <w:rPr>
          <w:rFonts w:ascii="Times New Roman" w:hAnsi="Times New Roman"/>
          <w:b/>
          <w:sz w:val="28"/>
          <w:szCs w:val="28"/>
        </w:rPr>
        <w:t>»</w:t>
      </w:r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79D9">
        <w:rPr>
          <w:rFonts w:ascii="Times New Roman" w:hAnsi="Times New Roman"/>
          <w:sz w:val="28"/>
          <w:szCs w:val="28"/>
        </w:rPr>
        <w:t xml:space="preserve">(«Как дразнить </w:t>
      </w:r>
      <w:proofErr w:type="spellStart"/>
      <w:r w:rsidRPr="00A579D9">
        <w:rPr>
          <w:rFonts w:ascii="Times New Roman" w:hAnsi="Times New Roman"/>
          <w:sz w:val="28"/>
          <w:szCs w:val="28"/>
        </w:rPr>
        <w:t>обжору</w:t>
      </w:r>
      <w:proofErr w:type="spellEnd"/>
      <w:r w:rsidRPr="00A579D9">
        <w:rPr>
          <w:rFonts w:ascii="Times New Roman" w:hAnsi="Times New Roman"/>
          <w:sz w:val="28"/>
          <w:szCs w:val="28"/>
        </w:rPr>
        <w:t>» из английского фольклора,</w:t>
      </w:r>
      <w:proofErr w:type="gramEnd"/>
    </w:p>
    <w:p w:rsidR="0090788B" w:rsidRPr="00A579D9" w:rsidRDefault="0090788B" w:rsidP="0090788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пер. К. Чуковского)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Робин Бобин </w:t>
      </w:r>
      <w:proofErr w:type="spellStart"/>
      <w:r w:rsidRPr="00A579D9">
        <w:rPr>
          <w:rFonts w:ascii="Times New Roman" w:hAnsi="Times New Roman"/>
          <w:sz w:val="28"/>
          <w:szCs w:val="28"/>
        </w:rPr>
        <w:t>Барабек</w:t>
      </w:r>
      <w:proofErr w:type="spellEnd"/>
      <w:r w:rsidRPr="00A579D9">
        <w:rPr>
          <w:rFonts w:ascii="Times New Roman" w:hAnsi="Times New Roman"/>
          <w:sz w:val="28"/>
          <w:szCs w:val="28"/>
        </w:rPr>
        <w:t xml:space="preserve"> (</w:t>
      </w:r>
      <w:r w:rsidRPr="00A579D9">
        <w:rPr>
          <w:rFonts w:ascii="Times New Roman" w:hAnsi="Times New Roman"/>
          <w:i/>
          <w:sz w:val="28"/>
          <w:szCs w:val="28"/>
        </w:rPr>
        <w:t xml:space="preserve">ноги расставляют, руки кладут на пояс, говорят, переступая с ноги на ногу, низким голосом, как </w:t>
      </w:r>
      <w:proofErr w:type="spellStart"/>
      <w:r w:rsidRPr="00A579D9">
        <w:rPr>
          <w:rFonts w:ascii="Times New Roman" w:hAnsi="Times New Roman"/>
          <w:i/>
          <w:sz w:val="28"/>
          <w:szCs w:val="28"/>
        </w:rPr>
        <w:t>Барабек</w:t>
      </w:r>
      <w:proofErr w:type="spellEnd"/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Скушал сорок человек: (</w:t>
      </w:r>
      <w:r w:rsidRPr="00A579D9">
        <w:rPr>
          <w:rFonts w:ascii="Times New Roman" w:hAnsi="Times New Roman"/>
          <w:i/>
          <w:sz w:val="28"/>
          <w:szCs w:val="28"/>
        </w:rPr>
        <w:t>взявшись руками за голову, удивляются, произнося текст с удивленной интонацией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lastRenderedPageBreak/>
        <w:t>И корову, (</w:t>
      </w:r>
      <w:r w:rsidRPr="00A579D9">
        <w:rPr>
          <w:rFonts w:ascii="Times New Roman" w:hAnsi="Times New Roman"/>
          <w:i/>
          <w:sz w:val="28"/>
          <w:szCs w:val="28"/>
        </w:rPr>
        <w:t>приставляют указательные пальцы к голове - «рога», говорят низким голосом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И быка, (</w:t>
      </w:r>
      <w:r w:rsidRPr="00A579D9">
        <w:rPr>
          <w:rFonts w:ascii="Times New Roman" w:hAnsi="Times New Roman"/>
          <w:i/>
          <w:sz w:val="28"/>
          <w:szCs w:val="28"/>
        </w:rPr>
        <w:t>убирают руки за спину, выпячивают нижнюю губу, слегка наклонив голову, - «упрямый бык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И кривого мясника, (</w:t>
      </w:r>
      <w:r w:rsidRPr="00A579D9">
        <w:rPr>
          <w:rFonts w:ascii="Times New Roman" w:hAnsi="Times New Roman"/>
          <w:i/>
          <w:sz w:val="28"/>
          <w:szCs w:val="28"/>
        </w:rPr>
        <w:t>медленно выставляют в стороны руки со скрюченными пальцами, ноги ставят косолапо - «кривой мясник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И телегу, (</w:t>
      </w:r>
      <w:r w:rsidRPr="00A579D9">
        <w:rPr>
          <w:rFonts w:ascii="Times New Roman" w:hAnsi="Times New Roman"/>
          <w:i/>
          <w:sz w:val="28"/>
          <w:szCs w:val="28"/>
        </w:rPr>
        <w:t>слегка расставив ноги, опираются о колени руками, локти в стороны - «сидят на телеге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И дугу, (</w:t>
      </w:r>
      <w:r w:rsidRPr="00A579D9">
        <w:rPr>
          <w:rFonts w:ascii="Times New Roman" w:hAnsi="Times New Roman"/>
          <w:i/>
          <w:sz w:val="28"/>
          <w:szCs w:val="28"/>
        </w:rPr>
        <w:t>стоят прямо, руки над головой соединяют дугой, касаясь кончиками пальцев, - «дуга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И метлу, (</w:t>
      </w:r>
      <w:r w:rsidRPr="00A579D9">
        <w:rPr>
          <w:rFonts w:ascii="Times New Roman" w:hAnsi="Times New Roman"/>
          <w:i/>
          <w:sz w:val="28"/>
          <w:szCs w:val="28"/>
        </w:rPr>
        <w:t>правую руку сжимают в кулак, отставляют в сторону, в ней «метла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И кочергу, (</w:t>
      </w:r>
      <w:r w:rsidRPr="00A579D9">
        <w:rPr>
          <w:rFonts w:ascii="Times New Roman" w:hAnsi="Times New Roman"/>
          <w:i/>
          <w:sz w:val="28"/>
          <w:szCs w:val="28"/>
        </w:rPr>
        <w:t>двумя руками берут воображаемую кочергу и делают резкое движение вперед, ноги слегка расставляют и чуть сгибают - «кочерга в печи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Скушал церковь, (</w:t>
      </w:r>
      <w:r w:rsidRPr="00A579D9">
        <w:rPr>
          <w:rFonts w:ascii="Times New Roman" w:hAnsi="Times New Roman"/>
          <w:i/>
          <w:sz w:val="28"/>
          <w:szCs w:val="28"/>
        </w:rPr>
        <w:t>стоят прямо, один кулак обнимает другой, большие пальцы рук поднимают вверх и соединяют - это «свеча», голову наклоняют вниз, смотрят на «свечу», произнеся текст серьезно и негромко - «мы в церкви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579D9">
        <w:rPr>
          <w:rFonts w:ascii="Times New Roman" w:hAnsi="Times New Roman"/>
          <w:sz w:val="28"/>
          <w:szCs w:val="28"/>
        </w:rPr>
        <w:t>Скушал дом, (</w:t>
      </w:r>
      <w:r w:rsidRPr="00A579D9">
        <w:rPr>
          <w:rFonts w:ascii="Times New Roman" w:hAnsi="Times New Roman"/>
          <w:i/>
          <w:sz w:val="28"/>
          <w:szCs w:val="28"/>
        </w:rPr>
        <w:t>поднимают руки над головой, локти в стороны, кончики</w:t>
      </w:r>
      <w:proofErr w:type="gramEnd"/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i/>
          <w:sz w:val="28"/>
          <w:szCs w:val="28"/>
        </w:rPr>
        <w:t>пальцев соединяют друг с другом - «крыша дома</w:t>
      </w:r>
      <w:r w:rsidRPr="00A579D9">
        <w:rPr>
          <w:rFonts w:ascii="Times New Roman" w:hAnsi="Times New Roman"/>
          <w:sz w:val="28"/>
          <w:szCs w:val="28"/>
        </w:rPr>
        <w:t>»)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Скушал кузню с кузнецом, (</w:t>
      </w:r>
      <w:r w:rsidRPr="00A579D9">
        <w:rPr>
          <w:rFonts w:ascii="Times New Roman" w:hAnsi="Times New Roman"/>
          <w:i/>
          <w:sz w:val="28"/>
          <w:szCs w:val="28"/>
        </w:rPr>
        <w:t>двумя руками берут воображаемый молот, широко замахнувшись через голову, 2 раза ударяют по «наковальне», говорят активно, энергично, в ритме движений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А потом и говорит: (</w:t>
      </w:r>
      <w:r w:rsidRPr="00A579D9">
        <w:rPr>
          <w:rFonts w:ascii="Times New Roman" w:hAnsi="Times New Roman"/>
          <w:i/>
          <w:sz w:val="28"/>
          <w:szCs w:val="28"/>
        </w:rPr>
        <w:t>разводят руки в стороны</w:t>
      </w:r>
      <w:r w:rsidRPr="00A579D9">
        <w:rPr>
          <w:rFonts w:ascii="Times New Roman" w:hAnsi="Times New Roman"/>
          <w:sz w:val="28"/>
          <w:szCs w:val="28"/>
        </w:rPr>
        <w:t>)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>- У меня живот болит!!! (</w:t>
      </w:r>
      <w:r w:rsidRPr="00A579D9">
        <w:rPr>
          <w:rFonts w:ascii="Times New Roman" w:hAnsi="Times New Roman"/>
          <w:i/>
          <w:sz w:val="28"/>
          <w:szCs w:val="28"/>
        </w:rPr>
        <w:t>берут живот двумя руками, сгибаются и говорят тоненьким голосом, жалостливо</w:t>
      </w:r>
      <w:r w:rsidRPr="00A579D9">
        <w:rPr>
          <w:rFonts w:ascii="Times New Roman" w:hAnsi="Times New Roman"/>
          <w:sz w:val="28"/>
          <w:szCs w:val="28"/>
        </w:rPr>
        <w:t>).</w:t>
      </w:r>
    </w:p>
    <w:p w:rsidR="0090788B" w:rsidRPr="00A579D9" w:rsidRDefault="0090788B" w:rsidP="0090788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       Таким образом, играя с детьми в речевые игры, мы прививаем им интерес к художественному слову, к книге, помогаем почувствовать красоту </w:t>
      </w:r>
      <w:r w:rsidRPr="00A579D9">
        <w:rPr>
          <w:rFonts w:ascii="Times New Roman" w:hAnsi="Times New Roman"/>
          <w:sz w:val="28"/>
          <w:szCs w:val="28"/>
        </w:rPr>
        <w:lastRenderedPageBreak/>
        <w:t xml:space="preserve">и выразительность языка, способствуем формированию эмоционального отношения к литературным произведениям. </w:t>
      </w:r>
    </w:p>
    <w:p w:rsidR="0090788B" w:rsidRPr="00A579D9" w:rsidRDefault="0090788B" w:rsidP="0090788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D9">
        <w:rPr>
          <w:rFonts w:ascii="Times New Roman" w:hAnsi="Times New Roman"/>
          <w:sz w:val="28"/>
          <w:szCs w:val="28"/>
        </w:rPr>
        <w:t xml:space="preserve">       Речевые игры помогают развивать мышление и речь ребенка, преодолевать те или иные логопедические трудности в произношении отдельных слов и звуков, совершенствуют художественно – речевые исполнительские навыки детей, делают речь интонационно богатой и выразительной, прививают любовь к родному языку.</w:t>
      </w:r>
    </w:p>
    <w:p w:rsidR="0090788B" w:rsidRPr="00A579D9" w:rsidRDefault="0090788B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88B" w:rsidRDefault="002A2EE9" w:rsidP="009078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</w:t>
      </w:r>
      <w:r w:rsidR="0090788B" w:rsidRPr="00A264AC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0788B" w:rsidRDefault="0090788B" w:rsidP="0090788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6724">
        <w:rPr>
          <w:rFonts w:ascii="Times New Roman" w:hAnsi="Times New Roman"/>
          <w:sz w:val="28"/>
          <w:szCs w:val="28"/>
        </w:rPr>
        <w:t xml:space="preserve">  Бочкарёва О.И. Развитие речи. Занимательные материалы./О.И.Бочкарёва.– Волгоград: «Корифей», 2018.</w:t>
      </w:r>
    </w:p>
    <w:p w:rsidR="003E6724" w:rsidRPr="00A579D9" w:rsidRDefault="003E6724" w:rsidP="003E67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Н.Е.От рождения до школы. Основная образовательная программа</w:t>
      </w:r>
      <w:proofErr w:type="gramStart"/>
      <w:r>
        <w:rPr>
          <w:rFonts w:ascii="Times New Roman" w:hAnsi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 – М.: МОЗАИКА-СИНТЕЗ, 2016.</w:t>
      </w:r>
    </w:p>
    <w:p w:rsidR="0090788B" w:rsidRDefault="003E6724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788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Развитие речи в детском саду. - М.: МОЗАИКА-СИНТЕЗ, 2016.</w:t>
      </w:r>
    </w:p>
    <w:p w:rsidR="0090788B" w:rsidRDefault="003E6724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788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Лубганс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Цикл занятий с элементами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: методическое пособие/ Т.Н. </w:t>
      </w:r>
      <w:proofErr w:type="spellStart"/>
      <w:r>
        <w:rPr>
          <w:rFonts w:ascii="Times New Roman" w:hAnsi="Times New Roman"/>
          <w:sz w:val="28"/>
          <w:szCs w:val="28"/>
        </w:rPr>
        <w:t>Лубганс</w:t>
      </w:r>
      <w:proofErr w:type="spellEnd"/>
      <w:r>
        <w:rPr>
          <w:rFonts w:ascii="Times New Roman" w:hAnsi="Times New Roman"/>
          <w:sz w:val="28"/>
          <w:szCs w:val="28"/>
        </w:rPr>
        <w:t>, А.А. Сафиуллина, В.Г.Сафиуллин. – Казань: Фолиант, 2017.</w:t>
      </w:r>
    </w:p>
    <w:p w:rsidR="0090788B" w:rsidRDefault="003E6724" w:rsidP="009078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8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Умные слова. «Через игру к совершенству» - М.: «Лист», 2012.</w:t>
      </w:r>
    </w:p>
    <w:p w:rsidR="0090788B" w:rsidRDefault="0090788B" w:rsidP="00907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0788B" w:rsidSect="0090788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E5" w:rsidRDefault="00B331E5" w:rsidP="0090788B">
      <w:pPr>
        <w:spacing w:after="0" w:line="240" w:lineRule="auto"/>
      </w:pPr>
      <w:r>
        <w:separator/>
      </w:r>
    </w:p>
  </w:endnote>
  <w:endnote w:type="continuationSeparator" w:id="0">
    <w:p w:rsidR="00B331E5" w:rsidRDefault="00B331E5" w:rsidP="0090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E5" w:rsidRDefault="00B331E5" w:rsidP="0090788B">
      <w:pPr>
        <w:spacing w:after="0" w:line="240" w:lineRule="auto"/>
      </w:pPr>
      <w:r>
        <w:separator/>
      </w:r>
    </w:p>
  </w:footnote>
  <w:footnote w:type="continuationSeparator" w:id="0">
    <w:p w:rsidR="00B331E5" w:rsidRDefault="00B331E5" w:rsidP="0090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88B"/>
    <w:rsid w:val="002069E0"/>
    <w:rsid w:val="002A2EE9"/>
    <w:rsid w:val="0038717B"/>
    <w:rsid w:val="003E6724"/>
    <w:rsid w:val="003F0706"/>
    <w:rsid w:val="00424952"/>
    <w:rsid w:val="00656194"/>
    <w:rsid w:val="0090788B"/>
    <w:rsid w:val="00AC74E4"/>
    <w:rsid w:val="00B331E5"/>
    <w:rsid w:val="00F2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88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8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1570</Words>
  <Characters>8953</Characters>
  <Application>Microsoft Office Word</Application>
  <DocSecurity>0</DocSecurity>
  <Lines>74</Lines>
  <Paragraphs>21</Paragraphs>
  <ScaleCrop>false</ScaleCrop>
  <Company>Microsoft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2005-01-01T02:33:00Z</dcterms:created>
  <dcterms:modified xsi:type="dcterms:W3CDTF">2004-12-31T22:39:00Z</dcterms:modified>
</cp:coreProperties>
</file>