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8" w:rsidRPr="00DC0C88" w:rsidRDefault="00DC0C88" w:rsidP="004646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237" w:rsidRDefault="008F3237" w:rsidP="00055FE4">
      <w:pPr>
        <w:spacing w:after="0"/>
        <w:ind w:firstLine="33"/>
        <w:rPr>
          <w:rFonts w:ascii="Times New Roman" w:eastAsia="Calibri" w:hAnsi="Times New Roman" w:cs="Times New Roman"/>
          <w:sz w:val="24"/>
        </w:rPr>
      </w:pPr>
    </w:p>
    <w:p w:rsidR="00DC0C88" w:rsidRPr="00DC0C88" w:rsidRDefault="00DC0C88" w:rsidP="00DC0C88">
      <w:pPr>
        <w:rPr>
          <w:rFonts w:ascii="Times New Roman" w:hAnsi="Times New Roman" w:cs="Times New Roman"/>
          <w:sz w:val="24"/>
          <w:szCs w:val="24"/>
        </w:rPr>
      </w:pPr>
    </w:p>
    <w:p w:rsidR="004442C7" w:rsidRDefault="00FD50C3" w:rsidP="00DC0C88">
      <w:pPr>
        <w:rPr>
          <w:rFonts w:ascii="Times New Roman" w:hAnsi="Times New Roman" w:cs="Times New Roman"/>
          <w:sz w:val="40"/>
          <w:szCs w:val="40"/>
        </w:rPr>
      </w:pPr>
      <w:r w:rsidRPr="00FD50C3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CB3C97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F0B62" w:rsidRDefault="00DF0B62" w:rsidP="004442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0B62" w:rsidRDefault="00DF0B62" w:rsidP="004442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0B62" w:rsidRDefault="00DF0B62" w:rsidP="004442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0C88" w:rsidRPr="00FD50C3" w:rsidRDefault="00841F49" w:rsidP="004442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САМООБРАЗОВАНИЕ ВОСПИТАТЕЛЯ</w:t>
      </w:r>
    </w:p>
    <w:p w:rsidR="00DC0C88" w:rsidRPr="006A5464" w:rsidRDefault="004442C7" w:rsidP="004442C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5464">
        <w:rPr>
          <w:rFonts w:ascii="Times New Roman" w:hAnsi="Times New Roman" w:cs="Times New Roman"/>
          <w:b/>
          <w:i/>
          <w:sz w:val="44"/>
          <w:szCs w:val="44"/>
        </w:rPr>
        <w:t>Череповской Оксаны Владимировны</w:t>
      </w:r>
    </w:p>
    <w:p w:rsidR="008F1EB3" w:rsidRPr="004442C7" w:rsidRDefault="004442C7" w:rsidP="004442C7">
      <w:pPr>
        <w:tabs>
          <w:tab w:val="left" w:pos="1245"/>
          <w:tab w:val="left" w:pos="4155"/>
        </w:tabs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ab/>
      </w:r>
      <w:r>
        <w:rPr>
          <w:rFonts w:ascii="Monotype Corsiva" w:hAnsi="Monotype Corsiva" w:cs="Times New Roman"/>
          <w:b/>
          <w:sz w:val="44"/>
          <w:szCs w:val="44"/>
        </w:rPr>
        <w:tab/>
      </w:r>
    </w:p>
    <w:p w:rsidR="004442C7" w:rsidRDefault="004442C7" w:rsidP="00DC0C88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DF0" w:rsidRDefault="006A5464" w:rsidP="00D45E34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A5464">
        <w:rPr>
          <w:rFonts w:ascii="Times New Roman" w:hAnsi="Times New Roman" w:cs="Times New Roman"/>
          <w:b/>
          <w:i/>
          <w:sz w:val="40"/>
          <w:szCs w:val="40"/>
        </w:rPr>
        <w:t>Тема:</w:t>
      </w:r>
      <w:r w:rsidRPr="006A54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5E34">
        <w:rPr>
          <w:rFonts w:ascii="Times New Roman" w:hAnsi="Times New Roman" w:cs="Times New Roman"/>
          <w:b/>
          <w:i/>
          <w:sz w:val="40"/>
          <w:szCs w:val="40"/>
        </w:rPr>
        <w:t>«Использование приёмов</w:t>
      </w:r>
      <w:r w:rsidR="00787CBA">
        <w:rPr>
          <w:rFonts w:ascii="Times New Roman" w:hAnsi="Times New Roman" w:cs="Times New Roman"/>
          <w:b/>
          <w:i/>
          <w:sz w:val="40"/>
          <w:szCs w:val="40"/>
        </w:rPr>
        <w:t xml:space="preserve"> мнемотехники </w:t>
      </w:r>
    </w:p>
    <w:p w:rsidR="006A5464" w:rsidRPr="00464613" w:rsidRDefault="00787CBA" w:rsidP="00D45E34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развитии</w:t>
      </w:r>
      <w:r w:rsidR="00B13752">
        <w:rPr>
          <w:rFonts w:ascii="Times New Roman" w:hAnsi="Times New Roman" w:cs="Times New Roman"/>
          <w:b/>
          <w:i/>
          <w:sz w:val="40"/>
          <w:szCs w:val="40"/>
        </w:rPr>
        <w:t xml:space="preserve"> связной речи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детей дошкольного возраста</w:t>
      </w:r>
      <w:r w:rsidR="00B1375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6A5464" w:rsidRDefault="006A5464" w:rsidP="00761C03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5272" w:rsidRPr="00CF25A5" w:rsidRDefault="00D44E59" w:rsidP="00CF25A5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8A09CA">
        <w:rPr>
          <w:rFonts w:ascii="Times New Roman" w:hAnsi="Times New Roman" w:cs="Times New Roman"/>
          <w:b/>
          <w:sz w:val="32"/>
          <w:szCs w:val="32"/>
        </w:rPr>
        <w:t xml:space="preserve"> -2018</w:t>
      </w:r>
      <w:r w:rsidR="00CC633C" w:rsidRPr="00CF25A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97E14" w:rsidRPr="006A5464" w:rsidRDefault="00D97E14" w:rsidP="00CF25A5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1AC9" w:rsidRPr="00FD50C3" w:rsidRDefault="00F71AC9" w:rsidP="00CF25A5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50C3" w:rsidRPr="00FD50C3" w:rsidRDefault="00FD50C3" w:rsidP="00FD50C3">
      <w:pPr>
        <w:rPr>
          <w:rFonts w:ascii="Times New Roman" w:hAnsi="Times New Roman" w:cs="Times New Roman"/>
          <w:sz w:val="28"/>
          <w:szCs w:val="28"/>
        </w:rPr>
      </w:pPr>
    </w:p>
    <w:p w:rsidR="00BD223F" w:rsidRDefault="00BD223F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223F" w:rsidRDefault="00BD223F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DF0" w:rsidRDefault="009B1DF0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DF0" w:rsidRDefault="009B1DF0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E59" w:rsidRDefault="00D44E59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E59" w:rsidRDefault="00D44E59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E59" w:rsidRDefault="00D44E59" w:rsidP="008F3237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0B62" w:rsidRDefault="00DF0B62" w:rsidP="00DF0B6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B62" w:rsidRDefault="00DF0B62" w:rsidP="00DF0B6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B62" w:rsidRPr="00DF0B62" w:rsidRDefault="00DF0B62" w:rsidP="00DF0B6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 проблемы</w:t>
      </w:r>
    </w:p>
    <w:p w:rsidR="00DF0B62" w:rsidRPr="00DF0B62" w:rsidRDefault="00DF0B62" w:rsidP="00DF0B62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перехода на федеральный государственный образовательный стандарт дошкольного образования возникает необходимость в использовании эффективных подходов к организации образовательного процесса в современной дошкольной образовательной организации. Сегодня осуществляется переход от информационной парадигмы, ориентированной, прежде всего, на накопление детьми знаний, к «социокультурной активной педагогике развития, культурно-исторической парадигме понимания ребенка» (А. Г. Асмолов, В. Т. Кудрявцева). </w:t>
      </w:r>
    </w:p>
    <w:p w:rsidR="00DF0B62" w:rsidRPr="00DF0B62" w:rsidRDefault="00DF0B62" w:rsidP="00DF0B62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основной целью дошкольного образования является создание условий для максимального раскрытия индивидуального возрастного потенциала ребенка. Речевое развитие ребенка – одно из основных условий становления личности в дошкольные годы. Каждый ребенок должен научиться содержательно, грамматически правильно, связно и последовательно излагать свои мысли. Именно в связной речи реализуется основная, коммуникативная, функция языка и речи. В настоящее время проблема развития речи становится особенно актуальной. </w:t>
      </w:r>
    </w:p>
    <w:p w:rsidR="00DF0B62" w:rsidRPr="00DF0B62" w:rsidRDefault="00DF0B62" w:rsidP="00DF0B62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Недостаток общения родителей со своими детьми, игнорирование речевых трудностей лишь увеличивает число дошкольников с недостатками речи. Речевые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образцами. Детские рассказы страдают скудностью, наличием слов – повторов, длительными паузами, а главным является то, что ребенок сам не строит рассказ, а копирует предыдущий с незначительными изменениями, словарный запас ограничен. В исследованиях психологов обнаружено, что развитие речи идет намного активнее, если задействовано образное мышление, воображение, развита способность ребенка к замещению и наглядному моделированию, использованию речевых умений и навыков при решении разнообразных умственных задач. Способность к замещению является фундаментальной особенностью человеческого ума. </w:t>
      </w:r>
    </w:p>
    <w:p w:rsidR="00DF0B62" w:rsidRPr="00DF0B62" w:rsidRDefault="00DF0B62" w:rsidP="00DF0B62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 Ребенок должен научиться выделять самое главное в повествовании, последовательно излагать основные действия и события. Использование приемов мнемотехники для дошкольников сегодня становится все более актуальным.</w:t>
      </w: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p w:rsidR="00DF0B62" w:rsidRDefault="00DF0B62" w:rsidP="00DF0B62">
      <w:pPr>
        <w:pStyle w:val="a9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bookmarkStart w:id="0" w:name="_GoBack"/>
      <w:bookmarkEnd w:id="0"/>
    </w:p>
    <w:p w:rsidR="00B13752" w:rsidRPr="00D61652" w:rsidRDefault="00D61652" w:rsidP="00B1375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36"/>
          <w:szCs w:val="36"/>
        </w:rPr>
      </w:pPr>
      <w:r>
        <w:rPr>
          <w:b/>
          <w:sz w:val="32"/>
          <w:szCs w:val="32"/>
        </w:rPr>
        <w:lastRenderedPageBreak/>
        <w:t>Тема</w:t>
      </w:r>
      <w:r w:rsidR="008A09CA">
        <w:rPr>
          <w:b/>
          <w:sz w:val="36"/>
          <w:szCs w:val="36"/>
        </w:rPr>
        <w:t>:</w:t>
      </w:r>
      <w:r w:rsidRPr="00D61652">
        <w:rPr>
          <w:rStyle w:val="apple-converted-space"/>
          <w:b/>
          <w:bCs/>
          <w:i/>
          <w:iCs/>
          <w:sz w:val="36"/>
          <w:szCs w:val="36"/>
        </w:rPr>
        <w:t> </w:t>
      </w:r>
      <w:r w:rsidRPr="00D61652">
        <w:rPr>
          <w:b/>
          <w:bCs/>
          <w:i/>
          <w:iCs/>
          <w:sz w:val="36"/>
          <w:szCs w:val="36"/>
        </w:rPr>
        <w:t>«</w:t>
      </w:r>
      <w:r w:rsidR="00D45E34">
        <w:rPr>
          <w:b/>
          <w:bCs/>
          <w:i/>
          <w:iCs/>
          <w:sz w:val="36"/>
          <w:szCs w:val="36"/>
        </w:rPr>
        <w:t xml:space="preserve">Использование приёмов </w:t>
      </w:r>
      <w:r w:rsidR="00787CBA">
        <w:rPr>
          <w:b/>
          <w:bCs/>
          <w:i/>
          <w:iCs/>
          <w:sz w:val="36"/>
          <w:szCs w:val="36"/>
        </w:rPr>
        <w:t>мнемотехники в развитии</w:t>
      </w:r>
      <w:r w:rsidR="00B13752">
        <w:rPr>
          <w:b/>
          <w:bCs/>
          <w:i/>
          <w:iCs/>
          <w:sz w:val="36"/>
          <w:szCs w:val="36"/>
        </w:rPr>
        <w:t xml:space="preserve"> связной речи</w:t>
      </w:r>
      <w:r w:rsidR="006D01C2">
        <w:rPr>
          <w:b/>
          <w:bCs/>
          <w:i/>
          <w:iCs/>
          <w:sz w:val="36"/>
          <w:szCs w:val="36"/>
        </w:rPr>
        <w:t xml:space="preserve"> детей </w:t>
      </w:r>
      <w:r w:rsidR="00787CBA">
        <w:rPr>
          <w:b/>
          <w:bCs/>
          <w:i/>
          <w:iCs/>
          <w:sz w:val="36"/>
          <w:szCs w:val="36"/>
        </w:rPr>
        <w:t>дошкольного возраста</w:t>
      </w:r>
      <w:r w:rsidR="00B13752">
        <w:rPr>
          <w:b/>
          <w:bCs/>
          <w:i/>
          <w:iCs/>
          <w:sz w:val="36"/>
          <w:szCs w:val="36"/>
        </w:rPr>
        <w:t>»</w:t>
      </w:r>
    </w:p>
    <w:p w:rsidR="000F4594" w:rsidRPr="00AF5272" w:rsidRDefault="000F4594" w:rsidP="00AF5272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2057" w:rsidRPr="00F05CF0" w:rsidRDefault="00F71AC9" w:rsidP="00F6542A">
      <w:pPr>
        <w:tabs>
          <w:tab w:val="left" w:pos="41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F5272">
        <w:rPr>
          <w:rFonts w:ascii="Times New Roman" w:hAnsi="Times New Roman" w:cs="Times New Roman"/>
          <w:b/>
          <w:sz w:val="32"/>
          <w:szCs w:val="32"/>
        </w:rPr>
        <w:t>Цель</w:t>
      </w:r>
      <w:r w:rsidR="000064FB" w:rsidRPr="00C31DD1">
        <w:rPr>
          <w:rFonts w:ascii="Times New Roman" w:hAnsi="Times New Roman" w:cs="Times New Roman"/>
          <w:b/>
          <w:sz w:val="28"/>
          <w:szCs w:val="28"/>
        </w:rPr>
        <w:t>:</w:t>
      </w:r>
      <w:r w:rsidR="00C31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выявление эффективности</w:t>
      </w:r>
      <w:r w:rsidR="00C31DD1" w:rsidRPr="00C31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приёмов мнемотехники,</w:t>
      </w:r>
      <w:r w:rsidR="000064FB" w:rsidRPr="00C3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FB" w:rsidRPr="00C31DD1">
        <w:rPr>
          <w:rFonts w:ascii="Times New Roman" w:hAnsi="Times New Roman" w:cs="Times New Roman"/>
          <w:sz w:val="28"/>
          <w:szCs w:val="28"/>
        </w:rPr>
        <w:t xml:space="preserve">повышение своего теоретического </w:t>
      </w:r>
      <w:r w:rsidR="00AC0D24">
        <w:rPr>
          <w:rFonts w:ascii="Times New Roman" w:hAnsi="Times New Roman" w:cs="Times New Roman"/>
          <w:sz w:val="28"/>
          <w:szCs w:val="28"/>
        </w:rPr>
        <w:t xml:space="preserve">и педагогического </w:t>
      </w:r>
      <w:r w:rsidR="000064FB" w:rsidRPr="00C31DD1">
        <w:rPr>
          <w:rFonts w:ascii="Times New Roman" w:hAnsi="Times New Roman" w:cs="Times New Roman"/>
          <w:sz w:val="28"/>
          <w:szCs w:val="28"/>
        </w:rPr>
        <w:t>уровня, профессионального мастерства и компетентности.</w:t>
      </w:r>
    </w:p>
    <w:p w:rsidR="00F05CF0" w:rsidRDefault="00F05CF0" w:rsidP="00F71AC9">
      <w:pPr>
        <w:tabs>
          <w:tab w:val="left" w:pos="4275"/>
        </w:tabs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71AC9" w:rsidRPr="00AF5272" w:rsidRDefault="008B2057" w:rsidP="00F71AC9">
      <w:pPr>
        <w:tabs>
          <w:tab w:val="left" w:pos="42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</w:t>
      </w:r>
      <w:r w:rsidR="000064F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0064FB" w:rsidRPr="006F4666" w:rsidRDefault="006F4666" w:rsidP="006F4666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64FB" w:rsidRPr="000064FB">
        <w:rPr>
          <w:rFonts w:ascii="Times New Roman" w:hAnsi="Times New Roman" w:cs="Times New Roman"/>
          <w:sz w:val="28"/>
          <w:szCs w:val="28"/>
        </w:rPr>
        <w:t xml:space="preserve">зучить учебную, справочную, научно-методическую литературу по вопросу развития </w:t>
      </w:r>
      <w:r w:rsidR="004310A6">
        <w:rPr>
          <w:rFonts w:ascii="Times New Roman" w:hAnsi="Times New Roman" w:cs="Times New Roman"/>
          <w:sz w:val="28"/>
          <w:szCs w:val="28"/>
        </w:rPr>
        <w:t>и формирования</w:t>
      </w:r>
      <w:r w:rsidR="000064FB" w:rsidRPr="000064FB">
        <w:rPr>
          <w:rFonts w:ascii="Times New Roman" w:hAnsi="Times New Roman" w:cs="Times New Roman"/>
          <w:sz w:val="28"/>
          <w:szCs w:val="28"/>
        </w:rPr>
        <w:t xml:space="preserve"> связной реч</w:t>
      </w:r>
      <w:r>
        <w:rPr>
          <w:rFonts w:ascii="Times New Roman" w:hAnsi="Times New Roman" w:cs="Times New Roman"/>
          <w:sz w:val="28"/>
          <w:szCs w:val="28"/>
        </w:rPr>
        <w:t>и с использованием мнемотехники.</w:t>
      </w:r>
    </w:p>
    <w:p w:rsidR="006F4666" w:rsidRDefault="006F4666" w:rsidP="006F4666">
      <w:pPr>
        <w:pStyle w:val="ab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1DF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и использовать инновационные технологии</w:t>
      </w:r>
      <w:r w:rsidRPr="006F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рмированию связной речи у детей.</w:t>
      </w:r>
    </w:p>
    <w:p w:rsidR="00F44D9F" w:rsidRPr="00AC0D24" w:rsidRDefault="00F44D9F" w:rsidP="00AC0D24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C0D2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AC0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приёмов мнемотехники в развитии связн</w:t>
      </w:r>
      <w:r w:rsidR="006D01C2" w:rsidRPr="00AC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речи», автор Омельченко Л.В.</w:t>
      </w:r>
    </w:p>
    <w:p w:rsidR="00AC0D24" w:rsidRPr="00AC0D24" w:rsidRDefault="00AC0D24" w:rsidP="00AC0D24">
      <w:pPr>
        <w:pStyle w:val="ab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для родителей по применению мнемотехники в домашних условиях.</w:t>
      </w:r>
    </w:p>
    <w:p w:rsidR="006F4666" w:rsidRDefault="006F4666" w:rsidP="006F4666">
      <w:pPr>
        <w:pStyle w:val="ab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занятия коллег с целью изучения практического опыта работы.</w:t>
      </w:r>
    </w:p>
    <w:p w:rsidR="006F4666" w:rsidRDefault="006F4666" w:rsidP="006F4666">
      <w:pPr>
        <w:pStyle w:val="ab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методическое обеспечение.</w:t>
      </w:r>
    </w:p>
    <w:p w:rsidR="006F4666" w:rsidRDefault="006F4666" w:rsidP="006F4666">
      <w:pPr>
        <w:pStyle w:val="ab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4666" w:rsidRPr="000064FB" w:rsidRDefault="006F4666" w:rsidP="006F4666">
      <w:pPr>
        <w:pStyle w:val="ab"/>
        <w:shd w:val="clear" w:color="auto" w:fill="FFFFFF"/>
        <w:spacing w:after="0" w:line="423" w:lineRule="atLeast"/>
        <w:ind w:left="93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B2057" w:rsidRDefault="008B2057" w:rsidP="008B7C9E">
      <w:pPr>
        <w:tabs>
          <w:tab w:val="left" w:pos="4275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B2057" w:rsidRDefault="008B2057" w:rsidP="008B7C9E">
      <w:pPr>
        <w:tabs>
          <w:tab w:val="left" w:pos="4275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B2057" w:rsidRDefault="008B2057" w:rsidP="008B7C9E">
      <w:pPr>
        <w:tabs>
          <w:tab w:val="left" w:pos="4275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B2057" w:rsidRDefault="008B2057" w:rsidP="008B7C9E">
      <w:pPr>
        <w:tabs>
          <w:tab w:val="left" w:pos="4275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4D9F" w:rsidRPr="00F44D9F" w:rsidRDefault="00F44D9F" w:rsidP="00F44D9F">
      <w:pPr>
        <w:pStyle w:val="ab"/>
        <w:shd w:val="clear" w:color="auto" w:fill="FFFFFF"/>
        <w:spacing w:after="0" w:line="360" w:lineRule="auto"/>
        <w:ind w:left="93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05CF0" w:rsidRDefault="00F05CF0" w:rsidP="0065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7C" w:rsidRDefault="00A1067C" w:rsidP="0065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7C" w:rsidRDefault="00A1067C" w:rsidP="0065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59" w:rsidRDefault="00D44E59" w:rsidP="0065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03" w:rsidRDefault="00761C03" w:rsidP="0065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</w:t>
      </w:r>
    </w:p>
    <w:p w:rsidR="00F05CF0" w:rsidRDefault="00F05CF0" w:rsidP="00651A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552"/>
        <w:gridCol w:w="2268"/>
      </w:tblGrid>
      <w:tr w:rsidR="009618BF" w:rsidTr="00B02F7F">
        <w:tc>
          <w:tcPr>
            <w:tcW w:w="1276" w:type="dxa"/>
            <w:vMerge w:val="restart"/>
          </w:tcPr>
          <w:p w:rsidR="009618BF" w:rsidRDefault="009618BF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BF" w:rsidRPr="004A5A52" w:rsidRDefault="009618BF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4A5A52"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A5A52" w:rsidRPr="004A5A52" w:rsidRDefault="004A5A52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214" w:type="dxa"/>
            <w:gridSpan w:val="4"/>
          </w:tcPr>
          <w:p w:rsidR="009618BF" w:rsidRDefault="009618BF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  <w:p w:rsidR="004310A6" w:rsidRDefault="004310A6" w:rsidP="00431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FC4" w:rsidTr="00B02F7F">
        <w:tc>
          <w:tcPr>
            <w:tcW w:w="1276" w:type="dxa"/>
            <w:vMerge/>
          </w:tcPr>
          <w:p w:rsidR="009618BF" w:rsidRDefault="009618BF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18BF" w:rsidRPr="004A5A52" w:rsidRDefault="00A766C8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18BF"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  <w:p w:rsidR="004A5A52" w:rsidRPr="004A5A52" w:rsidRDefault="004A5A52" w:rsidP="0076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8BF" w:rsidRPr="004A5A52" w:rsidRDefault="00A766C8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с п</w:t>
            </w:r>
            <w:r w:rsidR="009618BF"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едагогами</w:t>
            </w:r>
          </w:p>
        </w:tc>
        <w:tc>
          <w:tcPr>
            <w:tcW w:w="2552" w:type="dxa"/>
          </w:tcPr>
          <w:p w:rsidR="009618BF" w:rsidRPr="004A5A52" w:rsidRDefault="00A766C8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18BF"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амообразование</w:t>
            </w:r>
          </w:p>
        </w:tc>
        <w:tc>
          <w:tcPr>
            <w:tcW w:w="2268" w:type="dxa"/>
          </w:tcPr>
          <w:p w:rsidR="009618BF" w:rsidRDefault="00A766C8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с р</w:t>
            </w:r>
            <w:r w:rsidR="009618BF" w:rsidRPr="004A5A52">
              <w:rPr>
                <w:rFonts w:ascii="Times New Roman" w:hAnsi="Times New Roman" w:cs="Times New Roman"/>
                <w:b/>
                <w:sz w:val="24"/>
                <w:szCs w:val="24"/>
              </w:rPr>
              <w:t>одителями</w:t>
            </w:r>
          </w:p>
          <w:p w:rsidR="009A18AD" w:rsidRDefault="009A18AD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8AD" w:rsidRPr="004A5A52" w:rsidRDefault="009A18AD" w:rsidP="0076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1AE" w:rsidTr="00B02F7F">
        <w:tc>
          <w:tcPr>
            <w:tcW w:w="10490" w:type="dxa"/>
            <w:gridSpan w:val="5"/>
          </w:tcPr>
          <w:p w:rsidR="00C721AE" w:rsidRDefault="004310A6" w:rsidP="00C721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 </w:t>
            </w:r>
            <w:r w:rsidR="00C721AE" w:rsidRPr="00C721A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  -</w:t>
            </w:r>
            <w:r w:rsidR="00C721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721AE" w:rsidRPr="00C721A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ДИАГНОСТИЧЕСКИЙ ЭТАП</w:t>
            </w:r>
          </w:p>
          <w:p w:rsidR="004A5A52" w:rsidRPr="00C721AE" w:rsidRDefault="004A5A52" w:rsidP="00C721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FC4" w:rsidTr="00AC0D24">
        <w:trPr>
          <w:trHeight w:val="5332"/>
        </w:trPr>
        <w:tc>
          <w:tcPr>
            <w:tcW w:w="1276" w:type="dxa"/>
          </w:tcPr>
          <w:p w:rsidR="004A5A52" w:rsidRDefault="00323C69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A5A5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761C03" w:rsidRPr="004A5A52" w:rsidRDefault="00D44E59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23C69" w:rsidRPr="004A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1C03" w:rsidRDefault="00323C69" w:rsidP="00761C03">
            <w:pPr>
              <w:jc w:val="center"/>
              <w:rPr>
                <w:rFonts w:ascii="Times New Roman" w:hAnsi="Times New Roman" w:cs="Times New Roman"/>
              </w:rPr>
            </w:pPr>
            <w:r w:rsidRPr="00651A0D">
              <w:rPr>
                <w:rFonts w:ascii="Times New Roman" w:hAnsi="Times New Roman" w:cs="Times New Roman"/>
              </w:rPr>
              <w:t>Мониторинг</w:t>
            </w:r>
            <w:r w:rsidR="00751A81" w:rsidRPr="00651A0D">
              <w:rPr>
                <w:rFonts w:ascii="Times New Roman" w:hAnsi="Times New Roman" w:cs="Times New Roman"/>
              </w:rPr>
              <w:t xml:space="preserve"> по образовательной области «Речевое развитие»</w:t>
            </w: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  <w:p w:rsidR="004A5A52" w:rsidRPr="00651A0D" w:rsidRDefault="004A5A52" w:rsidP="0076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240B" w:rsidRDefault="0005240B" w:rsidP="000524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документов:</w:t>
            </w:r>
          </w:p>
          <w:p w:rsidR="00D9520E" w:rsidRPr="00D9520E" w:rsidRDefault="00D9520E" w:rsidP="00D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20E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№273-ФЗ «Об образовании в Российской Федерации».</w:t>
            </w:r>
          </w:p>
          <w:p w:rsidR="00D9520E" w:rsidRDefault="00D9520E" w:rsidP="00D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520E">
              <w:rPr>
                <w:rFonts w:ascii="Times New Roman" w:hAnsi="Times New Roman" w:cs="Times New Roman"/>
                <w:sz w:val="24"/>
                <w:szCs w:val="24"/>
              </w:rPr>
              <w:t>Указ Президента РФ №761 «О национальной стратегии действий в интересах детей на 2012-2017 годы».</w:t>
            </w:r>
          </w:p>
          <w:p w:rsidR="00D9520E" w:rsidRDefault="00D9520E" w:rsidP="00D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2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05240B" w:rsidRDefault="00D9520E" w:rsidP="00D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52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ДО</w:t>
            </w:r>
          </w:p>
          <w:p w:rsidR="00761C03" w:rsidRPr="0005240B" w:rsidRDefault="00761C03" w:rsidP="0005240B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D24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24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теме, поиск эффективных технологий</w:t>
            </w:r>
          </w:p>
          <w:p w:rsidR="00AC0D24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24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определение темы самообразования</w:t>
            </w:r>
          </w:p>
          <w:p w:rsidR="00AC0D24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24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52" w:rsidRPr="0025106A" w:rsidRDefault="00AC0D24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работы по теме самообразования</w:t>
            </w:r>
          </w:p>
          <w:p w:rsidR="0005240B" w:rsidRPr="0025106A" w:rsidRDefault="0005240B" w:rsidP="00707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240B" w:rsidRDefault="0005240B" w:rsidP="007076B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5A52" w:rsidRDefault="004A5A52" w:rsidP="007076B6">
            <w:pPr>
              <w:jc w:val="both"/>
              <w:rPr>
                <w:rFonts w:ascii="Times New Roman" w:hAnsi="Times New Roman" w:cs="Times New Roman"/>
              </w:rPr>
            </w:pPr>
          </w:p>
          <w:p w:rsidR="00787CBA" w:rsidRDefault="00787CBA" w:rsidP="007076B6">
            <w:pPr>
              <w:jc w:val="both"/>
              <w:rPr>
                <w:rFonts w:ascii="Times New Roman" w:hAnsi="Times New Roman" w:cs="Times New Roman"/>
              </w:rPr>
            </w:pPr>
          </w:p>
          <w:p w:rsidR="00787CBA" w:rsidRDefault="00787CBA" w:rsidP="007076B6">
            <w:pPr>
              <w:jc w:val="both"/>
              <w:rPr>
                <w:rFonts w:ascii="Times New Roman" w:hAnsi="Times New Roman" w:cs="Times New Roman"/>
              </w:rPr>
            </w:pPr>
          </w:p>
          <w:p w:rsidR="00787CBA" w:rsidRDefault="00787CBA" w:rsidP="007076B6">
            <w:pPr>
              <w:jc w:val="both"/>
              <w:rPr>
                <w:rFonts w:ascii="Times New Roman" w:hAnsi="Times New Roman" w:cs="Times New Roman"/>
              </w:rPr>
            </w:pPr>
          </w:p>
          <w:p w:rsidR="00787CBA" w:rsidRPr="00651A0D" w:rsidRDefault="00787CBA" w:rsidP="007076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067C" w:rsidRDefault="00657FC4" w:rsidP="007076B6">
            <w:pPr>
              <w:jc w:val="both"/>
              <w:rPr>
                <w:rFonts w:ascii="Times New Roman" w:hAnsi="Times New Roman" w:cs="Times New Roman"/>
              </w:rPr>
            </w:pPr>
            <w:r w:rsidRPr="00651A0D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работой дошкольного учреждения и</w:t>
            </w:r>
            <w:r w:rsidR="0005240B">
              <w:rPr>
                <w:rFonts w:ascii="Times New Roman" w:eastAsia="Times New Roman" w:hAnsi="Times New Roman" w:cs="Times New Roman"/>
                <w:lang w:eastAsia="ru-RU"/>
              </w:rPr>
              <w:t xml:space="preserve"> задачами по речевому развитию дошкольников</w:t>
            </w:r>
          </w:p>
          <w:p w:rsidR="00A1067C" w:rsidRPr="00A1067C" w:rsidRDefault="00A1067C" w:rsidP="00A1067C">
            <w:pPr>
              <w:rPr>
                <w:rFonts w:ascii="Times New Roman" w:hAnsi="Times New Roman" w:cs="Times New Roman"/>
              </w:rPr>
            </w:pPr>
          </w:p>
          <w:p w:rsidR="00A1067C" w:rsidRDefault="00A1067C" w:rsidP="00A1067C">
            <w:pPr>
              <w:rPr>
                <w:rFonts w:ascii="Times New Roman" w:hAnsi="Times New Roman" w:cs="Times New Roman"/>
              </w:rPr>
            </w:pPr>
          </w:p>
          <w:p w:rsidR="00A1067C" w:rsidRDefault="00A1067C" w:rsidP="00A1067C">
            <w:pPr>
              <w:rPr>
                <w:rFonts w:ascii="Times New Roman" w:hAnsi="Times New Roman" w:cs="Times New Roman"/>
              </w:rPr>
            </w:pPr>
          </w:p>
          <w:p w:rsidR="00A1067C" w:rsidRDefault="00A1067C" w:rsidP="00A1067C">
            <w:pPr>
              <w:rPr>
                <w:rFonts w:ascii="Times New Roman" w:hAnsi="Times New Roman" w:cs="Times New Roman"/>
              </w:rPr>
            </w:pPr>
          </w:p>
          <w:p w:rsidR="00761C03" w:rsidRPr="00A1067C" w:rsidRDefault="00761C03" w:rsidP="00A1067C">
            <w:pPr>
              <w:rPr>
                <w:rFonts w:ascii="Times New Roman" w:hAnsi="Times New Roman" w:cs="Times New Roman"/>
              </w:rPr>
            </w:pPr>
          </w:p>
        </w:tc>
      </w:tr>
      <w:tr w:rsidR="009A18AD" w:rsidTr="00B02F7F">
        <w:trPr>
          <w:trHeight w:val="2774"/>
        </w:trPr>
        <w:tc>
          <w:tcPr>
            <w:tcW w:w="1276" w:type="dxa"/>
            <w:tcBorders>
              <w:bottom w:val="single" w:sz="4" w:space="0" w:color="auto"/>
            </w:tcBorders>
          </w:tcPr>
          <w:p w:rsidR="009A18AD" w:rsidRDefault="009A18AD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5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A18AD" w:rsidRDefault="00D44E59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18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A18AD" w:rsidRPr="004A5A52" w:rsidRDefault="00D44E59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2018</w:t>
            </w:r>
          </w:p>
          <w:p w:rsidR="009A18AD" w:rsidRPr="007076B6" w:rsidRDefault="009A18AD" w:rsidP="007076B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18AD" w:rsidRPr="00651A0D" w:rsidRDefault="009A18AD" w:rsidP="0076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8AD" w:rsidRDefault="00787CBA" w:rsidP="006D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специалистами ДОУ:</w:t>
            </w:r>
          </w:p>
          <w:p w:rsidR="00F05CF0" w:rsidRPr="00787CBA" w:rsidRDefault="00787CBA" w:rsidP="007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8AD" w:rsidRPr="00F44D9F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AD" w:rsidRPr="00F44D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18AD" w:rsidRPr="00F44D9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психолога</w:t>
            </w:r>
          </w:p>
          <w:p w:rsidR="00F05CF0" w:rsidRPr="00F05CF0" w:rsidRDefault="00F05CF0" w:rsidP="00787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18AD" w:rsidRPr="009A18AD" w:rsidRDefault="009A18AD" w:rsidP="009A1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использование инновационных технологий в работе по фо</w:t>
            </w:r>
            <w:r w:rsidR="00D9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рмированию связной речи у детей</w:t>
            </w:r>
          </w:p>
          <w:p w:rsidR="009A18AD" w:rsidRDefault="009A18AD" w:rsidP="00761C03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9A18AD" w:rsidRPr="00185805" w:rsidRDefault="009A18AD" w:rsidP="007076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9520E" w:rsidRDefault="00D9520E" w:rsidP="00A1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BA" w:rsidRDefault="00787CBA" w:rsidP="00A1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BA" w:rsidRDefault="00787CBA" w:rsidP="00A1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BA" w:rsidRDefault="00787CBA" w:rsidP="00A1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BA" w:rsidRDefault="00787CBA" w:rsidP="00A1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CBA" w:rsidRPr="00187E0B" w:rsidRDefault="00787CBA" w:rsidP="00A1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240B" w:rsidRPr="0005240B" w:rsidRDefault="0005240B" w:rsidP="0005240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05240B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Стимулировать интерес родителей к использованию возможностей игровой деятельности для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общения с собственным ребёнком</w:t>
            </w:r>
          </w:p>
          <w:p w:rsidR="009A18AD" w:rsidRPr="00651A0D" w:rsidRDefault="009A18AD" w:rsidP="00761C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1AE" w:rsidTr="00B02F7F">
        <w:tc>
          <w:tcPr>
            <w:tcW w:w="10490" w:type="dxa"/>
            <w:gridSpan w:val="5"/>
          </w:tcPr>
          <w:p w:rsidR="00C721AE" w:rsidRDefault="00C721AE" w:rsidP="00F05CF0">
            <w:pPr>
              <w:rPr>
                <w:rFonts w:ascii="Times New Roman" w:hAnsi="Times New Roman" w:cs="Times New Roman"/>
                <w:b/>
              </w:rPr>
            </w:pPr>
          </w:p>
          <w:p w:rsidR="00D9520E" w:rsidRDefault="00F05CF0" w:rsidP="00761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ТЕОРЕТИЧЕСКИЙ ЭТАП</w:t>
            </w:r>
          </w:p>
          <w:p w:rsidR="00F05CF0" w:rsidRPr="00C721AE" w:rsidRDefault="00F05CF0" w:rsidP="00761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CF0" w:rsidTr="00B02F7F">
        <w:trPr>
          <w:trHeight w:val="8601"/>
        </w:trPr>
        <w:tc>
          <w:tcPr>
            <w:tcW w:w="1276" w:type="dxa"/>
          </w:tcPr>
          <w:p w:rsidR="00F05CF0" w:rsidRDefault="006D01C2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D01C2" w:rsidRDefault="006D01C2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D01C2" w:rsidRPr="006D01C2" w:rsidRDefault="00D44E59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F05CF0" w:rsidRDefault="00F05CF0" w:rsidP="00761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5CF0" w:rsidRPr="00185805" w:rsidRDefault="00F05CF0" w:rsidP="0076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систему работы с детьми, обеспечить ее целенаправленность и результативность.</w:t>
            </w:r>
          </w:p>
        </w:tc>
        <w:tc>
          <w:tcPr>
            <w:tcW w:w="2268" w:type="dxa"/>
          </w:tcPr>
          <w:p w:rsidR="00F05CF0" w:rsidRDefault="00F05CF0" w:rsidP="00660E2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F0" w:rsidRPr="00660E28" w:rsidRDefault="00F05CF0" w:rsidP="00660E2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опыт работы других педагогов по обозначенной теме на Интернет-сайтах</w:t>
            </w:r>
            <w:r w:rsidRPr="00660E28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</w:p>
          <w:p w:rsidR="00F05CF0" w:rsidRDefault="00F05CF0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F0" w:rsidRDefault="00F05CF0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F0" w:rsidRDefault="00F05CF0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5CF0" w:rsidRPr="00900FA5" w:rsidRDefault="00900FA5" w:rsidP="00B0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научно-педагогическую литературу по использованию</w:t>
            </w:r>
            <w:r w:rsidRPr="00900F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мнемотехники для развития связной речи дошкольников.</w:t>
            </w:r>
          </w:p>
          <w:p w:rsidR="00F05CF0" w:rsidRPr="00547269" w:rsidRDefault="00F05CF0" w:rsidP="00B02F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6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0064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Мнемотехника</w:t>
            </w:r>
            <w:r w:rsidRPr="00006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как прием в обучении </w:t>
            </w:r>
            <w:r w:rsidRPr="0054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</w:t>
            </w:r>
            <w:r w:rsidRPr="00547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связной речи</w:t>
            </w:r>
            <w:r w:rsidRPr="0054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Статья с Фестиваля педагогических идей </w:t>
            </w:r>
            <w:r w:rsidRPr="005472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«Открытый урок»</w:t>
            </w:r>
          </w:p>
          <w:p w:rsidR="00F05CF0" w:rsidRPr="00547269" w:rsidRDefault="00F05CF0" w:rsidP="00B02F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0FA5" w:rsidRPr="00547269" w:rsidRDefault="00F05CF0" w:rsidP="00B02F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Б. Полянская «</w:t>
            </w:r>
            <w:r w:rsidRPr="00547269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метода мнемотехники</w:t>
            </w:r>
            <w:r w:rsidRPr="00547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обучении рассказыванию детей дошкольного возраста </w:t>
            </w:r>
          </w:p>
          <w:p w:rsidR="00F05CF0" w:rsidRPr="00547269" w:rsidRDefault="00F05CF0" w:rsidP="00B02F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статей в</w:t>
            </w:r>
            <w:r w:rsidRPr="00547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7269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журналах</w:t>
            </w: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547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72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«Воспитатель ДОУ»</w:t>
            </w: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7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72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«Дошкольное воспитание»</w:t>
            </w: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7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72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«Ребенок в детском саду»</w:t>
            </w:r>
            <w:r w:rsidRPr="00547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72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72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«Обруч»</w:t>
            </w:r>
          </w:p>
          <w:p w:rsidR="00F05CF0" w:rsidRDefault="00F05CF0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5CF0" w:rsidRDefault="00F05CF0" w:rsidP="0085216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56331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Познакомить родителей с методикой «Мнемотехника»</w:t>
            </w:r>
          </w:p>
          <w:p w:rsidR="00F05CF0" w:rsidRDefault="00F05CF0" w:rsidP="0076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AE" w:rsidTr="00B02F7F">
        <w:tc>
          <w:tcPr>
            <w:tcW w:w="10490" w:type="dxa"/>
            <w:gridSpan w:val="5"/>
          </w:tcPr>
          <w:p w:rsidR="00C721AE" w:rsidRDefault="004310A6" w:rsidP="00EA477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3. </w:t>
            </w:r>
            <w:r w:rsidR="00C721AE" w:rsidRPr="00C721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ПРАКТИЧЕСКИЙ ЭТАП</w:t>
            </w:r>
          </w:p>
          <w:p w:rsidR="004310A6" w:rsidRPr="00C721AE" w:rsidRDefault="004310A6" w:rsidP="00EA477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E761AB" w:rsidTr="00B02F7F">
        <w:trPr>
          <w:trHeight w:val="2540"/>
        </w:trPr>
        <w:tc>
          <w:tcPr>
            <w:tcW w:w="1276" w:type="dxa"/>
          </w:tcPr>
          <w:p w:rsidR="00E761AB" w:rsidRDefault="00AA1988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761AB" w:rsidRPr="00A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01C2" w:rsidRDefault="006D01C2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01C2" w:rsidRPr="00AA1988" w:rsidRDefault="006D01C2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E761AB" w:rsidRPr="006F4666" w:rsidRDefault="00E761AB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мнемотаблицы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заучи</w:t>
            </w:r>
            <w:r w:rsidRPr="006F4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стихотворений,</w:t>
            </w:r>
            <w:r w:rsidRPr="006F4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авления описательных рассказов, составление и отгадывание загадок, для работы над пересказами </w:t>
            </w:r>
          </w:p>
          <w:p w:rsidR="00E761AB" w:rsidRDefault="00E761AB" w:rsidP="00E761AB">
            <w:pPr>
              <w:jc w:val="center"/>
              <w:rPr>
                <w:rStyle w:val="apple-converted-space"/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D45E34">
              <w:rPr>
                <w:rStyle w:val="apple-converted-space"/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 </w:t>
            </w:r>
          </w:p>
          <w:p w:rsidR="00E761AB" w:rsidRPr="0055519A" w:rsidRDefault="00E761AB" w:rsidP="00E761AB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5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временах года при помощи мнемосхем</w:t>
            </w:r>
          </w:p>
          <w:p w:rsidR="00E761AB" w:rsidRPr="0055519A" w:rsidRDefault="00E761AB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61AB" w:rsidRDefault="00E761AB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61AB" w:rsidRPr="006F4666" w:rsidRDefault="00E761AB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D4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 с символами мнемотехники (рассматривание таблицы и разб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 того, что на ней изображено)</w:t>
            </w:r>
          </w:p>
        </w:tc>
        <w:tc>
          <w:tcPr>
            <w:tcW w:w="2268" w:type="dxa"/>
          </w:tcPr>
          <w:p w:rsidR="00E761AB" w:rsidRPr="007A36E5" w:rsidRDefault="00E761AB" w:rsidP="00E761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воспитателей на тему: «Использование приёмов мнемотехники в развитии связной речи детей дошкольного возраста</w:t>
            </w:r>
          </w:p>
          <w:p w:rsidR="00E761AB" w:rsidRDefault="00E761AB" w:rsidP="00E7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61AB" w:rsidRDefault="00E761AB" w:rsidP="00E761A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761AB" w:rsidRPr="009163A8" w:rsidRDefault="00E761AB" w:rsidP="00E761A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761AB" w:rsidRPr="009163A8" w:rsidRDefault="00E761AB" w:rsidP="00E761AB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A8">
              <w:rPr>
                <w:rFonts w:ascii="Times New Roman" w:hAnsi="Times New Roman" w:cs="Times New Roman"/>
                <w:shd w:val="clear" w:color="auto" w:fill="FFFFFF"/>
              </w:rPr>
              <w:t>Создания в приемной сундучка «</w:t>
            </w:r>
            <w:r w:rsidRPr="009163A8">
              <w:rPr>
                <w:rFonts w:ascii="Times New Roman" w:hAnsi="Times New Roman" w:cs="Times New Roman"/>
                <w:i/>
                <w:shd w:val="clear" w:color="auto" w:fill="FFFFFF"/>
              </w:rPr>
              <w:t>Стихи для заучивания детям»</w:t>
            </w:r>
          </w:p>
          <w:p w:rsidR="00E761AB" w:rsidRPr="009163A8" w:rsidRDefault="00E761AB" w:rsidP="00E761A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E761AB" w:rsidRPr="009163A8" w:rsidRDefault="00E761AB" w:rsidP="00E761AB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E761AB" w:rsidRPr="009163A8" w:rsidRDefault="00AC0D24" w:rsidP="00E761AB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</w:t>
            </w:r>
            <w:r w:rsidR="00E761AB" w:rsidRPr="009163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AB" w:rsidRPr="0091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разучиванию стихотворений, описательных рассказов,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мнемотаблиц, мнемотаблиц –загадок </w:t>
            </w:r>
          </w:p>
          <w:p w:rsidR="00E761AB" w:rsidRPr="009163A8" w:rsidRDefault="00E761AB" w:rsidP="00E761A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761AB" w:rsidRPr="009163A8" w:rsidRDefault="00E761AB" w:rsidP="00E761A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761AB" w:rsidRPr="009163A8" w:rsidRDefault="00E761AB" w:rsidP="00E761A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E761AB" w:rsidRDefault="00E761AB" w:rsidP="00E761AB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452612" w:rsidRDefault="008C1B20" w:rsidP="00452612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 НОД с использованием мнемотаблиц</w:t>
            </w:r>
            <w:r w:rsidR="00452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1AB" w:rsidRDefault="00E761AB" w:rsidP="00E761AB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E761AB" w:rsidRDefault="00E761AB" w:rsidP="00E761AB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E761AB" w:rsidRDefault="00E761AB" w:rsidP="00E7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61AB" w:rsidRPr="00013C61" w:rsidRDefault="00E761AB" w:rsidP="00B0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Тематические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консультации</w:t>
            </w:r>
            <w:r w:rsidRPr="00013C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13C61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«Как учить стихи играючи»</w:t>
            </w:r>
          </w:p>
          <w:p w:rsidR="00E761AB" w:rsidRDefault="00E761AB" w:rsidP="00B02F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B0F8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Консультации для родителей (папки – передвижки) на тему: «Использование мнемотехники в развитии речи детей», «Использование загадок, как средство фор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мирования выразительности речи»</w:t>
            </w:r>
          </w:p>
          <w:p w:rsidR="00452612" w:rsidRDefault="00452612" w:rsidP="00E761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761AB" w:rsidRPr="00DB0F8A" w:rsidRDefault="00E761AB" w:rsidP="00E761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Создание буклетов</w:t>
            </w:r>
            <w:r w:rsidRPr="00DB0F8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для родителей по обучению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связной речи</w:t>
            </w:r>
          </w:p>
          <w:p w:rsidR="00852165" w:rsidRDefault="00852165" w:rsidP="006D01C2">
            <w:pPr>
              <w:pStyle w:val="ae"/>
              <w:rPr>
                <w:rFonts w:ascii="Times New Roman" w:eastAsiaTheme="minorHAnsi" w:hAnsi="Times New Roman" w:cs="Times New Roman"/>
                <w:bCs/>
                <w:color w:val="141412"/>
                <w:sz w:val="24"/>
                <w:szCs w:val="24"/>
                <w:lang w:eastAsia="en-US"/>
              </w:rPr>
            </w:pPr>
            <w:r w:rsidRPr="00EB0F6B">
              <w:rPr>
                <w:rFonts w:ascii="Times New Roman" w:eastAsiaTheme="minorHAnsi" w:hAnsi="Times New Roman" w:cs="Times New Roman"/>
                <w:bCs/>
                <w:color w:val="141412"/>
                <w:sz w:val="24"/>
                <w:szCs w:val="24"/>
                <w:lang w:eastAsia="en-US"/>
              </w:rPr>
              <w:t>Мастер-класс по составлению мнемотаблиц-схем для родителей</w:t>
            </w:r>
          </w:p>
          <w:p w:rsidR="00900FA5" w:rsidRDefault="00900FA5" w:rsidP="006D01C2">
            <w:pPr>
              <w:pStyle w:val="ae"/>
              <w:rPr>
                <w:rFonts w:ascii="Times New Roman" w:eastAsiaTheme="minorHAnsi" w:hAnsi="Times New Roman" w:cs="Times New Roman"/>
                <w:bCs/>
                <w:color w:val="141412"/>
                <w:sz w:val="24"/>
                <w:szCs w:val="24"/>
                <w:lang w:eastAsia="en-US"/>
              </w:rPr>
            </w:pPr>
          </w:p>
          <w:p w:rsidR="00900FA5" w:rsidRPr="00900FA5" w:rsidRDefault="00900FA5" w:rsidP="006D01C2">
            <w:pPr>
              <w:pStyle w:val="ae"/>
              <w:rPr>
                <w:rFonts w:ascii="Times New Roman" w:eastAsiaTheme="minorHAnsi" w:hAnsi="Times New Roman" w:cs="Times New Roman"/>
                <w:bCs/>
                <w:color w:val="141412"/>
                <w:sz w:val="24"/>
                <w:szCs w:val="24"/>
                <w:lang w:eastAsia="en-US"/>
              </w:rPr>
            </w:pPr>
            <w:r w:rsidRPr="009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изготовлению мнемодорожек и мнемотаблиц для разгадывания загадок и запоминания стихов.</w:t>
            </w:r>
            <w:r w:rsidRPr="00900F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00FA5" w:rsidRDefault="00900FA5" w:rsidP="006D01C2">
            <w:pPr>
              <w:pStyle w:val="ae"/>
              <w:rPr>
                <w:rFonts w:ascii="Times New Roman" w:eastAsiaTheme="minorHAnsi" w:hAnsi="Times New Roman" w:cs="Times New Roman"/>
                <w:bCs/>
                <w:color w:val="141412"/>
                <w:sz w:val="24"/>
                <w:szCs w:val="24"/>
                <w:lang w:eastAsia="en-US"/>
              </w:rPr>
            </w:pPr>
          </w:p>
          <w:p w:rsidR="00E761AB" w:rsidRPr="00546FB5" w:rsidRDefault="00E761AB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AB" w:rsidTr="00B02F7F">
        <w:tc>
          <w:tcPr>
            <w:tcW w:w="10490" w:type="dxa"/>
            <w:gridSpan w:val="5"/>
          </w:tcPr>
          <w:p w:rsidR="00E761AB" w:rsidRDefault="00E761AB" w:rsidP="00E761A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4. </w:t>
            </w:r>
            <w:r w:rsidRPr="00C721AE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ОБОБЩАЮЩИЙ ЭТАП</w:t>
            </w:r>
          </w:p>
          <w:p w:rsidR="00E761AB" w:rsidRPr="00C721AE" w:rsidRDefault="00E761AB" w:rsidP="00E761A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E761AB" w:rsidTr="00B02F7F">
        <w:tc>
          <w:tcPr>
            <w:tcW w:w="1276" w:type="dxa"/>
          </w:tcPr>
          <w:p w:rsidR="00E761AB" w:rsidRDefault="00AA1988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AA1988" w:rsidRPr="00AA1988" w:rsidRDefault="00AA1988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E761AB" w:rsidRPr="00AA1988" w:rsidRDefault="008C1B20" w:rsidP="008C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связной речи</w:t>
            </w:r>
          </w:p>
        </w:tc>
        <w:tc>
          <w:tcPr>
            <w:tcW w:w="2268" w:type="dxa"/>
          </w:tcPr>
          <w:p w:rsidR="00E761AB" w:rsidRDefault="00E761AB" w:rsidP="00E761A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1B20" w:rsidRDefault="008C1B20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</w:p>
          <w:p w:rsidR="008C1B20" w:rsidRDefault="008C1B20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20" w:rsidRDefault="008C1B20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B" w:rsidRPr="00660E28" w:rsidRDefault="00E761AB" w:rsidP="00E7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1AB" w:rsidRDefault="00E761AB" w:rsidP="00E7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конкурс совместно родители вместе с детьми: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D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мнемотаблицы по сказк</w:t>
            </w:r>
            <w:r w:rsidRPr="001B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рассказам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618BF" w:rsidRP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761C03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8BF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9B1DF0" w:rsidRDefault="009B1DF0" w:rsidP="00B02F7F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02F7F" w:rsidRDefault="00B02F7F" w:rsidP="00B02F7F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C1B20" w:rsidRDefault="008C1B20" w:rsidP="00452612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C1B20" w:rsidRDefault="008C1B20" w:rsidP="00452612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C1B20" w:rsidRDefault="008C1B20" w:rsidP="00452612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C1B20" w:rsidRDefault="008C1B20" w:rsidP="00452612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C1B20" w:rsidRDefault="008C1B20" w:rsidP="00452612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C1B20" w:rsidRDefault="008C1B20" w:rsidP="00452612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618BF" w:rsidRDefault="00452612" w:rsidP="00452612">
      <w:pPr>
        <w:pStyle w:val="a9"/>
        <w:spacing w:before="0" w:beforeAutospacing="0" w:after="0" w:afterAutospacing="0"/>
        <w:jc w:val="center"/>
        <w:rPr>
          <w:rFonts w:ascii="Helvetica" w:hAnsi="Helvetica"/>
          <w:color w:val="555555"/>
          <w:sz w:val="20"/>
          <w:szCs w:val="20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ЛИТЕРАТУРА</w:t>
      </w:r>
    </w:p>
    <w:p w:rsidR="009618BF" w:rsidRDefault="009618BF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1. Алексеева М.М., Ушакова О.С. Взаимосвязь задач речевого развития детей на занятиях // Воспитание умственной активности у детей дошкольного возраста. - М, 2003. - с.27-43.</w:t>
      </w:r>
    </w:p>
    <w:p w:rsidR="004E5BDE" w:rsidRPr="00657FC4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BDE" w:rsidRPr="00657FC4">
        <w:rPr>
          <w:sz w:val="28"/>
          <w:szCs w:val="28"/>
        </w:rPr>
        <w:t>. Анищенкова Е.С. Речевая гимнастика для развития речи дошкольников. – Профиздат, 2007. – 62с.</w:t>
      </w:r>
    </w:p>
    <w:p w:rsidR="004E5BDE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BDE" w:rsidRPr="00657FC4">
        <w:rPr>
          <w:sz w:val="28"/>
          <w:szCs w:val="28"/>
        </w:rPr>
        <w:t>. Богуславская З.М., Смирнова Е.О. Развивающие игры для детей дошкольного возраста. – М.: Просвещение, 2004. – 213 с.</w:t>
      </w:r>
    </w:p>
    <w:p w:rsidR="00900FA5" w:rsidRPr="00900FA5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0FA5">
        <w:rPr>
          <w:sz w:val="28"/>
          <w:szCs w:val="28"/>
        </w:rPr>
        <w:t>Большова, Т.В. Учимся по сказке. Развитие мышления дошкольников с помощью мнемотехники. СПб.,2005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5. Бондаренко А.К. Дидактические игры в детском саду: Пособие для воспитателя детского сада. - М.: Просвещение, 2005. – 160 с.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6. Бойко Е.А. Учимся строить предложения и рассказывать. Простые упражнения для развития речи дошкольников. – Рипол Классик, 2011. – 256 с.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7. Бородич А.М. Методика развития речи детей дошкольного возраста. - М.: Просвещение, 2004. - 255 с.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8. Воспитание детей в игре /Сост.А.К.Бондаренко, А.И.Матусик. – М.: Просвещение, 2003. – 136 с.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9. Гербова В.В. Работа с сюжетными картинами // Дошкольное воспитание - 2005. - N 1. - с. 18-23.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10. Гербова В.В. Развитие речи в детском саду // Библиотека «Программы воспитания и обучения в детском саду». – Мозаика-Синтез, 2010. – 56 с.</w:t>
      </w:r>
    </w:p>
    <w:p w:rsidR="004E5BDE" w:rsidRPr="00657FC4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>11. Гербова В.В. Составление описательных рассказов // Дошкольное воспитание. - 2006. - N 9. - с. 28-34.</w:t>
      </w:r>
    </w:p>
    <w:p w:rsidR="00323C69" w:rsidRPr="00657FC4" w:rsidRDefault="00323C69" w:rsidP="00F6542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57FC4">
        <w:rPr>
          <w:rFonts w:ascii="Times New Roman" w:hAnsi="Times New Roman" w:cs="Times New Roman"/>
          <w:iCs/>
          <w:sz w:val="28"/>
          <w:szCs w:val="28"/>
        </w:rPr>
        <w:t xml:space="preserve">12. Гербова, В. В. </w:t>
      </w:r>
      <w:r w:rsidRPr="00657FC4">
        <w:rPr>
          <w:rFonts w:ascii="Times New Roman" w:hAnsi="Times New Roman" w:cs="Times New Roman"/>
          <w:sz w:val="28"/>
          <w:szCs w:val="28"/>
        </w:rPr>
        <w:t>Учусь говорить: пособие для детей среднего дошкольного возраста / В. В. Гербова. - М.: Просвещение, 2010. 60с.</w:t>
      </w:r>
    </w:p>
    <w:p w:rsidR="004E5BDE" w:rsidRPr="00657FC4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4E5BDE" w:rsidRPr="00657FC4">
        <w:rPr>
          <w:sz w:val="28"/>
          <w:szCs w:val="28"/>
        </w:rPr>
        <w:t>. Елкина Н.В. Формирование связности речи у детей старшего дошкольного возраста: Автореф. дис.… канд. пед. наук. - М, 2004. – 107 с.</w:t>
      </w:r>
    </w:p>
    <w:p w:rsidR="00323C69" w:rsidRPr="00657FC4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E5BDE" w:rsidRPr="00657FC4">
        <w:rPr>
          <w:sz w:val="28"/>
          <w:szCs w:val="28"/>
        </w:rPr>
        <w:t>. Ершова Е.Б. Говорим правильно. Игры и задания для развития речи у дошкольников // Уроки логопеда. – Астрель, 2011. – 64 с</w:t>
      </w:r>
      <w:r w:rsidR="00323C69" w:rsidRPr="00657FC4">
        <w:rPr>
          <w:sz w:val="28"/>
          <w:szCs w:val="28"/>
        </w:rPr>
        <w:t>.</w:t>
      </w:r>
    </w:p>
    <w:p w:rsidR="00323C69" w:rsidRPr="00657FC4" w:rsidRDefault="00900FA5" w:rsidP="00F6542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5BDE" w:rsidRPr="00657FC4">
        <w:rPr>
          <w:rFonts w:ascii="Times New Roman" w:hAnsi="Times New Roman" w:cs="Times New Roman"/>
          <w:sz w:val="28"/>
          <w:szCs w:val="28"/>
        </w:rPr>
        <w:t>.</w:t>
      </w:r>
      <w:r w:rsidR="00323C69" w:rsidRPr="00657FC4">
        <w:rPr>
          <w:rFonts w:ascii="Times New Roman" w:hAnsi="Times New Roman" w:cs="Times New Roman"/>
          <w:iCs/>
          <w:sz w:val="28"/>
          <w:szCs w:val="28"/>
        </w:rPr>
        <w:t xml:space="preserve"> Максаков, А. И. </w:t>
      </w:r>
      <w:r w:rsidR="00323C69" w:rsidRPr="00657FC4">
        <w:rPr>
          <w:rFonts w:ascii="Times New Roman" w:hAnsi="Times New Roman" w:cs="Times New Roman"/>
          <w:sz w:val="28"/>
          <w:szCs w:val="28"/>
        </w:rPr>
        <w:t>Учите, играя / А. И. Максаков, Г. А. Тумакова. - М.: Просвещение, 2013. 88с.</w:t>
      </w:r>
    </w:p>
    <w:p w:rsidR="004E5BDE" w:rsidRPr="00547269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16</w:t>
      </w:r>
      <w:r w:rsidR="00EA4774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  <w:r w:rsidR="008C2A01" w:rsidRPr="00657FC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C2A01" w:rsidRPr="00547269">
        <w:rPr>
          <w:sz w:val="28"/>
          <w:szCs w:val="28"/>
          <w:shd w:val="clear" w:color="auto" w:fill="FFFFFF"/>
        </w:rPr>
        <w:t>Нищева Н. В.</w:t>
      </w:r>
      <w:r w:rsidR="008C2A01" w:rsidRPr="00547269">
        <w:rPr>
          <w:rStyle w:val="apple-converted-space"/>
          <w:sz w:val="28"/>
          <w:szCs w:val="28"/>
          <w:shd w:val="clear" w:color="auto" w:fill="FFFFFF"/>
        </w:rPr>
        <w:t> </w:t>
      </w:r>
      <w:r w:rsidR="008C2A01" w:rsidRPr="00547269">
        <w:rPr>
          <w:iCs/>
          <w:sz w:val="28"/>
          <w:szCs w:val="28"/>
          <w:bdr w:val="none" w:sz="0" w:space="0" w:color="auto" w:frame="1"/>
          <w:shd w:val="clear" w:color="auto" w:fill="FFFFFF"/>
        </w:rPr>
        <w:t>«Обучение детей пересказу по опорным картинкам»</w:t>
      </w:r>
      <w:r w:rsidR="008C2A01" w:rsidRPr="00547269">
        <w:rPr>
          <w:sz w:val="28"/>
          <w:szCs w:val="28"/>
          <w:shd w:val="clear" w:color="auto" w:fill="FFFFFF"/>
        </w:rPr>
        <w:t>. Изд. –</w:t>
      </w:r>
      <w:r w:rsidR="008C2A01" w:rsidRPr="00547269">
        <w:rPr>
          <w:rStyle w:val="apple-converted-space"/>
          <w:sz w:val="28"/>
          <w:szCs w:val="28"/>
          <w:shd w:val="clear" w:color="auto" w:fill="FFFFFF"/>
        </w:rPr>
        <w:t> </w:t>
      </w:r>
      <w:r w:rsidR="008C2A01" w:rsidRPr="00547269">
        <w:rPr>
          <w:iCs/>
          <w:sz w:val="28"/>
          <w:szCs w:val="28"/>
          <w:bdr w:val="none" w:sz="0" w:space="0" w:color="auto" w:frame="1"/>
          <w:shd w:val="clear" w:color="auto" w:fill="FFFFFF"/>
        </w:rPr>
        <w:t>«ДЕТСТВО – ПРЕСС»</w:t>
      </w:r>
      <w:r w:rsidR="008C2A01" w:rsidRPr="00547269">
        <w:rPr>
          <w:sz w:val="28"/>
          <w:szCs w:val="28"/>
          <w:shd w:val="clear" w:color="auto" w:fill="FFFFFF"/>
        </w:rPr>
        <w:t>. Санкт-Петербург. – 2016 г.</w:t>
      </w:r>
    </w:p>
    <w:p w:rsidR="00900FA5" w:rsidRPr="00900FA5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17. </w:t>
      </w:r>
      <w:r w:rsidRPr="00900FA5">
        <w:rPr>
          <w:sz w:val="28"/>
          <w:szCs w:val="28"/>
        </w:rPr>
        <w:t>Омельченко Л.В. Использование приѐмов мнемотехники в развитии связной речи / Логопед. 2008. №4. С.102 -115.</w:t>
      </w:r>
    </w:p>
    <w:p w:rsidR="008C2A01" w:rsidRPr="00EA4774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18</w:t>
      </w:r>
      <w:r w:rsidR="00EA4774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  <w:r w:rsidR="008C2A01" w:rsidRPr="00657FC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C2A01" w:rsidRPr="00EA4774">
        <w:rPr>
          <w:sz w:val="28"/>
          <w:szCs w:val="28"/>
          <w:shd w:val="clear" w:color="auto" w:fill="FFFFFF"/>
        </w:rPr>
        <w:t xml:space="preserve">Полянская Т. Б. </w:t>
      </w:r>
      <w:r w:rsidR="008C2A01" w:rsidRPr="00EA4774">
        <w:rPr>
          <w:b/>
          <w:sz w:val="28"/>
          <w:szCs w:val="28"/>
          <w:shd w:val="clear" w:color="auto" w:fill="FFFFFF"/>
        </w:rPr>
        <w:t>«</w:t>
      </w:r>
      <w:r w:rsidR="008C2A01" w:rsidRPr="00EA4774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Использование метода мнемотехники</w:t>
      </w:r>
      <w:r w:rsidR="008C2A01" w:rsidRPr="00EA4774">
        <w:rPr>
          <w:rStyle w:val="apple-converted-space"/>
          <w:sz w:val="28"/>
          <w:szCs w:val="28"/>
          <w:shd w:val="clear" w:color="auto" w:fill="FFFFFF"/>
        </w:rPr>
        <w:t> </w:t>
      </w:r>
      <w:r w:rsidR="008C2A01" w:rsidRPr="00EA4774">
        <w:rPr>
          <w:sz w:val="28"/>
          <w:szCs w:val="28"/>
          <w:shd w:val="clear" w:color="auto" w:fill="FFFFFF"/>
        </w:rPr>
        <w:t>в обучении рассказыванию детей дошкольного возраста»; Учебно-методическое пособие. Изд. –</w:t>
      </w:r>
      <w:r w:rsidR="008C2A01" w:rsidRPr="00EA4774">
        <w:rPr>
          <w:rStyle w:val="apple-converted-space"/>
          <w:sz w:val="28"/>
          <w:szCs w:val="28"/>
          <w:shd w:val="clear" w:color="auto" w:fill="FFFFFF"/>
        </w:rPr>
        <w:t> </w:t>
      </w:r>
      <w:r w:rsidR="008C2A01" w:rsidRPr="00EA4774">
        <w:rPr>
          <w:iCs/>
          <w:sz w:val="28"/>
          <w:szCs w:val="28"/>
          <w:bdr w:val="none" w:sz="0" w:space="0" w:color="auto" w:frame="1"/>
          <w:shd w:val="clear" w:color="auto" w:fill="FFFFFF"/>
        </w:rPr>
        <w:t>«ДЕТСТВО – ПРЕСС»</w:t>
      </w:r>
      <w:r w:rsidR="008C2A01" w:rsidRPr="00EA4774">
        <w:rPr>
          <w:sz w:val="28"/>
          <w:szCs w:val="28"/>
          <w:shd w:val="clear" w:color="auto" w:fill="FFFFFF"/>
        </w:rPr>
        <w:t>. Санкт-Петербург. – 2009 г.</w:t>
      </w:r>
    </w:p>
    <w:p w:rsidR="004E5BDE" w:rsidRDefault="004E5BDE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57FC4">
        <w:rPr>
          <w:sz w:val="28"/>
          <w:szCs w:val="28"/>
        </w:rPr>
        <w:t xml:space="preserve"> </w:t>
      </w:r>
      <w:r w:rsidR="00900FA5">
        <w:rPr>
          <w:sz w:val="28"/>
          <w:szCs w:val="28"/>
        </w:rPr>
        <w:t>19</w:t>
      </w:r>
      <w:r w:rsidRPr="00657FC4">
        <w:rPr>
          <w:sz w:val="28"/>
          <w:szCs w:val="28"/>
        </w:rPr>
        <w:t>. Тихеева Е.И. Развитие речи детей. / Под ред. Ф.А. Сохина. - М.: Просвещение, 2005. - 159 с.</w:t>
      </w:r>
    </w:p>
    <w:p w:rsidR="00900FA5" w:rsidRPr="00900FA5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00FA5">
        <w:rPr>
          <w:sz w:val="28"/>
          <w:szCs w:val="28"/>
        </w:rPr>
        <w:t>Ткаченко Т.А. Использование схем в составлении описательных рассказов / Дошкольное воспитание.1990. №10. С.16-21.</w:t>
      </w:r>
    </w:p>
    <w:p w:rsidR="004E5BDE" w:rsidRPr="00657FC4" w:rsidRDefault="00900FA5" w:rsidP="00F6542A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E5BDE" w:rsidRPr="00657FC4">
        <w:rPr>
          <w:sz w:val="28"/>
          <w:szCs w:val="28"/>
        </w:rPr>
        <w:t>. Ушакова О.С. Работа по развитию связной речи в детском саду (старшая и подготовительная к школе группы) // Дошкольное воспитание, 2004. - N 11. - с. 8-12.</w:t>
      </w:r>
    </w:p>
    <w:p w:rsidR="00323C69" w:rsidRPr="00657FC4" w:rsidRDefault="00900FA5" w:rsidP="00F6542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5BDE" w:rsidRPr="00657FC4">
        <w:rPr>
          <w:rFonts w:ascii="Times New Roman" w:hAnsi="Times New Roman" w:cs="Times New Roman"/>
          <w:sz w:val="28"/>
          <w:szCs w:val="28"/>
        </w:rPr>
        <w:t xml:space="preserve">. </w:t>
      </w:r>
      <w:r w:rsidR="00323C69" w:rsidRPr="00657FC4">
        <w:rPr>
          <w:rFonts w:ascii="Times New Roman" w:eastAsia="Calibri" w:hAnsi="Times New Roman" w:cs="Times New Roman"/>
          <w:iCs/>
          <w:sz w:val="28"/>
          <w:szCs w:val="28"/>
        </w:rPr>
        <w:t xml:space="preserve">Швайко, Г. С. </w:t>
      </w:r>
      <w:r w:rsidR="00323C69" w:rsidRPr="00657FC4">
        <w:rPr>
          <w:rFonts w:ascii="Times New Roman" w:eastAsia="Calibri" w:hAnsi="Times New Roman" w:cs="Times New Roman"/>
          <w:sz w:val="28"/>
          <w:szCs w:val="28"/>
        </w:rPr>
        <w:t>Игры и игровые упражнения для развития речи / Г. С. Швайко. - М.: Про</w:t>
      </w:r>
      <w:r w:rsidR="00323C69" w:rsidRPr="00657FC4">
        <w:rPr>
          <w:rFonts w:ascii="Times New Roman" w:eastAsia="Calibri" w:hAnsi="Times New Roman" w:cs="Times New Roman"/>
          <w:sz w:val="28"/>
          <w:szCs w:val="28"/>
        </w:rPr>
        <w:softHyphen/>
        <w:t>свещение, 2010. 90 с.</w:t>
      </w:r>
    </w:p>
    <w:p w:rsidR="004E5BDE" w:rsidRPr="00657FC4" w:rsidRDefault="004E5BDE" w:rsidP="00F6542A">
      <w:p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F6542A">
      <w:pPr>
        <w:tabs>
          <w:tab w:val="left" w:pos="3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4E5BDE">
      <w:pPr>
        <w:tabs>
          <w:tab w:val="left" w:pos="3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4E5BDE">
      <w:pPr>
        <w:tabs>
          <w:tab w:val="left" w:pos="3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4E5BDE">
      <w:pPr>
        <w:tabs>
          <w:tab w:val="left" w:pos="3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4E5BDE">
      <w:pPr>
        <w:tabs>
          <w:tab w:val="left" w:pos="31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5BDE" w:rsidRDefault="004E5BD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CC633C" w:rsidRDefault="00CC633C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E761AB" w:rsidRDefault="00CC633C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  <w:r>
        <w:rPr>
          <w:rStyle w:val="apple-converted-space"/>
          <w:rFonts w:ascii="inherit" w:hAnsi="inherit" w:cs="Calibri"/>
          <w:b/>
          <w:bCs/>
          <w:color w:val="000000"/>
          <w:sz w:val="28"/>
          <w:szCs w:val="28"/>
        </w:rPr>
        <w:t> </w:t>
      </w:r>
      <w:r>
        <w:rPr>
          <w:rStyle w:val="c1"/>
          <w:rFonts w:ascii="inherit" w:hAnsi="inherit" w:cs="Calibri"/>
          <w:b/>
          <w:bCs/>
          <w:color w:val="000000"/>
          <w:sz w:val="28"/>
          <w:szCs w:val="28"/>
        </w:rPr>
        <w:t> </w:t>
      </w: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E761AB" w:rsidRDefault="00E761AB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9B1DF0" w:rsidRDefault="009B1DF0" w:rsidP="00CC633C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inherit" w:hAnsi="inherit" w:cs="Calibri"/>
          <w:b/>
          <w:bCs/>
          <w:color w:val="000000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DD117E" w:rsidRDefault="00DD117E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523A82" w:rsidRDefault="00523A82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61B17" w:rsidRDefault="00061B17" w:rsidP="009618B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sectPr w:rsidR="00061B17" w:rsidSect="00751A81">
      <w:pgSz w:w="11906" w:h="16838"/>
      <w:pgMar w:top="953" w:right="720" w:bottom="680" w:left="720" w:header="709" w:footer="709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96" w:rsidRDefault="00E10296" w:rsidP="00F71AC9">
      <w:pPr>
        <w:spacing w:after="0" w:line="240" w:lineRule="auto"/>
      </w:pPr>
      <w:r>
        <w:separator/>
      </w:r>
    </w:p>
  </w:endnote>
  <w:endnote w:type="continuationSeparator" w:id="0">
    <w:p w:rsidR="00E10296" w:rsidRDefault="00E10296" w:rsidP="00F7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96" w:rsidRDefault="00E10296" w:rsidP="00F71AC9">
      <w:pPr>
        <w:spacing w:after="0" w:line="240" w:lineRule="auto"/>
      </w:pPr>
      <w:r>
        <w:separator/>
      </w:r>
    </w:p>
  </w:footnote>
  <w:footnote w:type="continuationSeparator" w:id="0">
    <w:p w:rsidR="00E10296" w:rsidRDefault="00E10296" w:rsidP="00F7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769"/>
    <w:multiLevelType w:val="multilevel"/>
    <w:tmpl w:val="BCE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0363"/>
    <w:multiLevelType w:val="multilevel"/>
    <w:tmpl w:val="57C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C4C1E"/>
    <w:multiLevelType w:val="multilevel"/>
    <w:tmpl w:val="BD6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93275"/>
    <w:multiLevelType w:val="multilevel"/>
    <w:tmpl w:val="BB2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C28F5"/>
    <w:multiLevelType w:val="multilevel"/>
    <w:tmpl w:val="EB3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62168"/>
    <w:multiLevelType w:val="hybridMultilevel"/>
    <w:tmpl w:val="BA68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EA30EA"/>
    <w:multiLevelType w:val="multilevel"/>
    <w:tmpl w:val="559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47C99"/>
    <w:multiLevelType w:val="multilevel"/>
    <w:tmpl w:val="A50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34DE9"/>
    <w:multiLevelType w:val="multilevel"/>
    <w:tmpl w:val="482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2568B"/>
    <w:multiLevelType w:val="hybridMultilevel"/>
    <w:tmpl w:val="D4C89FC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CA70B7D"/>
    <w:multiLevelType w:val="multilevel"/>
    <w:tmpl w:val="B94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36A43"/>
    <w:multiLevelType w:val="hybridMultilevel"/>
    <w:tmpl w:val="6D606E56"/>
    <w:lvl w:ilvl="0" w:tplc="56602B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D7C"/>
    <w:multiLevelType w:val="multilevel"/>
    <w:tmpl w:val="37C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821F0"/>
    <w:multiLevelType w:val="multilevel"/>
    <w:tmpl w:val="6AA26A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1FC6614"/>
    <w:multiLevelType w:val="multilevel"/>
    <w:tmpl w:val="BA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04F19"/>
    <w:multiLevelType w:val="multilevel"/>
    <w:tmpl w:val="60A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F0522"/>
    <w:multiLevelType w:val="multilevel"/>
    <w:tmpl w:val="17C8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20BD4"/>
    <w:multiLevelType w:val="multilevel"/>
    <w:tmpl w:val="E14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8106D"/>
    <w:multiLevelType w:val="multilevel"/>
    <w:tmpl w:val="96B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52E00"/>
    <w:multiLevelType w:val="multilevel"/>
    <w:tmpl w:val="CFE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5124A"/>
    <w:multiLevelType w:val="multilevel"/>
    <w:tmpl w:val="853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9"/>
  </w:num>
  <w:num w:numId="7">
    <w:abstractNumId w:val="10"/>
  </w:num>
  <w:num w:numId="8">
    <w:abstractNumId w:val="4"/>
  </w:num>
  <w:num w:numId="9">
    <w:abstractNumId w:val="15"/>
  </w:num>
  <w:num w:numId="10">
    <w:abstractNumId w:val="0"/>
  </w:num>
  <w:num w:numId="11">
    <w:abstractNumId w:val="5"/>
  </w:num>
  <w:num w:numId="12">
    <w:abstractNumId w:val="17"/>
  </w:num>
  <w:num w:numId="13">
    <w:abstractNumId w:val="13"/>
  </w:num>
  <w:num w:numId="14">
    <w:abstractNumId w:val="20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1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8"/>
    <w:rsid w:val="000064FB"/>
    <w:rsid w:val="00013C61"/>
    <w:rsid w:val="000145A0"/>
    <w:rsid w:val="0002270D"/>
    <w:rsid w:val="0005240B"/>
    <w:rsid w:val="00055FE4"/>
    <w:rsid w:val="00061B17"/>
    <w:rsid w:val="000F4594"/>
    <w:rsid w:val="001029B3"/>
    <w:rsid w:val="0011323A"/>
    <w:rsid w:val="0017661E"/>
    <w:rsid w:val="00185805"/>
    <w:rsid w:val="00187E0B"/>
    <w:rsid w:val="001A5BF6"/>
    <w:rsid w:val="001B1148"/>
    <w:rsid w:val="001B7F40"/>
    <w:rsid w:val="001F4059"/>
    <w:rsid w:val="00204C46"/>
    <w:rsid w:val="00215A83"/>
    <w:rsid w:val="002448C9"/>
    <w:rsid w:val="0025106A"/>
    <w:rsid w:val="002531D1"/>
    <w:rsid w:val="00283369"/>
    <w:rsid w:val="002C78A7"/>
    <w:rsid w:val="00323C69"/>
    <w:rsid w:val="00331C18"/>
    <w:rsid w:val="00333133"/>
    <w:rsid w:val="00342242"/>
    <w:rsid w:val="0037376F"/>
    <w:rsid w:val="003B3A3D"/>
    <w:rsid w:val="003D22DE"/>
    <w:rsid w:val="003F7B8F"/>
    <w:rsid w:val="004310A6"/>
    <w:rsid w:val="0044167F"/>
    <w:rsid w:val="004442C7"/>
    <w:rsid w:val="00452612"/>
    <w:rsid w:val="00457DFF"/>
    <w:rsid w:val="00464613"/>
    <w:rsid w:val="00470F4A"/>
    <w:rsid w:val="00475B79"/>
    <w:rsid w:val="004A5A52"/>
    <w:rsid w:val="004C1C52"/>
    <w:rsid w:val="004E5BDE"/>
    <w:rsid w:val="004F1845"/>
    <w:rsid w:val="0052355E"/>
    <w:rsid w:val="00523A82"/>
    <w:rsid w:val="00546FB5"/>
    <w:rsid w:val="00547269"/>
    <w:rsid w:val="0055519A"/>
    <w:rsid w:val="005D1A3C"/>
    <w:rsid w:val="00646BF5"/>
    <w:rsid w:val="00651A0D"/>
    <w:rsid w:val="00652C84"/>
    <w:rsid w:val="00657FC4"/>
    <w:rsid w:val="00660E28"/>
    <w:rsid w:val="006A5464"/>
    <w:rsid w:val="006D01C2"/>
    <w:rsid w:val="006D6825"/>
    <w:rsid w:val="006F4666"/>
    <w:rsid w:val="007076B6"/>
    <w:rsid w:val="007162C4"/>
    <w:rsid w:val="00733044"/>
    <w:rsid w:val="00751A81"/>
    <w:rsid w:val="00761C03"/>
    <w:rsid w:val="00787CBA"/>
    <w:rsid w:val="007B556F"/>
    <w:rsid w:val="00841F49"/>
    <w:rsid w:val="00852165"/>
    <w:rsid w:val="0087676F"/>
    <w:rsid w:val="008918E5"/>
    <w:rsid w:val="008A09CA"/>
    <w:rsid w:val="008B2057"/>
    <w:rsid w:val="008B7870"/>
    <w:rsid w:val="008B7C9E"/>
    <w:rsid w:val="008C1B20"/>
    <w:rsid w:val="008C2A01"/>
    <w:rsid w:val="008F1EB3"/>
    <w:rsid w:val="008F3237"/>
    <w:rsid w:val="008F63E7"/>
    <w:rsid w:val="00900FA5"/>
    <w:rsid w:val="0091281A"/>
    <w:rsid w:val="009163A8"/>
    <w:rsid w:val="00920861"/>
    <w:rsid w:val="009618BF"/>
    <w:rsid w:val="00962E54"/>
    <w:rsid w:val="0099381B"/>
    <w:rsid w:val="009A18AD"/>
    <w:rsid w:val="009B1DF0"/>
    <w:rsid w:val="00A1067C"/>
    <w:rsid w:val="00A2127B"/>
    <w:rsid w:val="00A766C8"/>
    <w:rsid w:val="00AA1988"/>
    <w:rsid w:val="00AC00CB"/>
    <w:rsid w:val="00AC0D24"/>
    <w:rsid w:val="00AF5272"/>
    <w:rsid w:val="00B02F7F"/>
    <w:rsid w:val="00B13752"/>
    <w:rsid w:val="00B32651"/>
    <w:rsid w:val="00BD223F"/>
    <w:rsid w:val="00C05921"/>
    <w:rsid w:val="00C31DD1"/>
    <w:rsid w:val="00C43758"/>
    <w:rsid w:val="00C721AE"/>
    <w:rsid w:val="00CB3C97"/>
    <w:rsid w:val="00CC633C"/>
    <w:rsid w:val="00CF25A5"/>
    <w:rsid w:val="00D41286"/>
    <w:rsid w:val="00D44E59"/>
    <w:rsid w:val="00D45E34"/>
    <w:rsid w:val="00D52D97"/>
    <w:rsid w:val="00D60B31"/>
    <w:rsid w:val="00D61652"/>
    <w:rsid w:val="00D8177A"/>
    <w:rsid w:val="00D9520E"/>
    <w:rsid w:val="00D97E14"/>
    <w:rsid w:val="00DA04E5"/>
    <w:rsid w:val="00DB0F8A"/>
    <w:rsid w:val="00DC0C88"/>
    <w:rsid w:val="00DD117E"/>
    <w:rsid w:val="00DF0B62"/>
    <w:rsid w:val="00DF779A"/>
    <w:rsid w:val="00E06F85"/>
    <w:rsid w:val="00E10296"/>
    <w:rsid w:val="00E5451D"/>
    <w:rsid w:val="00E761AB"/>
    <w:rsid w:val="00EA4774"/>
    <w:rsid w:val="00F05CF0"/>
    <w:rsid w:val="00F44D9F"/>
    <w:rsid w:val="00F57F59"/>
    <w:rsid w:val="00F6542A"/>
    <w:rsid w:val="00F71AC9"/>
    <w:rsid w:val="00F95F07"/>
    <w:rsid w:val="00FA4F91"/>
    <w:rsid w:val="00FA643C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4191-A90B-4E29-B0B1-F6BFCAF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AC9"/>
  </w:style>
  <w:style w:type="paragraph" w:styleId="a5">
    <w:name w:val="footer"/>
    <w:basedOn w:val="a"/>
    <w:link w:val="a6"/>
    <w:uiPriority w:val="99"/>
    <w:unhideWhenUsed/>
    <w:rsid w:val="00F7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AC9"/>
  </w:style>
  <w:style w:type="paragraph" w:customStyle="1" w:styleId="paragraphstyle">
    <w:name w:val="paragraphstyle"/>
    <w:basedOn w:val="a"/>
    <w:rsid w:val="00F7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1C03"/>
    <w:rPr>
      <w:b/>
      <w:bCs/>
    </w:rPr>
  </w:style>
  <w:style w:type="table" w:styleId="a8">
    <w:name w:val="Table Grid"/>
    <w:basedOn w:val="a1"/>
    <w:uiPriority w:val="39"/>
    <w:rsid w:val="0076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6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8BF"/>
  </w:style>
  <w:style w:type="character" w:styleId="aa">
    <w:name w:val="Emphasis"/>
    <w:basedOn w:val="a0"/>
    <w:uiPriority w:val="20"/>
    <w:qFormat/>
    <w:rsid w:val="009618BF"/>
    <w:rPr>
      <w:i/>
      <w:iCs/>
    </w:rPr>
  </w:style>
  <w:style w:type="paragraph" w:customStyle="1" w:styleId="c3">
    <w:name w:val="c3"/>
    <w:basedOn w:val="a"/>
    <w:rsid w:val="00C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633C"/>
  </w:style>
  <w:style w:type="character" w:customStyle="1" w:styleId="c4">
    <w:name w:val="c4"/>
    <w:basedOn w:val="a0"/>
    <w:rsid w:val="00CC633C"/>
  </w:style>
  <w:style w:type="paragraph" w:styleId="ab">
    <w:name w:val="List Paragraph"/>
    <w:basedOn w:val="a"/>
    <w:uiPriority w:val="34"/>
    <w:qFormat/>
    <w:rsid w:val="00323C69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2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3A82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E761A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western">
    <w:name w:val="western"/>
    <w:basedOn w:val="a"/>
    <w:rsid w:val="0006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7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0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6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209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21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607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2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09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172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5255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72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8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7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5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7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6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526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6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3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87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1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8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18562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4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33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6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29933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195409185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04401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5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70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2500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298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0887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7698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000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6126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7468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330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487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6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09131261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49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48</cp:revision>
  <cp:lastPrinted>2016-11-30T13:13:00Z</cp:lastPrinted>
  <dcterms:created xsi:type="dcterms:W3CDTF">2016-11-11T00:49:00Z</dcterms:created>
  <dcterms:modified xsi:type="dcterms:W3CDTF">2019-09-02T11:59:00Z</dcterms:modified>
</cp:coreProperties>
</file>