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1B" w:rsidRPr="003B751B" w:rsidRDefault="003B751B" w:rsidP="003B751B">
      <w:pPr>
        <w:ind w:left="18" w:right="49"/>
        <w:jc w:val="center"/>
        <w:rPr>
          <w:rFonts w:ascii="Times New Roman" w:hAnsi="Times New Roman" w:cs="Times New Roman"/>
          <w:sz w:val="28"/>
          <w:szCs w:val="28"/>
        </w:rPr>
      </w:pPr>
      <w:r w:rsidRPr="003B751B">
        <w:rPr>
          <w:rFonts w:ascii="Times New Roman" w:hAnsi="Times New Roman" w:cs="Times New Roman"/>
          <w:sz w:val="28"/>
          <w:szCs w:val="28"/>
        </w:rPr>
        <w:t>Взаимодействие дошкольной образовательной организации с родителями воспитанников в контексте ФГОС дошкольного образования, через акции.</w:t>
      </w:r>
    </w:p>
    <w:p w:rsidR="00F963EC" w:rsidRDefault="003B751B" w:rsidP="003B751B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Авторы: Коровина Елена Владимировна воспитатель</w:t>
      </w:r>
    </w:p>
    <w:p w:rsidR="003B751B" w:rsidRDefault="003B751B" w:rsidP="003B751B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Казанджян</w:t>
      </w:r>
      <w:proofErr w:type="spellEnd"/>
      <w:r>
        <w:rPr>
          <w:sz w:val="28"/>
          <w:szCs w:val="28"/>
        </w:rPr>
        <w:t xml:space="preserve"> Евгения Владимировна воспитатель</w:t>
      </w:r>
    </w:p>
    <w:p w:rsidR="003B751B" w:rsidRDefault="003B751B" w:rsidP="003B751B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МКДОУ д/с №20 комбинированного вида «Сказка»</w:t>
      </w:r>
    </w:p>
    <w:p w:rsidR="003B751B" w:rsidRDefault="003B751B" w:rsidP="003B751B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Новосибирск</w:t>
      </w:r>
    </w:p>
    <w:p w:rsidR="003B751B" w:rsidRDefault="003B751B" w:rsidP="003B751B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51881" w:rsidRPr="00C32DFF" w:rsidRDefault="00351881" w:rsidP="00C32DF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2DFF">
        <w:rPr>
          <w:sz w:val="28"/>
          <w:szCs w:val="28"/>
        </w:rPr>
        <w:t>На сегодняшний день к дошкольному образованию предъявляются новые требования. В том числе к характеру и качеству отношений ДОУ и семьи. В Законе “Об образовании” сказано, что “родители являются первыми педагогами своих детей”, и “в помощь семье действует сеть дошкольных образовательных учреждений”. Плодотворная работа по воспитанию ребенка возможна только в атмосфере сотрудничества, взаимодействия и доверия.</w:t>
      </w:r>
    </w:p>
    <w:p w:rsidR="00351881" w:rsidRPr="00C32DFF" w:rsidRDefault="00351881" w:rsidP="00C32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t>Существует множество форм взаимодействия ДОУ и семьи. Это родительские собрания, групповые и индивидуальные консультации, родительские клубы, тренинги, КВНы, круглые столы, практикумы, совместные досуги и праздники и т.д.</w:t>
      </w:r>
    </w:p>
    <w:p w:rsidR="006024DD" w:rsidRPr="00C32DFF" w:rsidRDefault="006024DD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DFF">
        <w:rPr>
          <w:rFonts w:ascii="Times New Roman" w:eastAsia="Times New Roman" w:hAnsi="Times New Roman" w:cs="Times New Roman"/>
          <w:bCs/>
          <w:sz w:val="28"/>
          <w:szCs w:val="28"/>
        </w:rPr>
        <w:t>Поиск новых форм работы с родителями остается всегда актуальным. Чем интереснее организовано взаимодействие с родителями, тем выше их активность в жизни ДОУ, выше доверие к педагогам, специалистам и учреждению в целом. А значит, снижается количество конфликтов между ДОУ и родителями, а результаты воспитания детей - улучшаются. Одна их таких форм взаимодействия с родителями – акция.</w:t>
      </w:r>
    </w:p>
    <w:p w:rsidR="00351881" w:rsidRPr="00C32DFF" w:rsidRDefault="006024DD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DFF">
        <w:rPr>
          <w:rFonts w:ascii="Times New Roman" w:eastAsia="Times New Roman" w:hAnsi="Times New Roman" w:cs="Times New Roman"/>
          <w:bCs/>
          <w:sz w:val="28"/>
          <w:szCs w:val="28"/>
        </w:rPr>
        <w:t>Как показывает практика, не каждый родитель может выделить 1-2 часа своего вечернего времени, чтобы посетить родительское собрание (в какой бы форме оно не проводилось: тренинги, круглые столы, гостиные и т.п.). Акции отнимают у родителей мало времени, они просты, увлекательны и дают возможность сразу увидеть результат своего участия.</w:t>
      </w:r>
    </w:p>
    <w:p w:rsidR="006024DD" w:rsidRPr="00C32DFF" w:rsidRDefault="006024DD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DFF">
        <w:rPr>
          <w:rFonts w:ascii="Times New Roman" w:eastAsia="Times New Roman" w:hAnsi="Times New Roman" w:cs="Times New Roman"/>
          <w:bCs/>
          <w:sz w:val="28"/>
          <w:szCs w:val="28"/>
        </w:rPr>
        <w:t>В словаре С.И. Ожегова — это понятие трактуется как действие, предпринимаемое для достижения какой-нибудь цели.</w:t>
      </w:r>
    </w:p>
    <w:p w:rsidR="006024DD" w:rsidRPr="00C32DFF" w:rsidRDefault="006024DD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DF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цель акций – </w:t>
      </w:r>
      <w:r w:rsidR="009B01AB" w:rsidRPr="00C32D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укрепление детско-родительских отношений.</w:t>
      </w:r>
    </w:p>
    <w:p w:rsidR="006024DD" w:rsidRDefault="006024DD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2DFF">
        <w:rPr>
          <w:rFonts w:ascii="Times New Roman" w:eastAsia="Times New Roman" w:hAnsi="Times New Roman" w:cs="Times New Roman"/>
          <w:bCs/>
          <w:sz w:val="28"/>
          <w:szCs w:val="28"/>
        </w:rPr>
        <w:t>Акции позволяют сплотить семьи, сблизить родителей с детьми, укрепить добрые отношения с ними, сформировать ценностное отношение к близким, а детям – получить позитивную обратную связь от родителей, ощутить их любовь и свою нужность.</w:t>
      </w:r>
      <w:r w:rsidR="00047600" w:rsidRPr="00C32D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 начало патриотического воспитания, любовь к Родине рождается из чувства любви к своей семье.</w:t>
      </w:r>
    </w:p>
    <w:p w:rsidR="008D4243" w:rsidRPr="008D4243" w:rsidRDefault="008D4243" w:rsidP="008D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24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времени проведения акции могут длиться </w:t>
      </w:r>
      <w:r w:rsidRPr="008D4243">
        <w:rPr>
          <w:rFonts w:ascii="Times New Roman" w:eastAsia="Times New Roman" w:hAnsi="Times New Roman" w:cs="Times New Roman"/>
          <w:b/>
          <w:bCs/>
          <w:sz w:val="28"/>
          <w:szCs w:val="28"/>
        </w:rPr>
        <w:t>от одного дня до двух недель, месяца.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D4243">
        <w:rPr>
          <w:rFonts w:ascii="Times New Roman" w:eastAsia="Times New Roman" w:hAnsi="Times New Roman" w:cs="Times New Roman"/>
          <w:bCs/>
          <w:sz w:val="28"/>
          <w:szCs w:val="28"/>
        </w:rPr>
        <w:t>Результаты акций мы анализируем и отмечаем в виде собранных анкет и отзывов на проведенную акцию.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32DFF" w:rsidRPr="00C32DFF" w:rsidRDefault="00C32DFF" w:rsidP="00C32DFF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подробно мне бы хотелось остановиться на </w:t>
      </w:r>
      <w:r w:rsidRPr="008D4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акции «Покормите</w:t>
      </w:r>
      <w:r w:rsidRPr="00312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птиц зимой».</w:t>
      </w:r>
      <w:r w:rsidRPr="0031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явилось экологическое просвещение населения, оказание помощи птицам в зимний период. В помощь нашим родителям были оформлены папки-передвижки, где была раскрыта основная тематика и </w:t>
      </w: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необходимость проведения данной акции, в уголке для родителей были размещены стихи и рассказы о значимости и необходимости помощи зимующим птицам. Чтобы повысить интерес к данной акции, родителям было предложено сделать кормушку для птиц своими руками вместе с детьми. После того, как кормушки были изготовлены, в назначенный день, в фойе детского сада состоялась выставка кормушек. Дети </w:t>
      </w:r>
      <w:r w:rsidR="00312854"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рассказывали, из</w:t>
      </w: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материалов они вместе с родителями изготовили кормушку и для каких птиц она предназначена. Затем кормушки были развешены на территории детского сада.</w:t>
      </w:r>
      <w:r w:rsidR="00D44622" w:rsidRPr="00D44622">
        <w:rPr>
          <w:noProof/>
          <w:lang w:eastAsia="ru-RU"/>
        </w:rPr>
        <w:t xml:space="preserve"> </w:t>
      </w:r>
    </w:p>
    <w:p w:rsidR="00D44622" w:rsidRDefault="00C32DFF" w:rsidP="00C32DFF">
      <w:pPr>
        <w:spacing w:before="134" w:after="0" w:line="240" w:lineRule="auto"/>
        <w:jc w:val="both"/>
        <w:rPr>
          <w:noProof/>
          <w:lang w:eastAsia="ru-RU"/>
        </w:rPr>
      </w:pP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заботливо относятся к птицам, а птицы рады, и со всех сторон слетаются, чтобы попробовать разный, вкусный корм, который для них принесли дети, и мы, взрослые. Подкормка зимующих птиц приносит пользу не только пернатым, но и детям. Через беседы, познавательные занятия и наблюдения дети узнают о различных видах птиц своей местности, о характерных особенностях внешнего вида, поведения, учатся заботиться о птицах, испытывают радость от осознания того, </w:t>
      </w:r>
      <w:r w:rsidR="00312854"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делясь крохами, подкармливая птиц, можно спасти их от гибели. Родители, взаимодействуя не только со своими детьми, но и сотрудничая с педагогическим коллективом, повышают свой уровень педагогических знаний. Они получили возможность пообщаться друг с другом, увидеть своего ребенка в общении со сверстниками, показать детям личный пример положительного отношения к природе. Акция закончилась словами благодарности в адрес родителей, принявших участие в спасении птиц зимой. В уголке для родителей было вывешено благодарственное письмо с фамилиями участников акции.</w:t>
      </w:r>
      <w:r w:rsidR="00D44622" w:rsidRPr="00D44622">
        <w:rPr>
          <w:noProof/>
          <w:lang w:eastAsia="ru-RU"/>
        </w:rPr>
        <w:t xml:space="preserve"> </w:t>
      </w:r>
    </w:p>
    <w:p w:rsidR="00C32DFF" w:rsidRPr="00C32DFF" w:rsidRDefault="00D44622" w:rsidP="00C32DFF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44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C9EFF" wp14:editId="4B38C32C">
            <wp:extent cx="2654300" cy="1990725"/>
            <wp:effectExtent l="0" t="0" r="0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730" cy="199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D44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E6381" wp14:editId="3FCC0569">
            <wp:extent cx="2819400" cy="1914525"/>
            <wp:effectExtent l="0" t="0" r="0" b="9525"/>
            <wp:docPr id="5" name="Рисунок 5" descr="C:\Users\Влад\Desktop\2018-2019\фото ясли 17-18\SAM_45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Влад\Desktop\2018-2019\фото ясли 17-18\SAM_454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763" cy="191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DD" w:rsidRPr="00C32DFF" w:rsidRDefault="006024DD" w:rsidP="00C32D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Недавно у нас прошла </w:t>
      </w:r>
      <w:r w:rsidRPr="00C32D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акция «Посылка солдату».</w:t>
      </w: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эта акция была общегородская, но некоторые родители восприняли ее очень настороженно. Многие спорили надо или н</w:t>
      </w:r>
      <w:r w:rsidR="0031285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проводить сбор средств для вполне</w:t>
      </w: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здоровых и обеспеченных государством мужчин. Пришлось не только с детьми проводить беседы, но и с родителями тоже. А также многие не служили в армии и не представляют, что это такое. А ведь нами задача </w:t>
      </w:r>
      <w:r w:rsidR="0031285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поставлена верно: подарить</w:t>
      </w: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не только продукты и вещи личной гигиены, но и подарки к </w:t>
      </w: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 февраля сделанные своими руками, открытки, листовки, газеты. И просто поздравить ребят с наступающим праздником.</w:t>
      </w:r>
    </w:p>
    <w:p w:rsidR="009B01AB" w:rsidRPr="00C32DFF" w:rsidRDefault="009B01AB" w:rsidP="00C32DF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посылки во многом зависит от того, где служит солдат. Расположение военной части также играет роль.</w:t>
      </w:r>
    </w:p>
    <w:p w:rsidR="009B01AB" w:rsidRPr="00C32DFF" w:rsidRDefault="009B01AB" w:rsidP="00C32DF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речь идет о еде, то можно послать в посылке следующие продукты:</w:t>
      </w: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шоколадные конфеты, леденцы – это то, чего так не хватает в армии. Многие солдаты готовы отдать последнее, чтобы поесть сладкого. Советуют отправлять конфеты россыпью в мешке;</w:t>
      </w: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сгущенное молоко и какао. Лучше всего отправлять эти сладости в мягких упаковках;</w:t>
      </w: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орехи, сухофрукты и цукаты. Это очень полезная посылка. Орехи содержать много полезных веществ, которых в армии может не хватать. С орехами лучше всего отправлять шоколадки. От них будет больше пользы;</w:t>
      </w:r>
    </w:p>
    <w:p w:rsidR="00312854" w:rsidRDefault="009B01AB" w:rsidP="00312854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6" w:tgtFrame="_blank" w:tooltip="начало службы солдата" w:history="1">
        <w:r w:rsidRPr="00C32D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первые месяцы службы в армии</w:t>
        </w:r>
      </w:hyperlink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многие солдаты только и думают о еде, так как их пищевая система еще не перестроилась на «армейский» образ жизни. Особенно чувствительно к этому относятся молодые растущие организмы.</w:t>
      </w:r>
      <w:r w:rsidRPr="00C32DFF">
        <w:rPr>
          <w:rFonts w:ascii="Times New Roman" w:hAnsi="Times New Roman" w:cs="Times New Roman"/>
          <w:sz w:val="28"/>
          <w:szCs w:val="28"/>
        </w:rPr>
        <w:br/>
        <w:t>И хотя в современной армии </w:t>
      </w:r>
      <w:hyperlink r:id="rId7" w:tgtFrame="_blank" w:tooltip="как сейчас обеспечиваются солдаты" w:history="1">
        <w:r w:rsidRPr="00C32D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солдаты полностью обеспечены всем необходимым</w:t>
        </w:r>
      </w:hyperlink>
      <w:r w:rsidRPr="00C32DFF">
        <w:rPr>
          <w:rFonts w:ascii="Times New Roman" w:hAnsi="Times New Roman" w:cs="Times New Roman"/>
          <w:sz w:val="28"/>
          <w:szCs w:val="28"/>
        </w:rPr>
        <w:t xml:space="preserve">, все же ему будет очень приятно получить </w:t>
      </w:r>
      <w:r w:rsidRPr="00312854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посылку в армии</w:t>
      </w:r>
      <w:r w:rsidRPr="00312854">
        <w:rPr>
          <w:rFonts w:ascii="Times New Roman" w:hAnsi="Times New Roman" w:cs="Times New Roman"/>
          <w:i/>
          <w:sz w:val="28"/>
          <w:szCs w:val="28"/>
        </w:rPr>
        <w:t>.</w:t>
      </w:r>
      <w:r w:rsidRPr="00C32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622" w:rsidRDefault="00D44622" w:rsidP="00312854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12854" w:rsidRDefault="00D44622" w:rsidP="00312854">
      <w:pPr>
        <w:spacing w:after="0" w:line="240" w:lineRule="auto"/>
        <w:jc w:val="both"/>
        <w:textAlignment w:val="top"/>
        <w:rPr>
          <w:noProof/>
          <w:lang w:eastAsia="ru-RU"/>
        </w:rPr>
      </w:pPr>
      <w:r w:rsidRPr="00D446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C636CA" wp14:editId="1B30AADE">
            <wp:extent cx="2515870" cy="3085367"/>
            <wp:effectExtent l="0" t="0" r="0" b="127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7139" cy="3086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4622">
        <w:rPr>
          <w:noProof/>
          <w:lang w:eastAsia="ru-RU"/>
        </w:rPr>
        <w:t xml:space="preserve">  </w:t>
      </w:r>
      <w:r w:rsidRPr="00D44622">
        <w:rPr>
          <w:noProof/>
          <w:lang w:eastAsia="ru-RU"/>
        </w:rPr>
        <w:drawing>
          <wp:inline distT="0" distB="0" distL="0" distR="0" wp14:anchorId="5F459B3C" wp14:editId="09080AE1">
            <wp:extent cx="2476500" cy="3095004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69" cy="310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622" w:rsidRDefault="00D44622" w:rsidP="00312854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024DD" w:rsidRDefault="006024DD" w:rsidP="0031285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любимая </w:t>
      </w:r>
      <w:r w:rsidRPr="00312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акция «Я помню, я горжусь…»</w:t>
      </w: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немалый отклик среди родителей и детей. Всем хочется рассказать о своем прадеде или прапрадеде. Родители выискивают в архивах своих знаменитых родственников и стараются донести информацию до детей. Очень жаль, что мало стало ветеранов, с которыми можно встретиться и которые могут рассказать свою историю войны. И с каждым годом тяжелее и тяжелее донести до детей ту боль и радость от долгожданной победы. Как рассказать про Марата </w:t>
      </w:r>
      <w:proofErr w:type="spellStart"/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Казей</w:t>
      </w:r>
      <w:proofErr w:type="spellEnd"/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Зину Портнову? Приходится искать в интернете информацию </w:t>
      </w: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объяснять все подробно детям. А в свое время</w:t>
      </w:r>
      <w:r w:rsidR="009B01AB"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помню</w:t>
      </w:r>
      <w:r w:rsidR="009B01AB"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смотрели фильмы про этих ге</w:t>
      </w:r>
      <w:r w:rsidR="009B01AB"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роев</w:t>
      </w: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знали их</w:t>
      </w:r>
      <w:r w:rsidR="009B01AB"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практически, </w:t>
      </w:r>
      <w:r w:rsidRPr="00C32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наизусть.</w:t>
      </w:r>
      <w:r w:rsidR="008D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243" w:rsidRDefault="008D4243" w:rsidP="0031285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далеко не все акции проводимые в нашем ДОУ, но это очень яркий, положительный опыт сотрудничества с семьями.</w:t>
      </w:r>
    </w:p>
    <w:p w:rsidR="00D44622" w:rsidRDefault="00D44622" w:rsidP="00312854">
      <w:pPr>
        <w:spacing w:after="0" w:line="240" w:lineRule="auto"/>
        <w:jc w:val="both"/>
        <w:textAlignment w:val="top"/>
        <w:rPr>
          <w:noProof/>
          <w:lang w:eastAsia="ru-RU"/>
        </w:rPr>
      </w:pPr>
      <w:r w:rsidRPr="00D44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96379C" wp14:editId="223B423B">
            <wp:extent cx="2638425" cy="1924050"/>
            <wp:effectExtent l="0" t="0" r="9525" b="0"/>
            <wp:docPr id="9" name="Рисунок 8" descr="F:\фото сад\2016-2017\21 9мая\IMG_10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F:\фото сад\2016-2017\21 9мая\IMG_1076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8865" cy="192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4622">
        <w:rPr>
          <w:noProof/>
          <w:lang w:eastAsia="ru-RU"/>
        </w:rPr>
        <w:t xml:space="preserve"> </w:t>
      </w:r>
      <w:r w:rsidRPr="00D44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8D01A5" wp14:editId="1F830A0E">
            <wp:extent cx="2695575" cy="1924050"/>
            <wp:effectExtent l="0" t="0" r="9525" b="0"/>
            <wp:docPr id="4" name="Рисунок 5" descr="F:\фото сад\2016-2017\21 9мая\IMG_1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F:\фото сад\2016-2017\21 9мая\IMG_1174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6015" cy="192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622" w:rsidRDefault="00D44622" w:rsidP="0031285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243" w:rsidRPr="008D4243" w:rsidRDefault="008D4243" w:rsidP="008D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243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взаимодействие семьи и детского сада - это длительный процесс, долгий и кропотливый труд, требующий от педагогов и родителей терпения, творчества и взаимопонимания. В новых формах взаимодействия с родителями реализуется принцип партнерства, диалога. Разнообразие интерактивных форм взаимодействия с родителями, позволяет воспитателям значительно улучшить отношения с семьями, повысить педагогическую культуру родителей, расширить представления детей по различным образовательным областям. Интерактивные формы взаимодействия родителей и ДОУ означает способность взаимодействия в режиме беседы, диалога. Основные цели интерактивного взаимодействия - обмен опытом, выработка общего мнения, формирование умений, навыков, создание условия для диалога, групповое сплочение, изменение психологической атмосферы. </w:t>
      </w:r>
    </w:p>
    <w:p w:rsidR="008D4243" w:rsidRPr="00C32DFF" w:rsidRDefault="008D4243" w:rsidP="0031285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DD" w:rsidRPr="00C32DFF" w:rsidRDefault="006024DD" w:rsidP="00C32DFF">
      <w:pPr>
        <w:spacing w:after="0" w:line="240" w:lineRule="auto"/>
        <w:jc w:val="both"/>
        <w:rPr>
          <w:sz w:val="28"/>
          <w:szCs w:val="28"/>
        </w:rPr>
      </w:pPr>
    </w:p>
    <w:sectPr w:rsidR="006024DD" w:rsidRPr="00C32DFF" w:rsidSect="00D4462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D"/>
    <w:rsid w:val="00047600"/>
    <w:rsid w:val="000C13DE"/>
    <w:rsid w:val="00312854"/>
    <w:rsid w:val="00351881"/>
    <w:rsid w:val="003B751B"/>
    <w:rsid w:val="006024DD"/>
    <w:rsid w:val="006C7D92"/>
    <w:rsid w:val="008D4243"/>
    <w:rsid w:val="009B01AB"/>
    <w:rsid w:val="00A91CDA"/>
    <w:rsid w:val="00C32DFF"/>
    <w:rsid w:val="00D44622"/>
    <w:rsid w:val="00D672F9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288D5-181B-45C1-A4A6-BC4D4EB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1AB"/>
    <w:rPr>
      <w:color w:val="0000FF"/>
      <w:u w:val="single"/>
    </w:rPr>
  </w:style>
  <w:style w:type="character" w:styleId="a4">
    <w:name w:val="Emphasis"/>
    <w:basedOn w:val="a0"/>
    <w:uiPriority w:val="20"/>
    <w:qFormat/>
    <w:rsid w:val="009B01A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6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5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izyvnik-soldat.ru/socialnye-garantii-voennosluzhashchih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zyvnik-soldat.ru/s-chego-nachinaetsya-sluzhba-prizyvnika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Коровин</dc:creator>
  <cp:keywords/>
  <dc:description/>
  <cp:lastModifiedBy>Agent 007</cp:lastModifiedBy>
  <cp:revision>4</cp:revision>
  <cp:lastPrinted>2019-07-23T08:18:00Z</cp:lastPrinted>
  <dcterms:created xsi:type="dcterms:W3CDTF">2019-07-23T07:50:00Z</dcterms:created>
  <dcterms:modified xsi:type="dcterms:W3CDTF">2019-07-24T19:56:00Z</dcterms:modified>
</cp:coreProperties>
</file>