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1551" w:rsidRPr="001162AC" w:rsidRDefault="00171551" w:rsidP="0017155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162AC">
        <w:rPr>
          <w:rFonts w:ascii="Times New Roman" w:hAnsi="Times New Roman" w:cs="Times New Roman"/>
          <w:b/>
          <w:sz w:val="28"/>
          <w:szCs w:val="28"/>
          <w:u w:val="single"/>
        </w:rPr>
        <w:t xml:space="preserve">«Дизайн – </w:t>
      </w:r>
      <w:proofErr w:type="gramStart"/>
      <w:r w:rsidRPr="001162AC">
        <w:rPr>
          <w:rFonts w:ascii="Times New Roman" w:hAnsi="Times New Roman" w:cs="Times New Roman"/>
          <w:b/>
          <w:sz w:val="28"/>
          <w:szCs w:val="28"/>
          <w:u w:val="single"/>
        </w:rPr>
        <w:t>деятельность  как</w:t>
      </w:r>
      <w:proofErr w:type="gramEnd"/>
      <w:r w:rsidRPr="001162AC">
        <w:rPr>
          <w:rFonts w:ascii="Times New Roman" w:hAnsi="Times New Roman" w:cs="Times New Roman"/>
          <w:b/>
          <w:sz w:val="28"/>
          <w:szCs w:val="28"/>
          <w:u w:val="single"/>
        </w:rPr>
        <w:t xml:space="preserve"> средство развития                              художественно-образного  и проектного мышления   у детей старшего дошкольного возраста. </w:t>
      </w:r>
    </w:p>
    <w:p w:rsidR="00171551" w:rsidRPr="001162AC" w:rsidRDefault="00171551" w:rsidP="0017155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162AC">
        <w:rPr>
          <w:rFonts w:ascii="Times New Roman" w:hAnsi="Times New Roman" w:cs="Times New Roman"/>
          <w:b/>
          <w:sz w:val="28"/>
          <w:szCs w:val="28"/>
          <w:u w:val="single"/>
        </w:rPr>
        <w:t xml:space="preserve">Мастер – класс </w:t>
      </w:r>
      <w:r w:rsidR="00EE531E" w:rsidRPr="001162AC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 изготовлению </w:t>
      </w:r>
      <w:r w:rsidRPr="001162AC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панно «Цветы в вазе»                 </w:t>
      </w:r>
      <w:r w:rsidR="00EE531E" w:rsidRPr="001162AC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</w:t>
      </w:r>
      <w:r w:rsidRPr="001162AC">
        <w:rPr>
          <w:rFonts w:ascii="Times New Roman" w:hAnsi="Times New Roman" w:cs="Times New Roman"/>
          <w:b/>
          <w:sz w:val="28"/>
          <w:szCs w:val="28"/>
          <w:u w:val="single"/>
        </w:rPr>
        <w:t xml:space="preserve">   с использованием нетрадиционных техник аппликации».</w:t>
      </w:r>
    </w:p>
    <w:p w:rsidR="00171551" w:rsidRPr="00171551" w:rsidRDefault="00171551" w:rsidP="00171551">
      <w:pPr>
        <w:jc w:val="center"/>
        <w:rPr>
          <w:rFonts w:ascii="Times New Roman" w:hAnsi="Times New Roman" w:cs="Times New Roman"/>
          <w:sz w:val="28"/>
          <w:szCs w:val="28"/>
        </w:rPr>
      </w:pPr>
      <w:r w:rsidRPr="00171551">
        <w:rPr>
          <w:rFonts w:ascii="Times New Roman" w:hAnsi="Times New Roman" w:cs="Times New Roman"/>
          <w:sz w:val="28"/>
          <w:szCs w:val="28"/>
        </w:rPr>
        <w:t>Методическое пособие.</w:t>
      </w:r>
    </w:p>
    <w:p w:rsidR="00171551" w:rsidRPr="00171551" w:rsidRDefault="00171551" w:rsidP="00171551">
      <w:pPr>
        <w:rPr>
          <w:rFonts w:ascii="Times New Roman" w:hAnsi="Times New Roman" w:cs="Times New Roman"/>
          <w:sz w:val="28"/>
          <w:szCs w:val="28"/>
        </w:rPr>
      </w:pPr>
      <w:r w:rsidRPr="00171551">
        <w:rPr>
          <w:rFonts w:ascii="Times New Roman" w:hAnsi="Times New Roman" w:cs="Times New Roman"/>
          <w:sz w:val="28"/>
          <w:szCs w:val="28"/>
        </w:rPr>
        <w:t xml:space="preserve">       Автор: Казак Галина Александровна, воспитатель, МКДОУ № 293 «Лесная полянка», г. Новосибирск.</w:t>
      </w:r>
    </w:p>
    <w:p w:rsidR="006A5BE2" w:rsidRPr="001162AC" w:rsidRDefault="00171551" w:rsidP="00171551">
      <w:pPr>
        <w:rPr>
          <w:rFonts w:ascii="Times New Roman" w:hAnsi="Times New Roman" w:cs="Times New Roman"/>
          <w:sz w:val="28"/>
          <w:szCs w:val="28"/>
        </w:rPr>
      </w:pPr>
      <w:r w:rsidRPr="00171551">
        <w:rPr>
          <w:rFonts w:ascii="Times New Roman" w:hAnsi="Times New Roman" w:cs="Times New Roman"/>
          <w:sz w:val="28"/>
          <w:szCs w:val="28"/>
        </w:rPr>
        <w:t xml:space="preserve">       Актуальность: </w:t>
      </w:r>
      <w:r w:rsidRPr="001162AC">
        <w:rPr>
          <w:rFonts w:ascii="Times New Roman" w:hAnsi="Times New Roman" w:cs="Times New Roman"/>
          <w:sz w:val="28"/>
          <w:szCs w:val="28"/>
        </w:rPr>
        <w:t xml:space="preserve">В этом методическом пособии представлено описание  </w:t>
      </w:r>
      <w:r w:rsidR="00B5471B" w:rsidRPr="001162AC">
        <w:rPr>
          <w:rFonts w:ascii="Times New Roman" w:hAnsi="Times New Roman" w:cs="Times New Roman"/>
          <w:sz w:val="28"/>
          <w:szCs w:val="28"/>
        </w:rPr>
        <w:t>детской  дизайн – деятельности</w:t>
      </w:r>
      <w:r w:rsidRPr="001162AC">
        <w:rPr>
          <w:rFonts w:ascii="Times New Roman" w:hAnsi="Times New Roman" w:cs="Times New Roman"/>
          <w:sz w:val="28"/>
          <w:szCs w:val="28"/>
        </w:rPr>
        <w:t xml:space="preserve">, </w:t>
      </w:r>
      <w:r w:rsidR="006A5BE2" w:rsidRPr="001162AC">
        <w:rPr>
          <w:rFonts w:ascii="Times New Roman" w:hAnsi="Times New Roman" w:cs="Times New Roman"/>
          <w:sz w:val="28"/>
          <w:szCs w:val="28"/>
        </w:rPr>
        <w:t xml:space="preserve"> которая предполагает индивидуализацию и художественную  трактовку каждой  вещи, а также предусматривает гармоничное единство ее формы, назначения и места в пространстве. </w:t>
      </w:r>
      <w:r w:rsidR="00B5471B" w:rsidRPr="001162AC">
        <w:rPr>
          <w:rFonts w:ascii="Times New Roman" w:hAnsi="Times New Roman" w:cs="Times New Roman"/>
          <w:sz w:val="28"/>
          <w:szCs w:val="28"/>
        </w:rPr>
        <w:t xml:space="preserve"> </w:t>
      </w:r>
      <w:r w:rsidRPr="001162AC">
        <w:rPr>
          <w:rFonts w:ascii="Times New Roman" w:hAnsi="Times New Roman" w:cs="Times New Roman"/>
          <w:sz w:val="28"/>
          <w:szCs w:val="28"/>
        </w:rPr>
        <w:t xml:space="preserve"> </w:t>
      </w:r>
      <w:r w:rsidR="00B5471B" w:rsidRPr="001162AC">
        <w:rPr>
          <w:rFonts w:ascii="Times New Roman" w:hAnsi="Times New Roman" w:cs="Times New Roman"/>
          <w:sz w:val="28"/>
          <w:szCs w:val="28"/>
        </w:rPr>
        <w:t xml:space="preserve"> </w:t>
      </w:r>
      <w:r w:rsidR="006A5BE2" w:rsidRPr="001162AC">
        <w:rPr>
          <w:rFonts w:ascii="Times New Roman" w:hAnsi="Times New Roman" w:cs="Times New Roman"/>
          <w:sz w:val="28"/>
          <w:szCs w:val="28"/>
        </w:rPr>
        <w:t>Дизайн – деятельность способствует  развитию</w:t>
      </w:r>
      <w:r w:rsidR="00B5471B" w:rsidRPr="001162AC">
        <w:rPr>
          <w:rFonts w:ascii="Times New Roman" w:hAnsi="Times New Roman" w:cs="Times New Roman"/>
          <w:sz w:val="28"/>
          <w:szCs w:val="28"/>
        </w:rPr>
        <w:t xml:space="preserve"> пространственного воображения, художественно – образного и проектного мышления у детей, необходимые им в будущем.  </w:t>
      </w:r>
    </w:p>
    <w:p w:rsidR="00E73F18" w:rsidRDefault="00171551" w:rsidP="006A5BE2">
      <w:pPr>
        <w:rPr>
          <w:rFonts w:ascii="Times New Roman" w:hAnsi="Times New Roman" w:cs="Times New Roman"/>
          <w:sz w:val="28"/>
          <w:szCs w:val="28"/>
        </w:rPr>
      </w:pPr>
      <w:r w:rsidRPr="00171551">
        <w:rPr>
          <w:rFonts w:ascii="Times New Roman" w:hAnsi="Times New Roman" w:cs="Times New Roman"/>
          <w:sz w:val="28"/>
          <w:szCs w:val="28"/>
        </w:rPr>
        <w:t xml:space="preserve">   </w:t>
      </w:r>
      <w:r w:rsidR="006A5BE2">
        <w:rPr>
          <w:rFonts w:ascii="Times New Roman" w:hAnsi="Times New Roman" w:cs="Times New Roman"/>
          <w:sz w:val="28"/>
          <w:szCs w:val="28"/>
        </w:rPr>
        <w:t xml:space="preserve">     </w:t>
      </w:r>
      <w:r w:rsidR="006A5BE2" w:rsidRPr="006A5BE2">
        <w:rPr>
          <w:rFonts w:ascii="Times New Roman" w:hAnsi="Times New Roman" w:cs="Times New Roman"/>
          <w:sz w:val="28"/>
          <w:szCs w:val="28"/>
        </w:rPr>
        <w:t>Социально</w:t>
      </w:r>
      <w:r w:rsidR="001162AC">
        <w:rPr>
          <w:rFonts w:ascii="Times New Roman" w:hAnsi="Times New Roman" w:cs="Times New Roman"/>
          <w:sz w:val="28"/>
          <w:szCs w:val="28"/>
        </w:rPr>
        <w:t xml:space="preserve"> </w:t>
      </w:r>
      <w:r w:rsidR="006A5BE2" w:rsidRPr="006A5BE2">
        <w:rPr>
          <w:rFonts w:ascii="Times New Roman" w:hAnsi="Times New Roman" w:cs="Times New Roman"/>
          <w:sz w:val="28"/>
          <w:szCs w:val="28"/>
        </w:rPr>
        <w:t>-</w:t>
      </w:r>
      <w:r w:rsidR="001162AC">
        <w:rPr>
          <w:rFonts w:ascii="Times New Roman" w:hAnsi="Times New Roman" w:cs="Times New Roman"/>
          <w:sz w:val="28"/>
          <w:szCs w:val="28"/>
        </w:rPr>
        <w:t xml:space="preserve"> </w:t>
      </w:r>
      <w:r w:rsidR="006A5BE2" w:rsidRPr="006A5BE2">
        <w:rPr>
          <w:rFonts w:ascii="Times New Roman" w:hAnsi="Times New Roman" w:cs="Times New Roman"/>
          <w:sz w:val="28"/>
          <w:szCs w:val="28"/>
        </w:rPr>
        <w:t>экономические преобразования в обществе диктуют необходимость формирования творчески активной личности, обладающей способностью эффективно и нестандартно решать новые жизненные проблемы. В связи с этим перед дошкольными учреждениями встает важная задача развития творческого потенциала подрастающего поколения, что в свою очередь требует совершенствования учебно-воспитательного процесса с учетом психологических закономерностей всей системы познавательных процессов.</w:t>
      </w:r>
      <w:r w:rsidR="00E73F18" w:rsidRPr="00E73F18">
        <w:t xml:space="preserve"> </w:t>
      </w:r>
      <w:r w:rsidR="00E73F18" w:rsidRPr="00E73F18">
        <w:rPr>
          <w:rFonts w:ascii="Times New Roman" w:hAnsi="Times New Roman" w:cs="Times New Roman"/>
          <w:sz w:val="28"/>
          <w:szCs w:val="28"/>
        </w:rPr>
        <w:t>В наши дни</w:t>
      </w:r>
      <w:r w:rsidR="001162AC">
        <w:rPr>
          <w:rFonts w:ascii="Times New Roman" w:hAnsi="Times New Roman" w:cs="Times New Roman"/>
          <w:sz w:val="28"/>
          <w:szCs w:val="28"/>
        </w:rPr>
        <w:t>,</w:t>
      </w:r>
      <w:r w:rsidR="00E73F18" w:rsidRPr="00E73F18">
        <w:rPr>
          <w:rFonts w:ascii="Times New Roman" w:hAnsi="Times New Roman" w:cs="Times New Roman"/>
          <w:sz w:val="28"/>
          <w:szCs w:val="28"/>
        </w:rPr>
        <w:t xml:space="preserve">  в инновационном  образовательном  пространстве</w:t>
      </w:r>
      <w:r w:rsidR="001162AC">
        <w:rPr>
          <w:rFonts w:ascii="Times New Roman" w:hAnsi="Times New Roman" w:cs="Times New Roman"/>
          <w:sz w:val="28"/>
          <w:szCs w:val="28"/>
        </w:rPr>
        <w:t>,</w:t>
      </w:r>
      <w:r w:rsidR="00E73F18" w:rsidRPr="00E73F18">
        <w:rPr>
          <w:rFonts w:ascii="Times New Roman" w:hAnsi="Times New Roman" w:cs="Times New Roman"/>
          <w:sz w:val="28"/>
          <w:szCs w:val="28"/>
        </w:rPr>
        <w:t xml:space="preserve"> образуются новые, интегрированные, формы учебно-воспитательного процесса. Интеграция – мощный стимул процесса развития личности в целом</w:t>
      </w:r>
      <w:r w:rsidR="001162AC">
        <w:rPr>
          <w:rFonts w:ascii="Times New Roman" w:hAnsi="Times New Roman" w:cs="Times New Roman"/>
          <w:sz w:val="28"/>
          <w:szCs w:val="28"/>
        </w:rPr>
        <w:t>,</w:t>
      </w:r>
      <w:r w:rsidR="00E73F18" w:rsidRPr="00E73F18">
        <w:rPr>
          <w:rFonts w:ascii="Times New Roman" w:hAnsi="Times New Roman" w:cs="Times New Roman"/>
          <w:sz w:val="28"/>
          <w:szCs w:val="28"/>
        </w:rPr>
        <w:t xml:space="preserve">  и уникальный стимул развития творческого  потенциала ребенка.  </w:t>
      </w:r>
    </w:p>
    <w:p w:rsidR="006A5BE2" w:rsidRDefault="006A5BE2" w:rsidP="006A5BE2">
      <w:pPr>
        <w:rPr>
          <w:rFonts w:ascii="Times New Roman" w:hAnsi="Times New Roman" w:cs="Times New Roman"/>
          <w:sz w:val="28"/>
          <w:szCs w:val="28"/>
        </w:rPr>
      </w:pPr>
      <w:r w:rsidRPr="006A5BE2">
        <w:rPr>
          <w:rFonts w:ascii="Times New Roman" w:hAnsi="Times New Roman" w:cs="Times New Roman"/>
          <w:sz w:val="28"/>
          <w:szCs w:val="28"/>
        </w:rPr>
        <w:t xml:space="preserve"> </w:t>
      </w:r>
      <w:r w:rsidR="00E73F18">
        <w:rPr>
          <w:rFonts w:ascii="Times New Roman" w:hAnsi="Times New Roman" w:cs="Times New Roman"/>
          <w:sz w:val="28"/>
          <w:szCs w:val="28"/>
        </w:rPr>
        <w:t xml:space="preserve">       </w:t>
      </w:r>
      <w:r w:rsidRPr="006A5BE2">
        <w:rPr>
          <w:rFonts w:ascii="Times New Roman" w:hAnsi="Times New Roman" w:cs="Times New Roman"/>
          <w:sz w:val="28"/>
          <w:szCs w:val="28"/>
        </w:rPr>
        <w:t xml:space="preserve">Проблема взаимодействия различных видов искусства  в художественной деятельности детей – одна из наиболее значимых  в науке и практике  образования.  В настоящее время воспитатели дошкольных образовательных учреждений склоняются к традиционной технике обучения детей изобразительной деятельности,  и  редко можно встретить педагогов, использующих в своей работе </w:t>
      </w:r>
      <w:r w:rsidR="00E73F18">
        <w:rPr>
          <w:rFonts w:ascii="Times New Roman" w:hAnsi="Times New Roman" w:cs="Times New Roman"/>
          <w:sz w:val="28"/>
          <w:szCs w:val="28"/>
        </w:rPr>
        <w:t xml:space="preserve"> интегрированные формы учебно-воспитательного процесса. Одной из таких форм является детская </w:t>
      </w:r>
      <w:r w:rsidRPr="006A5BE2">
        <w:rPr>
          <w:rFonts w:ascii="Times New Roman" w:hAnsi="Times New Roman" w:cs="Times New Roman"/>
          <w:sz w:val="28"/>
          <w:szCs w:val="28"/>
        </w:rPr>
        <w:t xml:space="preserve"> дизайн - деятельность.</w:t>
      </w:r>
    </w:p>
    <w:p w:rsidR="00E73F18" w:rsidRDefault="00E73F18" w:rsidP="00E73F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73F18">
        <w:rPr>
          <w:rFonts w:ascii="Times New Roman" w:hAnsi="Times New Roman" w:cs="Times New Roman"/>
          <w:sz w:val="28"/>
          <w:szCs w:val="28"/>
        </w:rPr>
        <w:t xml:space="preserve">Дизайн – деятельность, интегративная по своей природе, следовала за традиционными видами изобразительной деятельности детей, вбирая в себя  их результаты – выполненные детьми  рисунки, лепку, различные виды аппликаций. Детские работы  становились  составными  частями панорам, </w:t>
      </w:r>
      <w:proofErr w:type="spellStart"/>
      <w:r w:rsidRPr="00E73F18">
        <w:rPr>
          <w:rFonts w:ascii="Times New Roman" w:hAnsi="Times New Roman" w:cs="Times New Roman"/>
          <w:sz w:val="28"/>
          <w:szCs w:val="28"/>
        </w:rPr>
        <w:lastRenderedPageBreak/>
        <w:t>диарам</w:t>
      </w:r>
      <w:proofErr w:type="spellEnd"/>
      <w:r w:rsidRPr="00E73F18">
        <w:rPr>
          <w:rFonts w:ascii="Times New Roman" w:hAnsi="Times New Roman" w:cs="Times New Roman"/>
          <w:sz w:val="28"/>
          <w:szCs w:val="28"/>
        </w:rPr>
        <w:t>, сложных композиций, которыми  потом украшали  различные  помещения  детского сада.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E73F18" w:rsidRPr="00E73F18" w:rsidRDefault="00E73F18" w:rsidP="00E73F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73F18">
        <w:rPr>
          <w:rFonts w:ascii="Times New Roman" w:hAnsi="Times New Roman" w:cs="Times New Roman"/>
          <w:sz w:val="28"/>
          <w:szCs w:val="28"/>
        </w:rPr>
        <w:t>Дизайн – деятельность — это творческая, социально мотивированная деятельность ребенка, направленная  на создание конкретного продукта, гармонично сочетающего утилитарные  и эстетические свойства. Прикладным  результатом художественного труда  выступают рукотворные предметы  и композиции, которые служат  для обустройства  игрового и бытового  пространства.</w:t>
      </w:r>
    </w:p>
    <w:p w:rsidR="00E73F18" w:rsidRPr="00E73F18" w:rsidRDefault="00E73F18" w:rsidP="00E73F18">
      <w:pPr>
        <w:rPr>
          <w:rFonts w:ascii="Times New Roman" w:hAnsi="Times New Roman" w:cs="Times New Roman"/>
          <w:sz w:val="28"/>
          <w:szCs w:val="28"/>
        </w:rPr>
      </w:pPr>
      <w:r w:rsidRPr="00E73F18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3F18">
        <w:rPr>
          <w:rFonts w:ascii="Times New Roman" w:hAnsi="Times New Roman" w:cs="Times New Roman"/>
          <w:sz w:val="28"/>
          <w:szCs w:val="28"/>
        </w:rPr>
        <w:t xml:space="preserve"> Дизайн-деятельность детей предполагает авторизацию культурного опыта и выражается в создании уникального — оригинального и нового продукта (игрушки, коллажа, сувенира, аранжировки). Дети учатся быстро ориентироваться в информационном потоке и различных способах действий. </w:t>
      </w:r>
    </w:p>
    <w:p w:rsidR="0080616A" w:rsidRDefault="00E73F18" w:rsidP="006A5B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A5BE2" w:rsidRPr="006A5BE2">
        <w:rPr>
          <w:rFonts w:ascii="Times New Roman" w:hAnsi="Times New Roman" w:cs="Times New Roman"/>
          <w:sz w:val="28"/>
          <w:szCs w:val="28"/>
        </w:rPr>
        <w:t xml:space="preserve">Важное условие развития детей на </w:t>
      </w:r>
      <w:proofErr w:type="gramStart"/>
      <w:r w:rsidR="006A5BE2" w:rsidRPr="006A5BE2">
        <w:rPr>
          <w:rFonts w:ascii="Times New Roman" w:hAnsi="Times New Roman" w:cs="Times New Roman"/>
          <w:sz w:val="28"/>
          <w:szCs w:val="28"/>
        </w:rPr>
        <w:t>занятиях  по</w:t>
      </w:r>
      <w:proofErr w:type="gramEnd"/>
      <w:r w:rsidR="006A5BE2" w:rsidRPr="006A5BE2">
        <w:rPr>
          <w:rFonts w:ascii="Times New Roman" w:hAnsi="Times New Roman" w:cs="Times New Roman"/>
          <w:sz w:val="28"/>
          <w:szCs w:val="28"/>
        </w:rPr>
        <w:t xml:space="preserve"> изобразительной деятельности – грамотная организация  восприятия ими  произведений изобразительного  и прикладного  искусства.  В условиях нового эстетического  пространства, которое  создается благодаря ознакомлению с произведениями  изобразительного искусства, творческие работы детей  становятся более  содержательными  и яркими. </w:t>
      </w:r>
      <w:r w:rsidRPr="00E73F18">
        <w:rPr>
          <w:rFonts w:ascii="Times New Roman" w:hAnsi="Times New Roman" w:cs="Times New Roman"/>
          <w:sz w:val="28"/>
          <w:szCs w:val="28"/>
        </w:rPr>
        <w:t>Все большую популярность приобретает  дизайн интерьера.</w:t>
      </w:r>
      <w:r w:rsidR="006A5BE2">
        <w:rPr>
          <w:rFonts w:ascii="Times New Roman" w:hAnsi="Times New Roman" w:cs="Times New Roman"/>
          <w:sz w:val="28"/>
          <w:szCs w:val="28"/>
        </w:rPr>
        <w:t xml:space="preserve">     </w:t>
      </w:r>
      <w:r w:rsidR="00973F50">
        <w:rPr>
          <w:rFonts w:ascii="Times New Roman" w:hAnsi="Times New Roman" w:cs="Times New Roman"/>
          <w:sz w:val="28"/>
          <w:szCs w:val="28"/>
        </w:rPr>
        <w:t xml:space="preserve">       </w:t>
      </w:r>
      <w:r w:rsidR="00B5471B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171551" w:rsidRDefault="0080616A" w:rsidP="0080616A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0616A">
        <w:rPr>
          <w:rFonts w:ascii="Times New Roman" w:hAnsi="Times New Roman" w:cs="Times New Roman"/>
          <w:sz w:val="28"/>
          <w:szCs w:val="28"/>
          <w:u w:val="single"/>
        </w:rPr>
        <w:t>Дизайн – новейшее искусство: гармония пользы и красоты.</w:t>
      </w:r>
    </w:p>
    <w:p w:rsidR="0080616A" w:rsidRPr="0080616A" w:rsidRDefault="00D758B6" w:rsidP="008061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Сейчас не осталось практически  ни одной области деятельности человека, которая не была  бы подвержена  влиянию  дизайна. Существуют: </w:t>
      </w:r>
    </w:p>
    <w:p w:rsidR="0080616A" w:rsidRDefault="00171551" w:rsidP="00171551">
      <w:pPr>
        <w:rPr>
          <w:rFonts w:ascii="Times New Roman" w:hAnsi="Times New Roman" w:cs="Times New Roman"/>
          <w:sz w:val="28"/>
          <w:szCs w:val="28"/>
        </w:rPr>
      </w:pPr>
      <w:r w:rsidRPr="00171551">
        <w:rPr>
          <w:rFonts w:ascii="Times New Roman" w:hAnsi="Times New Roman" w:cs="Times New Roman"/>
          <w:sz w:val="28"/>
          <w:szCs w:val="28"/>
        </w:rPr>
        <w:t xml:space="preserve">- </w:t>
      </w:r>
      <w:r w:rsidR="0080616A">
        <w:rPr>
          <w:rFonts w:ascii="Times New Roman" w:hAnsi="Times New Roman" w:cs="Times New Roman"/>
          <w:sz w:val="28"/>
          <w:szCs w:val="28"/>
        </w:rPr>
        <w:t>Дизайн интерьера;</w:t>
      </w:r>
    </w:p>
    <w:p w:rsidR="00171551" w:rsidRPr="00171551" w:rsidRDefault="00171551" w:rsidP="00171551">
      <w:pPr>
        <w:rPr>
          <w:rFonts w:ascii="Times New Roman" w:hAnsi="Times New Roman" w:cs="Times New Roman"/>
          <w:sz w:val="28"/>
          <w:szCs w:val="28"/>
        </w:rPr>
      </w:pPr>
      <w:r w:rsidRPr="00171551">
        <w:rPr>
          <w:rFonts w:ascii="Times New Roman" w:hAnsi="Times New Roman" w:cs="Times New Roman"/>
          <w:sz w:val="28"/>
          <w:szCs w:val="28"/>
        </w:rPr>
        <w:t xml:space="preserve">- </w:t>
      </w:r>
      <w:r w:rsidR="0080616A">
        <w:rPr>
          <w:rFonts w:ascii="Times New Roman" w:hAnsi="Times New Roman" w:cs="Times New Roman"/>
          <w:sz w:val="28"/>
          <w:szCs w:val="28"/>
        </w:rPr>
        <w:t>Дизайн книги</w:t>
      </w:r>
      <w:r w:rsidRPr="00171551">
        <w:rPr>
          <w:rFonts w:ascii="Times New Roman" w:hAnsi="Times New Roman" w:cs="Times New Roman"/>
          <w:sz w:val="28"/>
          <w:szCs w:val="28"/>
        </w:rPr>
        <w:t>;</w:t>
      </w:r>
    </w:p>
    <w:p w:rsidR="00171551" w:rsidRPr="00171551" w:rsidRDefault="0080616A" w:rsidP="001715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Дизайн упаковки</w:t>
      </w:r>
      <w:r w:rsidR="00171551" w:rsidRPr="00171551">
        <w:rPr>
          <w:rFonts w:ascii="Times New Roman" w:hAnsi="Times New Roman" w:cs="Times New Roman"/>
          <w:sz w:val="28"/>
          <w:szCs w:val="28"/>
        </w:rPr>
        <w:t>;</w:t>
      </w:r>
    </w:p>
    <w:p w:rsidR="00171551" w:rsidRPr="00171551" w:rsidRDefault="00171551" w:rsidP="00171551">
      <w:pPr>
        <w:rPr>
          <w:rFonts w:ascii="Times New Roman" w:hAnsi="Times New Roman" w:cs="Times New Roman"/>
          <w:sz w:val="28"/>
          <w:szCs w:val="28"/>
        </w:rPr>
      </w:pPr>
      <w:r w:rsidRPr="00171551">
        <w:rPr>
          <w:rFonts w:ascii="Times New Roman" w:hAnsi="Times New Roman" w:cs="Times New Roman"/>
          <w:sz w:val="28"/>
          <w:szCs w:val="28"/>
        </w:rPr>
        <w:t xml:space="preserve">- </w:t>
      </w:r>
      <w:r w:rsidR="00D758B6">
        <w:rPr>
          <w:rFonts w:ascii="Times New Roman" w:hAnsi="Times New Roman" w:cs="Times New Roman"/>
          <w:sz w:val="28"/>
          <w:szCs w:val="28"/>
        </w:rPr>
        <w:t>Предметный дизайн</w:t>
      </w:r>
      <w:r w:rsidRPr="00171551">
        <w:rPr>
          <w:rFonts w:ascii="Times New Roman" w:hAnsi="Times New Roman" w:cs="Times New Roman"/>
          <w:sz w:val="28"/>
          <w:szCs w:val="28"/>
        </w:rPr>
        <w:t>;</w:t>
      </w:r>
    </w:p>
    <w:p w:rsidR="00171551" w:rsidRPr="00171551" w:rsidRDefault="00171551" w:rsidP="00171551">
      <w:pPr>
        <w:rPr>
          <w:rFonts w:ascii="Times New Roman" w:hAnsi="Times New Roman" w:cs="Times New Roman"/>
          <w:sz w:val="28"/>
          <w:szCs w:val="28"/>
        </w:rPr>
      </w:pPr>
      <w:r w:rsidRPr="00171551">
        <w:rPr>
          <w:rFonts w:ascii="Times New Roman" w:hAnsi="Times New Roman" w:cs="Times New Roman"/>
          <w:sz w:val="28"/>
          <w:szCs w:val="28"/>
        </w:rPr>
        <w:t>-</w:t>
      </w:r>
      <w:r w:rsidR="008061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616A">
        <w:rPr>
          <w:rFonts w:ascii="Times New Roman" w:hAnsi="Times New Roman" w:cs="Times New Roman"/>
          <w:sz w:val="28"/>
          <w:szCs w:val="28"/>
        </w:rPr>
        <w:t>Аромадизайн</w:t>
      </w:r>
      <w:proofErr w:type="spellEnd"/>
      <w:r w:rsidRPr="00171551">
        <w:rPr>
          <w:rFonts w:ascii="Times New Roman" w:hAnsi="Times New Roman" w:cs="Times New Roman"/>
          <w:sz w:val="28"/>
          <w:szCs w:val="28"/>
        </w:rPr>
        <w:t>;</w:t>
      </w:r>
    </w:p>
    <w:p w:rsidR="00171551" w:rsidRPr="00171551" w:rsidRDefault="00171551" w:rsidP="00171551">
      <w:pPr>
        <w:rPr>
          <w:rFonts w:ascii="Times New Roman" w:hAnsi="Times New Roman" w:cs="Times New Roman"/>
          <w:sz w:val="28"/>
          <w:szCs w:val="28"/>
        </w:rPr>
      </w:pPr>
      <w:r w:rsidRPr="00171551">
        <w:rPr>
          <w:rFonts w:ascii="Times New Roman" w:hAnsi="Times New Roman" w:cs="Times New Roman"/>
          <w:sz w:val="28"/>
          <w:szCs w:val="28"/>
        </w:rPr>
        <w:t xml:space="preserve">- </w:t>
      </w:r>
      <w:r w:rsidR="0080616A">
        <w:rPr>
          <w:rFonts w:ascii="Times New Roman" w:hAnsi="Times New Roman" w:cs="Times New Roman"/>
          <w:sz w:val="28"/>
          <w:szCs w:val="28"/>
        </w:rPr>
        <w:t xml:space="preserve">Дизайн  </w:t>
      </w:r>
      <w:proofErr w:type="spellStart"/>
      <w:r w:rsidR="0080616A">
        <w:rPr>
          <w:rFonts w:ascii="Times New Roman" w:hAnsi="Times New Roman" w:cs="Times New Roman"/>
          <w:sz w:val="28"/>
          <w:szCs w:val="28"/>
        </w:rPr>
        <w:t>аксесуаров</w:t>
      </w:r>
      <w:proofErr w:type="spellEnd"/>
      <w:r w:rsidRPr="00171551">
        <w:rPr>
          <w:rFonts w:ascii="Times New Roman" w:hAnsi="Times New Roman" w:cs="Times New Roman"/>
          <w:sz w:val="28"/>
          <w:szCs w:val="28"/>
        </w:rPr>
        <w:t>;</w:t>
      </w:r>
    </w:p>
    <w:p w:rsidR="00171551" w:rsidRPr="00171551" w:rsidRDefault="0080616A" w:rsidP="001715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Дизайн одежды</w:t>
      </w:r>
      <w:r w:rsidR="00171551" w:rsidRPr="00171551">
        <w:rPr>
          <w:rFonts w:ascii="Times New Roman" w:hAnsi="Times New Roman" w:cs="Times New Roman"/>
          <w:sz w:val="28"/>
          <w:szCs w:val="28"/>
        </w:rPr>
        <w:t>;</w:t>
      </w:r>
    </w:p>
    <w:p w:rsidR="00171551" w:rsidRPr="00171551" w:rsidRDefault="0080616A" w:rsidP="001715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Дизайн обуви</w:t>
      </w:r>
      <w:r w:rsidR="00171551" w:rsidRPr="00171551">
        <w:rPr>
          <w:rFonts w:ascii="Times New Roman" w:hAnsi="Times New Roman" w:cs="Times New Roman"/>
          <w:sz w:val="28"/>
          <w:szCs w:val="28"/>
        </w:rPr>
        <w:t>;</w:t>
      </w:r>
    </w:p>
    <w:p w:rsidR="00171551" w:rsidRPr="00171551" w:rsidRDefault="0080616A" w:rsidP="001715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Дизайн головных уборов</w:t>
      </w:r>
      <w:r w:rsidR="00171551" w:rsidRPr="00171551">
        <w:rPr>
          <w:rFonts w:ascii="Times New Roman" w:hAnsi="Times New Roman" w:cs="Times New Roman"/>
          <w:sz w:val="28"/>
          <w:szCs w:val="28"/>
        </w:rPr>
        <w:t>;</w:t>
      </w:r>
    </w:p>
    <w:p w:rsidR="00171551" w:rsidRPr="00171551" w:rsidRDefault="00171551" w:rsidP="00171551">
      <w:pPr>
        <w:rPr>
          <w:rFonts w:ascii="Times New Roman" w:hAnsi="Times New Roman" w:cs="Times New Roman"/>
          <w:sz w:val="28"/>
          <w:szCs w:val="28"/>
        </w:rPr>
      </w:pPr>
      <w:r w:rsidRPr="00171551">
        <w:rPr>
          <w:rFonts w:ascii="Times New Roman" w:hAnsi="Times New Roman" w:cs="Times New Roman"/>
          <w:sz w:val="28"/>
          <w:szCs w:val="28"/>
        </w:rPr>
        <w:t xml:space="preserve">- </w:t>
      </w:r>
      <w:r w:rsidR="0080616A">
        <w:rPr>
          <w:rFonts w:ascii="Times New Roman" w:hAnsi="Times New Roman" w:cs="Times New Roman"/>
          <w:sz w:val="28"/>
          <w:szCs w:val="28"/>
        </w:rPr>
        <w:t>Кулинарный  дизайн</w:t>
      </w:r>
      <w:r w:rsidRPr="00171551">
        <w:rPr>
          <w:rFonts w:ascii="Times New Roman" w:hAnsi="Times New Roman" w:cs="Times New Roman"/>
          <w:sz w:val="28"/>
          <w:szCs w:val="28"/>
        </w:rPr>
        <w:t>;</w:t>
      </w:r>
    </w:p>
    <w:p w:rsidR="00171551" w:rsidRDefault="00171551" w:rsidP="00171551">
      <w:pPr>
        <w:rPr>
          <w:rFonts w:ascii="Times New Roman" w:hAnsi="Times New Roman" w:cs="Times New Roman"/>
          <w:sz w:val="28"/>
          <w:szCs w:val="28"/>
        </w:rPr>
      </w:pPr>
      <w:r w:rsidRPr="00171551">
        <w:rPr>
          <w:rFonts w:ascii="Times New Roman" w:hAnsi="Times New Roman" w:cs="Times New Roman"/>
          <w:sz w:val="28"/>
          <w:szCs w:val="28"/>
        </w:rPr>
        <w:t xml:space="preserve">- </w:t>
      </w:r>
      <w:r w:rsidR="0080616A">
        <w:rPr>
          <w:rFonts w:ascii="Times New Roman" w:hAnsi="Times New Roman" w:cs="Times New Roman"/>
          <w:sz w:val="28"/>
          <w:szCs w:val="28"/>
        </w:rPr>
        <w:t>Ландшафтный дизайн</w:t>
      </w:r>
      <w:r w:rsidRPr="00171551">
        <w:rPr>
          <w:rFonts w:ascii="Times New Roman" w:hAnsi="Times New Roman" w:cs="Times New Roman"/>
          <w:sz w:val="28"/>
          <w:szCs w:val="28"/>
        </w:rPr>
        <w:t>;</w:t>
      </w:r>
    </w:p>
    <w:p w:rsidR="00D758B6" w:rsidRPr="00171551" w:rsidRDefault="00D758B6" w:rsidP="001715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758B6">
        <w:rPr>
          <w:rFonts w:ascii="Times New Roman" w:hAnsi="Times New Roman" w:cs="Times New Roman"/>
          <w:sz w:val="28"/>
          <w:szCs w:val="28"/>
        </w:rPr>
        <w:t>Автомобильный дизайн;</w:t>
      </w:r>
    </w:p>
    <w:p w:rsidR="00171551" w:rsidRPr="00171551" w:rsidRDefault="00171551" w:rsidP="00171551">
      <w:pPr>
        <w:rPr>
          <w:rFonts w:ascii="Times New Roman" w:hAnsi="Times New Roman" w:cs="Times New Roman"/>
          <w:sz w:val="28"/>
          <w:szCs w:val="28"/>
        </w:rPr>
      </w:pPr>
      <w:r w:rsidRPr="00171551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80616A">
        <w:rPr>
          <w:rFonts w:ascii="Times New Roman" w:hAnsi="Times New Roman" w:cs="Times New Roman"/>
          <w:sz w:val="28"/>
          <w:szCs w:val="28"/>
        </w:rPr>
        <w:t xml:space="preserve"> </w:t>
      </w:r>
      <w:r w:rsidR="00D758B6">
        <w:rPr>
          <w:rFonts w:ascii="Times New Roman" w:hAnsi="Times New Roman" w:cs="Times New Roman"/>
          <w:sz w:val="28"/>
          <w:szCs w:val="28"/>
        </w:rPr>
        <w:t>Выставочный дизайн</w:t>
      </w:r>
      <w:r w:rsidRPr="00171551">
        <w:rPr>
          <w:rFonts w:ascii="Times New Roman" w:hAnsi="Times New Roman" w:cs="Times New Roman"/>
          <w:sz w:val="28"/>
          <w:szCs w:val="28"/>
        </w:rPr>
        <w:t>;</w:t>
      </w:r>
    </w:p>
    <w:p w:rsidR="00171551" w:rsidRPr="00171551" w:rsidRDefault="00171551" w:rsidP="00171551">
      <w:pPr>
        <w:rPr>
          <w:rFonts w:ascii="Times New Roman" w:hAnsi="Times New Roman" w:cs="Times New Roman"/>
          <w:sz w:val="28"/>
          <w:szCs w:val="28"/>
        </w:rPr>
      </w:pPr>
      <w:r w:rsidRPr="00171551">
        <w:rPr>
          <w:rFonts w:ascii="Times New Roman" w:hAnsi="Times New Roman" w:cs="Times New Roman"/>
          <w:sz w:val="28"/>
          <w:szCs w:val="28"/>
        </w:rPr>
        <w:t>-</w:t>
      </w:r>
      <w:r w:rsidR="0080616A">
        <w:rPr>
          <w:rFonts w:ascii="Times New Roman" w:hAnsi="Times New Roman" w:cs="Times New Roman"/>
          <w:sz w:val="28"/>
          <w:szCs w:val="28"/>
        </w:rPr>
        <w:t xml:space="preserve"> Искусство аранжировки</w:t>
      </w:r>
      <w:r w:rsidRPr="00171551">
        <w:rPr>
          <w:rFonts w:ascii="Times New Roman" w:hAnsi="Times New Roman" w:cs="Times New Roman"/>
          <w:sz w:val="28"/>
          <w:szCs w:val="28"/>
        </w:rPr>
        <w:t>;</w:t>
      </w:r>
    </w:p>
    <w:p w:rsidR="00171551" w:rsidRPr="00171551" w:rsidRDefault="00171551" w:rsidP="00171551">
      <w:pPr>
        <w:rPr>
          <w:rFonts w:ascii="Times New Roman" w:hAnsi="Times New Roman" w:cs="Times New Roman"/>
          <w:sz w:val="28"/>
          <w:szCs w:val="28"/>
        </w:rPr>
      </w:pPr>
      <w:r w:rsidRPr="00171551">
        <w:rPr>
          <w:rFonts w:ascii="Times New Roman" w:hAnsi="Times New Roman" w:cs="Times New Roman"/>
          <w:sz w:val="28"/>
          <w:szCs w:val="28"/>
        </w:rPr>
        <w:t>-</w:t>
      </w:r>
      <w:r w:rsidR="0080616A">
        <w:rPr>
          <w:rFonts w:ascii="Times New Roman" w:hAnsi="Times New Roman" w:cs="Times New Roman"/>
          <w:sz w:val="28"/>
          <w:szCs w:val="28"/>
        </w:rPr>
        <w:t xml:space="preserve"> Золотой мир из золотой соломки.</w:t>
      </w:r>
    </w:p>
    <w:p w:rsidR="004839DC" w:rsidRDefault="00171551" w:rsidP="00171551">
      <w:pPr>
        <w:rPr>
          <w:rFonts w:ascii="Times New Roman" w:hAnsi="Times New Roman" w:cs="Times New Roman"/>
          <w:sz w:val="28"/>
          <w:szCs w:val="28"/>
        </w:rPr>
      </w:pPr>
      <w:r w:rsidRPr="00171551">
        <w:rPr>
          <w:rFonts w:ascii="Times New Roman" w:hAnsi="Times New Roman" w:cs="Times New Roman"/>
          <w:sz w:val="28"/>
          <w:szCs w:val="28"/>
        </w:rPr>
        <w:t xml:space="preserve">       </w:t>
      </w:r>
      <w:r w:rsidR="00E73F18" w:rsidRPr="00EE531E">
        <w:rPr>
          <w:rFonts w:ascii="Times New Roman" w:hAnsi="Times New Roman" w:cs="Times New Roman"/>
          <w:sz w:val="28"/>
          <w:szCs w:val="28"/>
        </w:rPr>
        <w:t xml:space="preserve">Дизайн – деятельность, и в частности дизайн интерьера, </w:t>
      </w:r>
      <w:r w:rsidR="001162AC">
        <w:rPr>
          <w:rFonts w:ascii="Times New Roman" w:hAnsi="Times New Roman" w:cs="Times New Roman"/>
          <w:sz w:val="28"/>
          <w:szCs w:val="28"/>
        </w:rPr>
        <w:t xml:space="preserve"> </w:t>
      </w:r>
      <w:r w:rsidRPr="00EE531E">
        <w:rPr>
          <w:rFonts w:ascii="Times New Roman" w:hAnsi="Times New Roman" w:cs="Times New Roman"/>
          <w:sz w:val="28"/>
          <w:szCs w:val="28"/>
        </w:rPr>
        <w:t xml:space="preserve">доступна  детям дошкольного возраста. Работа с бумагой и другими материалами даёт им возможность проявить терпение, упорство, фантазию и вкус. Создавая красивые </w:t>
      </w:r>
      <w:r w:rsidR="00E73F18" w:rsidRPr="00EE531E">
        <w:rPr>
          <w:rFonts w:ascii="Times New Roman" w:hAnsi="Times New Roman" w:cs="Times New Roman"/>
          <w:sz w:val="28"/>
          <w:szCs w:val="28"/>
        </w:rPr>
        <w:t>поделки</w:t>
      </w:r>
      <w:r w:rsidRPr="00EE531E">
        <w:rPr>
          <w:rFonts w:ascii="Times New Roman" w:hAnsi="Times New Roman" w:cs="Times New Roman"/>
          <w:sz w:val="28"/>
          <w:szCs w:val="28"/>
        </w:rPr>
        <w:t xml:space="preserve"> своими руками, видя результат своей работы, дети испытывают положительные эмоции. Детям приятно украшать групповую комнату </w:t>
      </w:r>
      <w:r w:rsidR="00EE531E" w:rsidRPr="00EE531E">
        <w:rPr>
          <w:rFonts w:ascii="Times New Roman" w:hAnsi="Times New Roman" w:cs="Times New Roman"/>
          <w:sz w:val="28"/>
          <w:szCs w:val="28"/>
        </w:rPr>
        <w:t xml:space="preserve"> (или детский сад в целом) </w:t>
      </w:r>
      <w:r w:rsidRPr="00EE531E">
        <w:rPr>
          <w:rFonts w:ascii="Times New Roman" w:hAnsi="Times New Roman" w:cs="Times New Roman"/>
          <w:sz w:val="28"/>
          <w:szCs w:val="28"/>
        </w:rPr>
        <w:t>своими работами</w:t>
      </w:r>
      <w:r w:rsidR="00E73F18" w:rsidRPr="00EE531E">
        <w:rPr>
          <w:rFonts w:ascii="Times New Roman" w:hAnsi="Times New Roman" w:cs="Times New Roman"/>
          <w:sz w:val="28"/>
          <w:szCs w:val="28"/>
        </w:rPr>
        <w:t xml:space="preserve">. </w:t>
      </w:r>
      <w:r w:rsidRPr="00EE531E">
        <w:rPr>
          <w:rFonts w:ascii="Times New Roman" w:hAnsi="Times New Roman" w:cs="Times New Roman"/>
          <w:sz w:val="28"/>
          <w:szCs w:val="28"/>
        </w:rPr>
        <w:t xml:space="preserve">Используя  нетрадиционные техники аппликации </w:t>
      </w:r>
      <w:r w:rsidR="00EE531E" w:rsidRPr="00EE531E">
        <w:rPr>
          <w:rFonts w:ascii="Times New Roman" w:hAnsi="Times New Roman" w:cs="Times New Roman"/>
          <w:sz w:val="28"/>
          <w:szCs w:val="28"/>
        </w:rPr>
        <w:t xml:space="preserve"> и различные материалы </w:t>
      </w:r>
      <w:r w:rsidRPr="00EE531E">
        <w:rPr>
          <w:rFonts w:ascii="Times New Roman" w:hAnsi="Times New Roman" w:cs="Times New Roman"/>
          <w:sz w:val="28"/>
          <w:szCs w:val="28"/>
        </w:rPr>
        <w:t>в своей работе</w:t>
      </w:r>
      <w:r w:rsidR="00EE531E">
        <w:rPr>
          <w:rFonts w:ascii="Times New Roman" w:hAnsi="Times New Roman" w:cs="Times New Roman"/>
          <w:sz w:val="28"/>
          <w:szCs w:val="28"/>
        </w:rPr>
        <w:t xml:space="preserve">, </w:t>
      </w:r>
      <w:r w:rsidRPr="00EE531E">
        <w:rPr>
          <w:rFonts w:ascii="Times New Roman" w:hAnsi="Times New Roman" w:cs="Times New Roman"/>
          <w:sz w:val="28"/>
          <w:szCs w:val="28"/>
        </w:rPr>
        <w:t xml:space="preserve"> я  научила детей создавать ин</w:t>
      </w:r>
      <w:r w:rsidR="00EE531E" w:rsidRPr="00EE531E">
        <w:rPr>
          <w:rFonts w:ascii="Times New Roman" w:hAnsi="Times New Roman" w:cs="Times New Roman"/>
          <w:sz w:val="28"/>
          <w:szCs w:val="28"/>
        </w:rPr>
        <w:t xml:space="preserve">тересные и неповторимые поделки </w:t>
      </w:r>
      <w:r w:rsidRPr="00EE531E">
        <w:rPr>
          <w:rFonts w:ascii="Times New Roman" w:hAnsi="Times New Roman" w:cs="Times New Roman"/>
          <w:sz w:val="28"/>
          <w:szCs w:val="28"/>
        </w:rPr>
        <w:t xml:space="preserve">для </w:t>
      </w:r>
      <w:r w:rsidR="00EE531E" w:rsidRPr="00EE531E">
        <w:rPr>
          <w:rFonts w:ascii="Times New Roman" w:hAnsi="Times New Roman" w:cs="Times New Roman"/>
          <w:sz w:val="28"/>
          <w:szCs w:val="28"/>
        </w:rPr>
        <w:t>украшения помещений</w:t>
      </w:r>
      <w:r w:rsidRPr="00EE531E">
        <w:rPr>
          <w:rFonts w:ascii="Times New Roman" w:hAnsi="Times New Roman" w:cs="Times New Roman"/>
          <w:sz w:val="28"/>
          <w:szCs w:val="28"/>
        </w:rPr>
        <w:t xml:space="preserve">. Тем самым я развивала в детях такие качества как: творчество, мышление, наблюдательность, трудолюбие.  </w:t>
      </w:r>
    </w:p>
    <w:p w:rsidR="00EE531E" w:rsidRDefault="00171551" w:rsidP="00171551">
      <w:pPr>
        <w:rPr>
          <w:rFonts w:ascii="Times New Roman" w:hAnsi="Times New Roman" w:cs="Times New Roman"/>
          <w:sz w:val="28"/>
          <w:szCs w:val="28"/>
        </w:rPr>
      </w:pPr>
      <w:r w:rsidRPr="00171551">
        <w:rPr>
          <w:rFonts w:ascii="Times New Roman" w:hAnsi="Times New Roman" w:cs="Times New Roman"/>
          <w:sz w:val="28"/>
          <w:szCs w:val="28"/>
        </w:rPr>
        <w:t xml:space="preserve">       </w:t>
      </w:r>
      <w:r w:rsidR="00EE531E">
        <w:rPr>
          <w:rFonts w:ascii="Times New Roman" w:hAnsi="Times New Roman" w:cs="Times New Roman"/>
          <w:sz w:val="28"/>
          <w:szCs w:val="28"/>
        </w:rPr>
        <w:t xml:space="preserve"> </w:t>
      </w:r>
      <w:r w:rsidRPr="00171551">
        <w:rPr>
          <w:rFonts w:ascii="Times New Roman" w:hAnsi="Times New Roman" w:cs="Times New Roman"/>
          <w:sz w:val="28"/>
          <w:szCs w:val="28"/>
        </w:rPr>
        <w:t xml:space="preserve">Предлагаю вашему вниманию </w:t>
      </w:r>
      <w:r w:rsidR="00EE531E">
        <w:rPr>
          <w:rFonts w:ascii="Times New Roman" w:hAnsi="Times New Roman" w:cs="Times New Roman"/>
          <w:sz w:val="28"/>
          <w:szCs w:val="28"/>
        </w:rPr>
        <w:t xml:space="preserve">мастер – </w:t>
      </w:r>
      <w:proofErr w:type="gramStart"/>
      <w:r w:rsidR="00EE531E">
        <w:rPr>
          <w:rFonts w:ascii="Times New Roman" w:hAnsi="Times New Roman" w:cs="Times New Roman"/>
          <w:sz w:val="28"/>
          <w:szCs w:val="28"/>
        </w:rPr>
        <w:t xml:space="preserve">класс </w:t>
      </w:r>
      <w:r w:rsidR="00EE531E" w:rsidRPr="00EE531E">
        <w:t xml:space="preserve"> </w:t>
      </w:r>
      <w:r w:rsidR="00EE531E" w:rsidRPr="00EE531E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EE531E" w:rsidRPr="00EE531E">
        <w:rPr>
          <w:rFonts w:ascii="Times New Roman" w:hAnsi="Times New Roman" w:cs="Times New Roman"/>
          <w:sz w:val="28"/>
          <w:szCs w:val="28"/>
        </w:rPr>
        <w:t xml:space="preserve"> изготовлению  панно «Цветы в ваз</w:t>
      </w:r>
      <w:r w:rsidR="00EE531E">
        <w:rPr>
          <w:rFonts w:ascii="Times New Roman" w:hAnsi="Times New Roman" w:cs="Times New Roman"/>
          <w:sz w:val="28"/>
          <w:szCs w:val="28"/>
        </w:rPr>
        <w:t xml:space="preserve">е» </w:t>
      </w:r>
      <w:r w:rsidR="00EE531E" w:rsidRPr="00EE531E">
        <w:rPr>
          <w:rFonts w:ascii="Times New Roman" w:hAnsi="Times New Roman" w:cs="Times New Roman"/>
          <w:sz w:val="28"/>
          <w:szCs w:val="28"/>
        </w:rPr>
        <w:t xml:space="preserve"> с использованием нетрадиционных техник аппликации</w:t>
      </w:r>
      <w:r w:rsidR="00EE531E">
        <w:rPr>
          <w:rFonts w:ascii="Times New Roman" w:hAnsi="Times New Roman" w:cs="Times New Roman"/>
          <w:sz w:val="28"/>
          <w:szCs w:val="28"/>
        </w:rPr>
        <w:t>.</w:t>
      </w:r>
    </w:p>
    <w:p w:rsidR="00171551" w:rsidRPr="00171551" w:rsidRDefault="00EE531E" w:rsidP="001715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162AC">
        <w:rPr>
          <w:rFonts w:ascii="Times New Roman" w:hAnsi="Times New Roman" w:cs="Times New Roman"/>
          <w:sz w:val="28"/>
          <w:szCs w:val="28"/>
        </w:rPr>
        <w:t>Работа рассчитана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1551" w:rsidRPr="00171551">
        <w:rPr>
          <w:rFonts w:ascii="Times New Roman" w:hAnsi="Times New Roman" w:cs="Times New Roman"/>
          <w:sz w:val="28"/>
          <w:szCs w:val="28"/>
        </w:rPr>
        <w:t>детей подготовительной к школе группы</w:t>
      </w:r>
      <w:r>
        <w:rPr>
          <w:rFonts w:ascii="Times New Roman" w:hAnsi="Times New Roman" w:cs="Times New Roman"/>
          <w:sz w:val="28"/>
          <w:szCs w:val="28"/>
        </w:rPr>
        <w:t>.  Используется  несколько</w:t>
      </w:r>
      <w:r w:rsidR="00171551" w:rsidRPr="00171551">
        <w:rPr>
          <w:rFonts w:ascii="Times New Roman" w:hAnsi="Times New Roman" w:cs="Times New Roman"/>
          <w:sz w:val="28"/>
          <w:szCs w:val="28"/>
        </w:rPr>
        <w:t xml:space="preserve"> видов нетрадиционной аппликации, таких как:</w:t>
      </w:r>
    </w:p>
    <w:p w:rsidR="00171551" w:rsidRPr="00171551" w:rsidRDefault="00171551" w:rsidP="00171551">
      <w:pPr>
        <w:rPr>
          <w:rFonts w:ascii="Times New Roman" w:hAnsi="Times New Roman" w:cs="Times New Roman"/>
          <w:sz w:val="28"/>
          <w:szCs w:val="28"/>
        </w:rPr>
      </w:pPr>
      <w:r w:rsidRPr="00171551">
        <w:rPr>
          <w:rFonts w:ascii="Times New Roman" w:hAnsi="Times New Roman" w:cs="Times New Roman"/>
          <w:sz w:val="28"/>
          <w:szCs w:val="28"/>
        </w:rPr>
        <w:t>- Накладная аппликация;</w:t>
      </w:r>
    </w:p>
    <w:p w:rsidR="00EE531E" w:rsidRDefault="00EE531E" w:rsidP="001715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EC4A88" w:rsidRDefault="00EE531E" w:rsidP="00EC4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Скатывание  бумаги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(а</w:t>
      </w:r>
      <w:r w:rsidRPr="00EE531E">
        <w:rPr>
          <w:rFonts w:ascii="Times New Roman" w:hAnsi="Times New Roman" w:cs="Times New Roman"/>
          <w:sz w:val="28"/>
          <w:szCs w:val="28"/>
        </w:rPr>
        <w:t>ппликация из салфеток и гофрированной бумаги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87AC9" w:rsidRDefault="00C87AC9" w:rsidP="00EC4A88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C87AC9">
        <w:rPr>
          <w:rFonts w:ascii="Times New Roman" w:hAnsi="Times New Roman" w:cs="Times New Roman"/>
          <w:sz w:val="28"/>
          <w:szCs w:val="28"/>
        </w:rPr>
        <w:t>Вот такие материалы необходимы для изготовления панно «Цветы в вазе»:</w:t>
      </w:r>
    </w:p>
    <w:p w:rsidR="00EE531E" w:rsidRDefault="00C87AC9" w:rsidP="00C87AC9">
      <w:pPr>
        <w:jc w:val="center"/>
        <w:rPr>
          <w:rFonts w:ascii="Times New Roman" w:hAnsi="Times New Roman" w:cs="Times New Roman"/>
          <w:sz w:val="28"/>
          <w:szCs w:val="28"/>
        </w:rPr>
      </w:pPr>
      <w:r w:rsidRPr="00C87A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65E786">
            <wp:extent cx="2291016" cy="23622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97786" cy="236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39DC" w:rsidRDefault="004839DC" w:rsidP="00EC4A88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Картон, столовые салфетки (красного и синего цвета), клей ПВА, клей-карандаш, цветная бумага для принтера, стразы,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пайетки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кисть, ножницы, простой карандаш, линейка, корректор –</w:t>
      </w:r>
      <w:r w:rsidR="00EC4A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ручка,  шаблоны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цветочков и вазочки, </w:t>
      </w:r>
      <w:r w:rsidR="00EC4A88">
        <w:rPr>
          <w:rFonts w:ascii="Times New Roman" w:hAnsi="Times New Roman" w:cs="Times New Roman"/>
          <w:sz w:val="28"/>
          <w:szCs w:val="28"/>
        </w:rPr>
        <w:t xml:space="preserve">бутафорские </w:t>
      </w:r>
      <w:r>
        <w:rPr>
          <w:rFonts w:ascii="Times New Roman" w:hAnsi="Times New Roman" w:cs="Times New Roman"/>
          <w:sz w:val="28"/>
          <w:szCs w:val="28"/>
        </w:rPr>
        <w:t>бабочки и божьи коровки для декора, рамка.</w:t>
      </w:r>
    </w:p>
    <w:p w:rsidR="00AF141A" w:rsidRDefault="003D420F" w:rsidP="003D420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7368B0">
            <wp:extent cx="2590800" cy="25050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908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bookmarkStart w:id="0" w:name="_GoBack"/>
      <w:r w:rsidR="00AF14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C8037A">
            <wp:extent cx="2542540" cy="248602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4254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F141A" w:rsidRDefault="00AF141A" w:rsidP="003D420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Делаем фон в технике декупаж. </w:t>
      </w:r>
      <w:r w:rsidR="00B67D2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Обводим шаблон вазочки с помощью корректора – ручки. </w:t>
      </w:r>
    </w:p>
    <w:p w:rsidR="003D420F" w:rsidRDefault="00AF141A" w:rsidP="003D42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2FAC5C">
            <wp:extent cx="2603500" cy="2365375"/>
            <wp:effectExtent l="0" t="0" r="635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0350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D42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3D42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1D17DD">
            <wp:extent cx="2590800" cy="23431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908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20F" w:rsidRDefault="00B67D2C" w:rsidP="00B67D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Скатываем шарики (комочки) из столовых салфеток красного цвета, предварительно нарезанные одинаковыми квадратами. Контурное изображение вазочки покрываем клеем ПВА </w:t>
      </w:r>
    </w:p>
    <w:p w:rsidR="001D30C7" w:rsidRDefault="003D420F" w:rsidP="001715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0397AD">
            <wp:extent cx="2546350" cy="2266950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48058" cy="226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14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E26D7D">
            <wp:extent cx="2529840" cy="2257425"/>
            <wp:effectExtent l="0" t="0" r="381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2984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7D2C">
        <w:rPr>
          <w:rFonts w:ascii="Times New Roman" w:hAnsi="Times New Roman" w:cs="Times New Roman"/>
          <w:sz w:val="28"/>
          <w:szCs w:val="28"/>
        </w:rPr>
        <w:t xml:space="preserve">Покрываем </w:t>
      </w:r>
      <w:proofErr w:type="gramStart"/>
      <w:r w:rsidR="00B67D2C">
        <w:rPr>
          <w:rFonts w:ascii="Times New Roman" w:hAnsi="Times New Roman" w:cs="Times New Roman"/>
          <w:sz w:val="28"/>
          <w:szCs w:val="28"/>
        </w:rPr>
        <w:t xml:space="preserve">все </w:t>
      </w:r>
      <w:r w:rsidR="00B67D2C" w:rsidRPr="00B67D2C">
        <w:rPr>
          <w:rFonts w:ascii="Times New Roman" w:hAnsi="Times New Roman" w:cs="Times New Roman"/>
          <w:sz w:val="28"/>
          <w:szCs w:val="28"/>
        </w:rPr>
        <w:t xml:space="preserve"> изображение</w:t>
      </w:r>
      <w:proofErr w:type="gramEnd"/>
      <w:r w:rsidR="00B67D2C">
        <w:rPr>
          <w:rFonts w:ascii="Times New Roman" w:hAnsi="Times New Roman" w:cs="Times New Roman"/>
          <w:sz w:val="28"/>
          <w:szCs w:val="28"/>
        </w:rPr>
        <w:t xml:space="preserve"> вазочки </w:t>
      </w:r>
      <w:r w:rsidR="00B67D2C" w:rsidRPr="00B67D2C">
        <w:rPr>
          <w:rFonts w:ascii="Times New Roman" w:hAnsi="Times New Roman" w:cs="Times New Roman"/>
          <w:sz w:val="28"/>
          <w:szCs w:val="28"/>
        </w:rPr>
        <w:t>получившимися шариками.</w:t>
      </w:r>
    </w:p>
    <w:p w:rsidR="00B67D2C" w:rsidRDefault="00C87AC9" w:rsidP="00171551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35DD672B">
            <wp:extent cx="2542540" cy="22955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4254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141A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 </w:t>
      </w:r>
      <w:r w:rsidR="003D420F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  <w:r w:rsidR="003D420F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19310158">
            <wp:extent cx="2524125" cy="23050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241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420F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 </w:t>
      </w:r>
    </w:p>
    <w:p w:rsidR="00B67D2C" w:rsidRPr="00B67D2C" w:rsidRDefault="00B67D2C" w:rsidP="0017155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67D2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цветной бумаге для принтера обводим шаблоны цветочков разной величины.  Вырезаем получившиеся цветочки. </w:t>
      </w:r>
      <w:r w:rsidR="003D420F" w:rsidRPr="00B67D2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D420F" w:rsidRDefault="003D420F" w:rsidP="00171551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374B5FFF">
            <wp:extent cx="2573020" cy="20859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7302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141A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23C3ED4E">
            <wp:extent cx="2524125" cy="21050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241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0C7" w:rsidRPr="001D30C7" w:rsidRDefault="001D30C7" w:rsidP="0017155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D30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 помощью линейки делаем разметку для будущих сгибов, чтобы цветочки получились  объемными (многогранными). Делаем сгибы по разметке на каждом цветочке.  Должно получится  5 граней на каждом цветочке.   </w:t>
      </w:r>
      <w:r w:rsidR="003D420F" w:rsidRPr="001D30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C29502">
            <wp:extent cx="2542540" cy="2377440"/>
            <wp:effectExtent l="0" t="0" r="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25425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165F" w:rsidRPr="001D30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F141A" w:rsidRPr="001D30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650B87" w:rsidRPr="001D30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4105" cy="2486977"/>
            <wp:effectExtent l="0" t="4127" r="0" b="0"/>
            <wp:docPr id="5" name="Рисунок 5" descr="C:\Users\User\Desktop\IMG-20190428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190428-WA0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373598" cy="249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165F" w:rsidRPr="001D30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1D30C7" w:rsidRPr="001D30C7" w:rsidRDefault="001D30C7" w:rsidP="0017155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D30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Собираем цветочки, наклеивая их друга на друга, начиная от большего к меньшему (как пирамидку).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Сердцевинку</w:t>
      </w:r>
      <w:r w:rsidR="00A94C4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украшаем пайетками.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Приклеваим </w:t>
      </w:r>
      <w:r w:rsidR="00A94C49">
        <w:rPr>
          <w:rFonts w:ascii="Times New Roman" w:hAnsi="Times New Roman" w:cs="Times New Roman"/>
          <w:noProof/>
          <w:sz w:val="28"/>
          <w:szCs w:val="28"/>
          <w:lang w:eastAsia="ru-RU"/>
        </w:rPr>
        <w:t>получившиеся цветочки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над вазочкой с помощью клея ПВА.</w:t>
      </w:r>
    </w:p>
    <w:p w:rsidR="00A94C49" w:rsidRDefault="00650B87" w:rsidP="00171551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 w:rsidRPr="00650B87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1938821" cy="2542540"/>
            <wp:effectExtent l="2858" t="0" r="7302" b="7303"/>
            <wp:docPr id="4" name="Рисунок 4" descr="C:\Users\User\Desktop\IMG-20190428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190428-WA0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1949415" cy="25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339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 </w:t>
      </w:r>
      <w:r w:rsidR="003D420F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  <w:r w:rsidRPr="00650B87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457450" cy="1962150"/>
            <wp:effectExtent l="0" t="0" r="0" b="0"/>
            <wp:docPr id="17" name="Рисунок 17" descr="C:\Users\User\Desktop\IMG-20190428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IMG-20190428-WA0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2465286" cy="196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339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    </w:t>
      </w:r>
    </w:p>
    <w:p w:rsidR="00A94C49" w:rsidRPr="00A94C49" w:rsidRDefault="00A94C49" w:rsidP="0017155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94C4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Все цветочки, в количестве 5 штук приклеиваем над вазочкой, располагая 3 внизу и 2 вверху. Долго держим, сильно прижимая, чтобы хорошо приклеились. </w:t>
      </w:r>
    </w:p>
    <w:p w:rsidR="00A94C49" w:rsidRDefault="0052339B" w:rsidP="00171551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  <w:r w:rsidR="00650B87" w:rsidRPr="00650B87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580640" cy="2495233"/>
            <wp:effectExtent l="4762" t="0" r="0" b="0"/>
            <wp:docPr id="14" name="Рисунок 14" descr="C:\Users\User\Desktop\IMG-20190428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-20190428-WA0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594515" cy="250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141A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  <w:r w:rsidR="00F33891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  </w:t>
      </w:r>
      <w:r w:rsidR="00AF141A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12091E97">
            <wp:extent cx="2487295" cy="2590800"/>
            <wp:effectExtent l="0" t="0" r="825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8729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3891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  <w:r w:rsidR="00650B87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 </w:t>
      </w:r>
      <w:r w:rsidR="00F33891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</w:p>
    <w:p w:rsidR="00650B87" w:rsidRPr="004839DC" w:rsidRDefault="00A94C49" w:rsidP="0017155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839D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Украшаем </w:t>
      </w:r>
      <w:r w:rsidR="004839DC" w:rsidRPr="004839D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готовое панно бутафорскими объемными бабочками, божьими коровками  и стразами, помещаем в красивую рамку. Панно «Цветы в вазе» для украшения группы готово. </w:t>
      </w:r>
      <w:r w:rsidR="00F33891" w:rsidRPr="004839D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650B87" w:rsidRPr="004839D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F33891" w:rsidRPr="004839DC">
        <w:rPr>
          <w:rFonts w:ascii="Times New Roman" w:hAnsi="Times New Roman" w:cs="Times New Roman"/>
          <w:sz w:val="28"/>
          <w:szCs w:val="28"/>
        </w:rPr>
        <w:t xml:space="preserve"> </w:t>
      </w:r>
      <w:r w:rsidR="00F33891" w:rsidRPr="004839D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</w:p>
    <w:p w:rsidR="001162AC" w:rsidRPr="001162AC" w:rsidRDefault="001162AC" w:rsidP="004839DC">
      <w:pPr>
        <w:jc w:val="center"/>
        <w:rPr>
          <w:rFonts w:ascii="Times New Roman" w:hAnsi="Times New Roman" w:cs="Times New Roman"/>
          <w:sz w:val="28"/>
          <w:szCs w:val="28"/>
        </w:rPr>
      </w:pPr>
      <w:r w:rsidRPr="001162AC">
        <w:rPr>
          <w:rFonts w:ascii="Times New Roman" w:hAnsi="Times New Roman" w:cs="Times New Roman"/>
          <w:sz w:val="28"/>
          <w:szCs w:val="28"/>
        </w:rPr>
        <w:t>СПИСОК ИСПОЛЬЗУЕМОЙ ЛИТЕРАТУРЫ:</w:t>
      </w:r>
    </w:p>
    <w:p w:rsidR="001162AC" w:rsidRPr="001162AC" w:rsidRDefault="001162AC" w:rsidP="001162AC">
      <w:pPr>
        <w:rPr>
          <w:rFonts w:ascii="Times New Roman" w:hAnsi="Times New Roman" w:cs="Times New Roman"/>
          <w:sz w:val="28"/>
          <w:szCs w:val="28"/>
        </w:rPr>
      </w:pPr>
      <w:r w:rsidRPr="001162AC">
        <w:rPr>
          <w:rFonts w:ascii="Times New Roman" w:hAnsi="Times New Roman" w:cs="Times New Roman"/>
          <w:sz w:val="28"/>
          <w:szCs w:val="28"/>
        </w:rPr>
        <w:t>1.</w:t>
      </w:r>
      <w:r w:rsidRPr="001162AC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1162AC">
        <w:rPr>
          <w:rFonts w:ascii="Times New Roman" w:hAnsi="Times New Roman" w:cs="Times New Roman"/>
          <w:sz w:val="28"/>
          <w:szCs w:val="28"/>
        </w:rPr>
        <w:t>Афонькин</w:t>
      </w:r>
      <w:proofErr w:type="spellEnd"/>
      <w:r w:rsidRPr="001162AC">
        <w:rPr>
          <w:rFonts w:ascii="Times New Roman" w:hAnsi="Times New Roman" w:cs="Times New Roman"/>
          <w:sz w:val="28"/>
          <w:szCs w:val="28"/>
        </w:rPr>
        <w:t xml:space="preserve"> С.Ю., </w:t>
      </w:r>
      <w:proofErr w:type="spellStart"/>
      <w:r w:rsidRPr="001162AC">
        <w:rPr>
          <w:rFonts w:ascii="Times New Roman" w:hAnsi="Times New Roman" w:cs="Times New Roman"/>
          <w:sz w:val="28"/>
          <w:szCs w:val="28"/>
        </w:rPr>
        <w:t>Афонькина</w:t>
      </w:r>
      <w:proofErr w:type="spellEnd"/>
      <w:r w:rsidRPr="001162AC">
        <w:rPr>
          <w:rFonts w:ascii="Times New Roman" w:hAnsi="Times New Roman" w:cs="Times New Roman"/>
          <w:sz w:val="28"/>
          <w:szCs w:val="28"/>
        </w:rPr>
        <w:t xml:space="preserve"> Е.Ю. «Игрушки из бумаги». – СПб.: изд.</w:t>
      </w:r>
    </w:p>
    <w:p w:rsidR="001162AC" w:rsidRPr="001162AC" w:rsidRDefault="001162AC" w:rsidP="001162AC">
      <w:pPr>
        <w:rPr>
          <w:rFonts w:ascii="Times New Roman" w:hAnsi="Times New Roman" w:cs="Times New Roman"/>
          <w:sz w:val="28"/>
          <w:szCs w:val="28"/>
        </w:rPr>
      </w:pPr>
      <w:r w:rsidRPr="001162AC">
        <w:rPr>
          <w:rFonts w:ascii="Times New Roman" w:hAnsi="Times New Roman" w:cs="Times New Roman"/>
          <w:sz w:val="28"/>
          <w:szCs w:val="28"/>
        </w:rPr>
        <w:t>«Литера»,1998 г.</w:t>
      </w:r>
    </w:p>
    <w:p w:rsidR="001162AC" w:rsidRPr="001162AC" w:rsidRDefault="004839DC" w:rsidP="001162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162AC" w:rsidRPr="001162AC">
        <w:rPr>
          <w:rFonts w:ascii="Times New Roman" w:hAnsi="Times New Roman" w:cs="Times New Roman"/>
          <w:sz w:val="28"/>
          <w:szCs w:val="28"/>
        </w:rPr>
        <w:t>.</w:t>
      </w:r>
      <w:r w:rsidR="001162AC" w:rsidRPr="001162AC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1162AC" w:rsidRPr="001162AC">
        <w:rPr>
          <w:rFonts w:ascii="Times New Roman" w:hAnsi="Times New Roman" w:cs="Times New Roman"/>
          <w:sz w:val="28"/>
          <w:szCs w:val="28"/>
        </w:rPr>
        <w:t>Гомозова</w:t>
      </w:r>
      <w:proofErr w:type="spellEnd"/>
      <w:r w:rsidR="001162AC" w:rsidRPr="001162AC">
        <w:rPr>
          <w:rFonts w:ascii="Times New Roman" w:hAnsi="Times New Roman" w:cs="Times New Roman"/>
          <w:sz w:val="28"/>
          <w:szCs w:val="28"/>
        </w:rPr>
        <w:t xml:space="preserve"> Ю.Б. «Калейдоскоп чудесных ремесел», Ярославль «Академия развития», «Академия, К», 1999 г.</w:t>
      </w:r>
    </w:p>
    <w:p w:rsidR="001162AC" w:rsidRPr="001162AC" w:rsidRDefault="004839DC" w:rsidP="001162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162AC" w:rsidRPr="001162AC">
        <w:rPr>
          <w:rFonts w:ascii="Times New Roman" w:hAnsi="Times New Roman" w:cs="Times New Roman"/>
          <w:sz w:val="28"/>
          <w:szCs w:val="28"/>
        </w:rPr>
        <w:t>.</w:t>
      </w:r>
      <w:r w:rsidR="001162AC" w:rsidRPr="001162AC">
        <w:rPr>
          <w:rFonts w:ascii="Times New Roman" w:hAnsi="Times New Roman" w:cs="Times New Roman"/>
          <w:sz w:val="28"/>
          <w:szCs w:val="28"/>
        </w:rPr>
        <w:tab/>
        <w:t xml:space="preserve">Лыкова И.А. Художественный </w:t>
      </w:r>
      <w:proofErr w:type="gramStart"/>
      <w:r w:rsidR="001162AC" w:rsidRPr="001162AC">
        <w:rPr>
          <w:rFonts w:ascii="Times New Roman" w:hAnsi="Times New Roman" w:cs="Times New Roman"/>
          <w:sz w:val="28"/>
          <w:szCs w:val="28"/>
        </w:rPr>
        <w:t>труд  в</w:t>
      </w:r>
      <w:proofErr w:type="gramEnd"/>
      <w:r w:rsidR="001162AC" w:rsidRPr="001162AC">
        <w:rPr>
          <w:rFonts w:ascii="Times New Roman" w:hAnsi="Times New Roman" w:cs="Times New Roman"/>
          <w:sz w:val="28"/>
          <w:szCs w:val="28"/>
        </w:rPr>
        <w:t xml:space="preserve"> детском  саду. Подготовительная группа. 2011 г.</w:t>
      </w:r>
    </w:p>
    <w:p w:rsidR="001162AC" w:rsidRPr="001162AC" w:rsidRDefault="004839DC" w:rsidP="001162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162AC" w:rsidRPr="001162AC">
        <w:rPr>
          <w:rFonts w:ascii="Times New Roman" w:hAnsi="Times New Roman" w:cs="Times New Roman"/>
          <w:sz w:val="28"/>
          <w:szCs w:val="28"/>
        </w:rPr>
        <w:t>.</w:t>
      </w:r>
      <w:r w:rsidR="001162AC" w:rsidRPr="001162AC">
        <w:rPr>
          <w:rFonts w:ascii="Times New Roman" w:hAnsi="Times New Roman" w:cs="Times New Roman"/>
          <w:sz w:val="28"/>
          <w:szCs w:val="28"/>
        </w:rPr>
        <w:tab/>
        <w:t>Тарасова К.В. Занимаемся искусством с дошкольниками. Методическое пособие. 2011 г.</w:t>
      </w:r>
    </w:p>
    <w:sectPr w:rsidR="001162AC" w:rsidRPr="001162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60C"/>
    <w:rsid w:val="001148BA"/>
    <w:rsid w:val="001162AC"/>
    <w:rsid w:val="00171551"/>
    <w:rsid w:val="001D30C7"/>
    <w:rsid w:val="0038560C"/>
    <w:rsid w:val="003D420F"/>
    <w:rsid w:val="004839DC"/>
    <w:rsid w:val="0052339B"/>
    <w:rsid w:val="00650B87"/>
    <w:rsid w:val="006A5BE2"/>
    <w:rsid w:val="0080616A"/>
    <w:rsid w:val="00973F50"/>
    <w:rsid w:val="00A43B5D"/>
    <w:rsid w:val="00A94C49"/>
    <w:rsid w:val="00AE73C0"/>
    <w:rsid w:val="00AF141A"/>
    <w:rsid w:val="00B52CC1"/>
    <w:rsid w:val="00B5471B"/>
    <w:rsid w:val="00B6165F"/>
    <w:rsid w:val="00B67D2C"/>
    <w:rsid w:val="00C87AC9"/>
    <w:rsid w:val="00D758B6"/>
    <w:rsid w:val="00DD465A"/>
    <w:rsid w:val="00E73F18"/>
    <w:rsid w:val="00EC4A88"/>
    <w:rsid w:val="00EE531E"/>
    <w:rsid w:val="00F33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D4AA40-F7FA-45C4-9BDA-BB07D2FF1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6</Pages>
  <Words>1061</Words>
  <Characters>6052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Agent 007</cp:lastModifiedBy>
  <cp:revision>6</cp:revision>
  <dcterms:created xsi:type="dcterms:W3CDTF">2019-05-09T09:41:00Z</dcterms:created>
  <dcterms:modified xsi:type="dcterms:W3CDTF">2019-06-05T06:58:00Z</dcterms:modified>
</cp:coreProperties>
</file>