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Использование фольклора в развитии двигательной активности детей раннего возраста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последние годы, используя современную модель воспитания, возрастает интерес к народному творчеству, возрождаются лучшие тенденции народной педагогики. Фольклор - одно из ярких средств воспитания в народной педагогике. Знакомство с народными произведениями обогащает чувства и речь малышей, формирует отношение к окружающему миру</w:t>
      </w:r>
      <w:r w:rsidRPr="00A46721">
        <w:rPr>
          <w:color w:val="333333"/>
          <w:sz w:val="28"/>
          <w:szCs w:val="28"/>
        </w:rPr>
        <w:t xml:space="preserve">, </w:t>
      </w:r>
      <w:r w:rsidRPr="00A46721">
        <w:rPr>
          <w:sz w:val="28"/>
          <w:szCs w:val="28"/>
        </w:rPr>
        <w:t>развивает эмоциональный отклик,</w:t>
      </w:r>
      <w:r w:rsidRPr="00A46721">
        <w:rPr>
          <w:color w:val="333333"/>
          <w:sz w:val="28"/>
          <w:szCs w:val="28"/>
        </w:rPr>
        <w:t xml:space="preserve"> играет</w:t>
      </w:r>
      <w:r>
        <w:rPr>
          <w:color w:val="333333"/>
          <w:sz w:val="28"/>
          <w:szCs w:val="28"/>
        </w:rPr>
        <w:t xml:space="preserve"> неоценимую роль во всестороннем развитии.</w:t>
      </w:r>
    </w:p>
    <w:p w:rsidR="00A46721" w:rsidRDefault="00A46721" w:rsidP="00A46721">
      <w:pPr>
        <w:pStyle w:val="c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русском фольклоре необычным образом сочетаются слово, музыкальный ритм, напевность. Детские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, прибаутки, </w:t>
      </w:r>
      <w:proofErr w:type="spellStart"/>
      <w:r>
        <w:rPr>
          <w:rStyle w:val="c0"/>
          <w:color w:val="000000"/>
          <w:sz w:val="28"/>
          <w:szCs w:val="28"/>
        </w:rPr>
        <w:t>заклички</w:t>
      </w:r>
      <w:proofErr w:type="spellEnd"/>
      <w:r>
        <w:rPr>
          <w:rStyle w:val="c0"/>
          <w:color w:val="000000"/>
          <w:sz w:val="28"/>
          <w:szCs w:val="28"/>
        </w:rPr>
        <w:t xml:space="preserve"> звучат так ласково, выражая заботу, нежность, веру в благополучное будущее. В пословицах и поговорках точно оцениваются различные жизненные позиции, высмеиваются недостатки, восхваляются положительные качества людей.  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Особенно эффективно использование малых фольклорных форм в период адаптации ребёнка к новым для него условиям. 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Утро в нашей группе начинается с утренней зарядки, где используются элементы физических упражнений с </w:t>
      </w:r>
      <w:r w:rsidR="00AB0FB0">
        <w:rPr>
          <w:color w:val="333333"/>
          <w:sz w:val="28"/>
          <w:szCs w:val="28"/>
        </w:rPr>
        <w:t>элементами</w:t>
      </w:r>
      <w:r>
        <w:rPr>
          <w:color w:val="333333"/>
          <w:sz w:val="28"/>
          <w:szCs w:val="28"/>
        </w:rPr>
        <w:t xml:space="preserve"> фольклора в стихотворной форме. Используем имитационные  упражнения, в которых движения дети стараются передать через образ  определенного </w:t>
      </w:r>
      <w:r w:rsidR="00AB0FB0">
        <w:rPr>
          <w:color w:val="333333"/>
          <w:sz w:val="28"/>
          <w:szCs w:val="28"/>
        </w:rPr>
        <w:t>героя.</w:t>
      </w:r>
      <w:r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>Легко, бесшумно «спрыгивают птички с ветки»; вперевалочку, широко расставляя ноги, идет «неуклюжий косолапый медведь»:</w:t>
      </w:r>
    </w:p>
    <w:p w:rsidR="00A46721" w:rsidRDefault="00A46721" w:rsidP="00A46721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идет лохматый мишка,</w:t>
      </w:r>
    </w:p>
    <w:p w:rsidR="00A46721" w:rsidRDefault="00A46721" w:rsidP="00A46721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Громко топает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топтыжка</w:t>
      </w:r>
      <w:proofErr w:type="spellEnd"/>
    </w:p>
    <w:p w:rsidR="00A46721" w:rsidRDefault="00A46721" w:rsidP="00A46721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Косолапому поможем</w:t>
      </w:r>
    </w:p>
    <w:p w:rsidR="00A46721" w:rsidRDefault="00A46721" w:rsidP="00A46721">
      <w:pPr>
        <w:shd w:val="clear" w:color="auto" w:fill="FFFFFF"/>
        <w:spacing w:after="0" w:line="240" w:lineRule="auto"/>
        <w:ind w:right="1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пойдем, как мишки тоже;</w:t>
      </w:r>
    </w:p>
    <w:p w:rsidR="00A46721" w:rsidRDefault="00A46721" w:rsidP="00A46721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весело, задорно, высоко поднимая ноги, шагает «петушок - золотой гребешок»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>
        <w:rPr>
          <w:color w:val="333333"/>
          <w:sz w:val="28"/>
          <w:szCs w:val="28"/>
        </w:rPr>
        <w:t xml:space="preserve">Во время приема детей бывают ситуации, когда ребенок не хочет расставаться с родителями, и мы переключаем  внимание ребёнка на игрушку (кошку, собачку, петушка, сопровождая её движениями,  чтением </w:t>
      </w:r>
      <w:proofErr w:type="spellStart"/>
      <w:r>
        <w:rPr>
          <w:color w:val="333333"/>
          <w:sz w:val="28"/>
          <w:szCs w:val="28"/>
        </w:rPr>
        <w:t>потешки</w:t>
      </w:r>
      <w:proofErr w:type="spellEnd"/>
      <w:r>
        <w:rPr>
          <w:color w:val="333333"/>
          <w:sz w:val="28"/>
          <w:szCs w:val="28"/>
        </w:rPr>
        <w:t>:</w:t>
      </w:r>
      <w:proofErr w:type="gramEnd"/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Петушок, петушок Золотой гребешок.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Или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собачка Жучка  - хвостик закорючка.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это помогает создать положительный эмоциональный настрой, устранить замкнутость, снять усталос</w:t>
      </w:r>
      <w:r w:rsidR="00AB0FB0">
        <w:rPr>
          <w:color w:val="333333"/>
          <w:sz w:val="28"/>
          <w:szCs w:val="28"/>
        </w:rPr>
        <w:t xml:space="preserve">ть, повысить уверенность в себе, желание идти в группу. </w:t>
      </w:r>
      <w:r>
        <w:rPr>
          <w:color w:val="333333"/>
          <w:sz w:val="28"/>
          <w:szCs w:val="28"/>
        </w:rPr>
        <w:t xml:space="preserve">Физические упражнения сопровождаются различными </w:t>
      </w:r>
      <w:r w:rsidR="00AB0FB0">
        <w:rPr>
          <w:color w:val="333333"/>
          <w:sz w:val="28"/>
          <w:szCs w:val="28"/>
        </w:rPr>
        <w:t>словами</w:t>
      </w:r>
      <w:r>
        <w:rPr>
          <w:color w:val="333333"/>
          <w:sz w:val="28"/>
          <w:szCs w:val="28"/>
        </w:rPr>
        <w:t xml:space="preserve">, помогающими детям лучше представить тот или иной </w:t>
      </w:r>
      <w:r w:rsidR="00AB0FB0">
        <w:rPr>
          <w:color w:val="333333"/>
          <w:sz w:val="28"/>
          <w:szCs w:val="28"/>
        </w:rPr>
        <w:t>персонаж</w:t>
      </w:r>
      <w:r>
        <w:rPr>
          <w:color w:val="333333"/>
          <w:sz w:val="28"/>
          <w:szCs w:val="28"/>
        </w:rPr>
        <w:t>, войти в него. Правильно подобранные физические упражнения способствуют физическому развитию.</w:t>
      </w:r>
    </w:p>
    <w:p w:rsidR="00A46721" w:rsidRDefault="00A46721" w:rsidP="00A46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ФГОС в работе   дошкольных   учреждений   рекомендуется   использовать физкультурные занятия на одном из видов устного народного творчества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загадках, сказках.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выполнении ОРУ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сова» (и.п. - основная стойка, руки на поясе: поворот головы, махи руками) можно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46721" w:rsidRDefault="00A46721" w:rsidP="00A46721">
      <w:pPr>
        <w:pStyle w:val="a4"/>
        <w:shd w:val="clear" w:color="auto" w:fill="FFFFFF"/>
        <w:spacing w:after="0" w:line="240" w:lineRule="auto"/>
        <w:ind w:left="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сова,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Большая голова,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 суку сидит,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стороны глядит,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 вдруг, как полетит.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21" w:rsidRDefault="00A46721" w:rsidP="00A46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возможности рекомендуется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подбирать   несложные,   ритмические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  в  которых  словами подразумевается определенное движение.</w:t>
      </w:r>
    </w:p>
    <w:p w:rsidR="00A46721" w:rsidRDefault="00A46721" w:rsidP="00A46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Отгадав загадку про белку: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Быстрый, маленький зверек,</w:t>
      </w:r>
    </w:p>
    <w:p w:rsidR="00A46721" w:rsidRDefault="00A46721" w:rsidP="00A4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деревьям скок – поскок,</w:t>
      </w:r>
    </w:p>
    <w:p w:rsidR="00A46721" w:rsidRDefault="00A46721" w:rsidP="00A46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  с   удовольствием    выполняют   прыжки  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продвижением вперед.</w:t>
      </w:r>
    </w:p>
    <w:p w:rsidR="00A46721" w:rsidRDefault="00A46721" w:rsidP="00A467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ОВД, можно использовать небольшие отрывки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сказок, например из русской народной сказки «Колобок».</w:t>
      </w:r>
    </w:p>
    <w:p w:rsidR="00A46721" w:rsidRDefault="00A46721" w:rsidP="00A46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«Колобок покатился по тропинке» - катание </w:t>
      </w:r>
      <w:r w:rsidR="00FF6B88">
        <w:rPr>
          <w:rFonts w:ascii="Times New Roman" w:eastAsia="Times New Roman" w:hAnsi="Times New Roman" w:cs="Times New Roman"/>
          <w:sz w:val="28"/>
          <w:szCs w:val="28"/>
        </w:rPr>
        <w:t xml:space="preserve">мячей двумя руками. </w:t>
      </w:r>
      <w:r>
        <w:rPr>
          <w:rFonts w:ascii="Times New Roman" w:eastAsia="Times New Roman" w:hAnsi="Times New Roman" w:cs="Times New Roman"/>
          <w:sz w:val="28"/>
          <w:szCs w:val="28"/>
        </w:rPr>
        <w:t>Дети   машут  рукой   вслед  «колобку»:   «До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свидания».</w:t>
      </w:r>
    </w:p>
    <w:p w:rsidR="00A46721" w:rsidRDefault="00A46721" w:rsidP="00A467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«Катится, катится колобок, а навстречу ему заяц» – прыжки на двух ногах с продвижением вперед.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таких занятиях при проведении физических упражнений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5-10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загадок «двигательного характера».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Также можно задействовать сюжет народной  сказки</w:t>
      </w:r>
      <w:r>
        <w:rPr>
          <w:rFonts w:ascii="Times New Roman" w:hAnsi="Times New Roman" w:cs="Times New Roman"/>
          <w:sz w:val="28"/>
          <w:szCs w:val="28"/>
        </w:rPr>
        <w:t xml:space="preserve"> «Курочка Ряба».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бил-бил не разбил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била-била не разбила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(присесть, постучать по полу)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бежала, хвостиком махнула,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в норку укатила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четвереньках ползают)</w:t>
      </w:r>
      <w:r w:rsidR="00FF6B88">
        <w:rPr>
          <w:rFonts w:ascii="Times New Roman" w:hAnsi="Times New Roman" w:cs="Times New Roman"/>
          <w:sz w:val="28"/>
          <w:szCs w:val="28"/>
        </w:rPr>
        <w:t>.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яичко нам найти надо мостик перейти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по доске)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мышке в норку проползти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подлезают под дугу)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скажем: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отдай скорей яичко, Мышка серая сестричка,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дружно мы играть, яички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бросать.</w:t>
      </w:r>
    </w:p>
    <w:p w:rsidR="00A46721" w:rsidRDefault="00FF6B88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бросают мячики</w:t>
      </w:r>
      <w:r w:rsidR="00A467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проводится игра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«Курочка-хохлатка»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курочка-хохлатка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жёлтые цыплятки.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Квохчет курочка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- не ходите далеко.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(приближаясь к кошке)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 у дорожки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A46721" w:rsidRDefault="00A46721" w:rsidP="00A4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цыпляток догоняет.</w:t>
      </w:r>
    </w:p>
    <w:p w:rsidR="00A46721" w:rsidRDefault="00A46721" w:rsidP="00A4672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Работу по использованию малых </w:t>
      </w:r>
      <w:r w:rsidR="00FF6B88">
        <w:rPr>
          <w:color w:val="333333"/>
          <w:sz w:val="28"/>
          <w:szCs w:val="28"/>
        </w:rPr>
        <w:t>фольклорных форм</w:t>
      </w:r>
      <w:r>
        <w:rPr>
          <w:color w:val="333333"/>
          <w:sz w:val="28"/>
          <w:szCs w:val="28"/>
        </w:rPr>
        <w:t xml:space="preserve"> в развитии детей проводим совместно с музыкальным руководителем. Организуем неожиданные встречи, сюрпризные моменты для детей, например: встреча с, мишкой - </w:t>
      </w:r>
      <w:proofErr w:type="spellStart"/>
      <w:r>
        <w:rPr>
          <w:color w:val="333333"/>
          <w:sz w:val="28"/>
          <w:szCs w:val="28"/>
        </w:rPr>
        <w:t>топтыжкой</w:t>
      </w:r>
      <w:proofErr w:type="spellEnd"/>
      <w:r>
        <w:rPr>
          <w:color w:val="333333"/>
          <w:sz w:val="28"/>
          <w:szCs w:val="28"/>
        </w:rPr>
        <w:t>, зайчиком</w:t>
      </w:r>
      <w:r w:rsidR="00FF6B88">
        <w:rPr>
          <w:color w:val="333333"/>
          <w:sz w:val="28"/>
          <w:szCs w:val="28"/>
        </w:rPr>
        <w:t xml:space="preserve"> - </w:t>
      </w:r>
      <w:proofErr w:type="spellStart"/>
      <w:r w:rsidR="00FF6B88">
        <w:rPr>
          <w:color w:val="333333"/>
          <w:sz w:val="28"/>
          <w:szCs w:val="28"/>
        </w:rPr>
        <w:t>попрыгайчиком</w:t>
      </w:r>
      <w:proofErr w:type="spellEnd"/>
      <w:r>
        <w:rPr>
          <w:color w:val="333333"/>
          <w:sz w:val="28"/>
          <w:szCs w:val="28"/>
        </w:rPr>
        <w:t>, лисичкой</w:t>
      </w:r>
      <w:r w:rsidR="00FF6B88">
        <w:rPr>
          <w:color w:val="333333"/>
          <w:sz w:val="28"/>
          <w:szCs w:val="28"/>
        </w:rPr>
        <w:t xml:space="preserve"> - сестричкой</w:t>
      </w:r>
      <w:r>
        <w:rPr>
          <w:color w:val="333333"/>
          <w:sz w:val="28"/>
          <w:szCs w:val="28"/>
        </w:rPr>
        <w:t xml:space="preserve">, где дети вместе с персонажем играют в различные игры такие как «Мишка в гости пришел», «Курочка и цыплята».  </w:t>
      </w:r>
      <w:r w:rsidR="00FF6B88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рове</w:t>
      </w:r>
      <w:r w:rsidR="00FF6B88">
        <w:rPr>
          <w:color w:val="333333"/>
          <w:sz w:val="28"/>
          <w:szCs w:val="28"/>
        </w:rPr>
        <w:t xml:space="preserve">дения таких игр </w:t>
      </w:r>
      <w:r>
        <w:rPr>
          <w:color w:val="333333"/>
          <w:sz w:val="28"/>
          <w:szCs w:val="28"/>
        </w:rPr>
        <w:t>способствует развитию</w:t>
      </w:r>
      <w:r w:rsidR="00FF6B88">
        <w:rPr>
          <w:color w:val="333333"/>
          <w:sz w:val="28"/>
          <w:szCs w:val="28"/>
        </w:rPr>
        <w:t xml:space="preserve"> образности и выразительности </w:t>
      </w:r>
      <w:r>
        <w:rPr>
          <w:color w:val="333333"/>
          <w:sz w:val="28"/>
          <w:szCs w:val="28"/>
        </w:rPr>
        <w:t xml:space="preserve"> речи</w:t>
      </w:r>
      <w:r w:rsidR="00FF6B88">
        <w:rPr>
          <w:color w:val="333333"/>
          <w:sz w:val="28"/>
          <w:szCs w:val="28"/>
        </w:rPr>
        <w:t xml:space="preserve"> детей, </w:t>
      </w:r>
      <w:r>
        <w:rPr>
          <w:color w:val="333333"/>
          <w:sz w:val="28"/>
          <w:szCs w:val="28"/>
        </w:rPr>
        <w:t>вызывает множество положительных эмоций.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Большое удовольствие детям доставляет прогулка, как одна из форм оздоровления и закаливания с подвижными играми и упражнениями.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Использование подвижных и хороводных игр: «Лиса и зайцы», «Мы на луг ходили… », «Караваи», «Ладушки-ладушки», «У медведя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бору», «Пузырь» и т. д. позволяет не только поднять настроение детям, но и активизируют их двигательную активность, речь, позволяют научить детей играть вместе.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двухлетнем возрасте малыши очень любят повторения, поэтому речевой, двигательный и музыкальный материал используется многократно. Это даёт возможность ребятам хорошо усвоить песни, стихи, танцевальные и игровые движения.</w:t>
      </w:r>
    </w:p>
    <w:p w:rsidR="00201E15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Немало уделяем  внимания практическим методам, таким как: пальчиковым и подвижным играм, играм - хороводам. Например: пальчиковая игра «</w:t>
      </w:r>
      <w:r w:rsidR="00201E15">
        <w:rPr>
          <w:color w:val="333333"/>
          <w:sz w:val="28"/>
          <w:szCs w:val="28"/>
        </w:rPr>
        <w:t>Кошка</w:t>
      </w:r>
      <w:r>
        <w:rPr>
          <w:color w:val="333333"/>
          <w:sz w:val="28"/>
          <w:szCs w:val="28"/>
        </w:rPr>
        <w:t>» и подвижная игра «Мышки и кот» позволяют детям объяснить повадки кошки (кошка любит ловить мышей).</w:t>
      </w:r>
    </w:p>
    <w:p w:rsidR="00201E15" w:rsidRPr="00201E15" w:rsidRDefault="00201E15" w:rsidP="0020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E15">
        <w:rPr>
          <w:rFonts w:ascii="Times New Roman" w:hAnsi="Times New Roman" w:cs="Times New Roman"/>
          <w:sz w:val="28"/>
          <w:szCs w:val="28"/>
        </w:rPr>
        <w:t>Вот – кулак, (Сжимаем пальцы в кулак)</w:t>
      </w:r>
      <w:r w:rsidRPr="00201E15">
        <w:rPr>
          <w:rFonts w:ascii="Times New Roman" w:hAnsi="Times New Roman" w:cs="Times New Roman"/>
          <w:sz w:val="28"/>
          <w:szCs w:val="28"/>
        </w:rPr>
        <w:br/>
        <w:t>А вот – ладошка. (Разжимаем их)</w:t>
      </w:r>
      <w:r w:rsidRPr="00201E15">
        <w:rPr>
          <w:rFonts w:ascii="Times New Roman" w:hAnsi="Times New Roman" w:cs="Times New Roman"/>
          <w:sz w:val="28"/>
          <w:szCs w:val="28"/>
        </w:rPr>
        <w:br/>
        <w:t>На ладошку села кошка! (Ставим на ладонь пальцы второй руки)</w:t>
      </w:r>
      <w:r w:rsidRPr="00201E15">
        <w:rPr>
          <w:rFonts w:ascii="Times New Roman" w:hAnsi="Times New Roman" w:cs="Times New Roman"/>
          <w:sz w:val="28"/>
          <w:szCs w:val="28"/>
        </w:rPr>
        <w:br/>
        <w:t>И крадётся потихоньку, («Пробегают» пальчиками по руке до плеча)</w:t>
      </w:r>
      <w:r w:rsidRPr="00201E15">
        <w:rPr>
          <w:rFonts w:ascii="Times New Roman" w:hAnsi="Times New Roman" w:cs="Times New Roman"/>
          <w:sz w:val="28"/>
          <w:szCs w:val="28"/>
        </w:rPr>
        <w:br/>
        <w:t>И крадётся потихоньку… (Прячут кисть другой руки в подмышечную впадину)</w:t>
      </w:r>
      <w:r w:rsidRPr="00201E15">
        <w:rPr>
          <w:rFonts w:ascii="Times New Roman" w:hAnsi="Times New Roman" w:cs="Times New Roman"/>
          <w:sz w:val="28"/>
          <w:szCs w:val="28"/>
        </w:rPr>
        <w:br/>
        <w:t>Видно мышка там живёт!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Также дети очень любят перебирать пальчиками, наделяя их именами своих родных, например: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пальчик - дедушка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пальчик - бабушка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пальчик - папочка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пальчик - мамочка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Этот пальчик - я, вот и вся моя семья.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доставляет им огромную радость и воспитывает любовь к близким людям.</w:t>
      </w:r>
    </w:p>
    <w:p w:rsidR="00A46721" w:rsidRDefault="00A46721" w:rsidP="00A46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помощью народных песенок, </w:t>
      </w:r>
      <w:proofErr w:type="spellStart"/>
      <w:r>
        <w:rPr>
          <w:color w:val="333333"/>
          <w:sz w:val="28"/>
          <w:szCs w:val="28"/>
        </w:rPr>
        <w:t>потешек</w:t>
      </w:r>
      <w:proofErr w:type="spellEnd"/>
      <w:r>
        <w:rPr>
          <w:color w:val="333333"/>
          <w:sz w:val="28"/>
          <w:szCs w:val="28"/>
        </w:rPr>
        <w:t xml:space="preserve">  воспитываем  у детей положительное отношение к режимным моментам:</w:t>
      </w:r>
    </w:p>
    <w:p w:rsidR="0018762D" w:rsidRDefault="00A46721" w:rsidP="001876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При умывании</w:t>
      </w:r>
      <w:r w:rsidR="0018762D" w:rsidRPr="0018762D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18762D" w:rsidRP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8762D">
        <w:rPr>
          <w:color w:val="333333"/>
          <w:sz w:val="28"/>
          <w:szCs w:val="28"/>
        </w:rPr>
        <w:t>Щечки? Мыли.</w:t>
      </w:r>
    </w:p>
    <w:p w:rsidR="0018762D" w:rsidRP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8762D">
        <w:rPr>
          <w:color w:val="333333"/>
          <w:sz w:val="28"/>
          <w:szCs w:val="28"/>
        </w:rPr>
        <w:t>Носик? Мыли?</w:t>
      </w:r>
    </w:p>
    <w:p w:rsidR="0018762D" w:rsidRP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8762D">
        <w:rPr>
          <w:color w:val="333333"/>
          <w:sz w:val="28"/>
          <w:szCs w:val="28"/>
        </w:rPr>
        <w:t>А глазки? Забы</w:t>
      </w:r>
      <w:r>
        <w:rPr>
          <w:color w:val="333333"/>
          <w:sz w:val="28"/>
          <w:szCs w:val="28"/>
        </w:rPr>
        <w:t>ли.</w:t>
      </w:r>
    </w:p>
    <w:p w:rsidR="0018762D" w:rsidRDefault="00A46721" w:rsidP="001876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п</w:t>
      </w:r>
      <w:r w:rsidR="0018762D">
        <w:rPr>
          <w:color w:val="333333"/>
          <w:sz w:val="28"/>
          <w:szCs w:val="28"/>
        </w:rPr>
        <w:t xml:space="preserve">ричёсывании:            </w:t>
      </w:r>
    </w:p>
    <w:p w:rsidR="00A46721" w:rsidRP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18762D">
        <w:rPr>
          <w:color w:val="000000"/>
          <w:sz w:val="28"/>
          <w:szCs w:val="28"/>
          <w:shd w:val="clear" w:color="auto" w:fill="FFFFFF"/>
        </w:rPr>
        <w:t>Петушок-петушок,</w:t>
      </w:r>
      <w:r w:rsidRPr="0018762D">
        <w:rPr>
          <w:color w:val="000000"/>
          <w:sz w:val="28"/>
          <w:szCs w:val="28"/>
        </w:rPr>
        <w:br/>
      </w:r>
      <w:r w:rsidRPr="0018762D">
        <w:rPr>
          <w:color w:val="000000"/>
          <w:sz w:val="28"/>
          <w:szCs w:val="28"/>
          <w:shd w:val="clear" w:color="auto" w:fill="FFFFFF"/>
        </w:rPr>
        <w:t>Расчеши мне гребешок.</w:t>
      </w:r>
      <w:r w:rsidRPr="0018762D">
        <w:rPr>
          <w:color w:val="000000"/>
          <w:sz w:val="28"/>
          <w:szCs w:val="28"/>
        </w:rPr>
        <w:br/>
      </w:r>
      <w:r w:rsidRPr="0018762D">
        <w:rPr>
          <w:color w:val="000000"/>
          <w:sz w:val="28"/>
          <w:szCs w:val="28"/>
          <w:shd w:val="clear" w:color="auto" w:fill="FFFFFF"/>
        </w:rPr>
        <w:t>Ну, пожалуйста, прошу,</w:t>
      </w:r>
      <w:r w:rsidRPr="0018762D">
        <w:rPr>
          <w:color w:val="000000"/>
          <w:sz w:val="28"/>
          <w:szCs w:val="28"/>
        </w:rPr>
        <w:br/>
      </w:r>
      <w:r w:rsidRPr="0018762D">
        <w:rPr>
          <w:color w:val="000000"/>
          <w:sz w:val="28"/>
          <w:szCs w:val="28"/>
          <w:shd w:val="clear" w:color="auto" w:fill="FFFFFF"/>
        </w:rPr>
        <w:t>Я кудряшки расчешу.</w:t>
      </w:r>
    </w:p>
    <w:p w:rsid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8762D" w:rsidRDefault="0018762D" w:rsidP="001876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762D" w:rsidRDefault="00A46721" w:rsidP="001876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Во врем</w:t>
      </w:r>
      <w:r w:rsidR="0018762D">
        <w:rPr>
          <w:color w:val="333333"/>
          <w:sz w:val="28"/>
          <w:szCs w:val="28"/>
        </w:rPr>
        <w:t>я приёма пищи</w:t>
      </w:r>
      <w:r w:rsidR="0018762D" w:rsidRPr="0018762D">
        <w:rPr>
          <w:sz w:val="28"/>
          <w:szCs w:val="28"/>
        </w:rPr>
        <w:t xml:space="preserve">:        </w:t>
      </w:r>
    </w:p>
    <w:p w:rsidR="00A46721" w:rsidRDefault="0018762D" w:rsidP="0018762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8762D">
        <w:rPr>
          <w:sz w:val="28"/>
          <w:szCs w:val="28"/>
        </w:rPr>
        <w:t>Это - ложка,</w:t>
      </w:r>
      <w:r w:rsidRPr="0018762D">
        <w:rPr>
          <w:sz w:val="28"/>
          <w:szCs w:val="28"/>
        </w:rPr>
        <w:br/>
        <w:t>Это - чашка.</w:t>
      </w:r>
      <w:r w:rsidRPr="0018762D">
        <w:rPr>
          <w:sz w:val="28"/>
          <w:szCs w:val="28"/>
        </w:rPr>
        <w:br/>
        <w:t>В чашке - гречневая кашка.</w:t>
      </w:r>
      <w:r w:rsidRPr="0018762D">
        <w:rPr>
          <w:sz w:val="28"/>
          <w:szCs w:val="28"/>
        </w:rPr>
        <w:br/>
        <w:t>Ложка в чашке побывала -</w:t>
      </w:r>
      <w:r w:rsidRPr="0018762D">
        <w:rPr>
          <w:sz w:val="28"/>
          <w:szCs w:val="28"/>
        </w:rPr>
        <w:br/>
        <w:t>Кашки гречневой не стало!</w:t>
      </w:r>
      <w:r w:rsidRPr="0018762D">
        <w:rPr>
          <w:sz w:val="28"/>
          <w:szCs w:val="28"/>
        </w:rPr>
        <w:br/>
      </w:r>
    </w:p>
    <w:p w:rsidR="00A46721" w:rsidRDefault="00A46721" w:rsidP="00A4672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Возникновение радостных эмоций, посредством фольклора, способствует развитию двигательной активности детей. Это вызывает у детей радость и удовольствие, желание заниматься физической культурой. Двигательная деятельность приобретает осознанный мотивированный целенаправленный характер.</w:t>
      </w:r>
    </w:p>
    <w:p w:rsidR="00AF5AB1" w:rsidRDefault="00AF5AB1"/>
    <w:sectPr w:rsidR="00AF5AB1" w:rsidSect="00AF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21"/>
    <w:rsid w:val="0018762D"/>
    <w:rsid w:val="00201E15"/>
    <w:rsid w:val="00A46721"/>
    <w:rsid w:val="00AB0FB0"/>
    <w:rsid w:val="00AF5AB1"/>
    <w:rsid w:val="00CE5C83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721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uiPriority w:val="99"/>
    <w:rsid w:val="00A4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2019-03-26T12:00:00Z</dcterms:created>
  <dcterms:modified xsi:type="dcterms:W3CDTF">2019-03-26T12:31:00Z</dcterms:modified>
</cp:coreProperties>
</file>