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0B" w:rsidRDefault="000D2E0B" w:rsidP="000D2E0B">
      <w:pPr>
        <w:spacing w:line="360" w:lineRule="auto"/>
        <w:jc w:val="center"/>
        <w:rPr>
          <w:rFonts w:ascii="Times New Roman" w:hAnsi="Times New Roman" w:cs="Times New Roman"/>
          <w:sz w:val="28"/>
          <w:szCs w:val="28"/>
          <w:u w:val="single"/>
        </w:rPr>
      </w:pPr>
      <w:r w:rsidRPr="008C53A5">
        <w:rPr>
          <w:rFonts w:ascii="Times New Roman" w:hAnsi="Times New Roman" w:cs="Times New Roman"/>
          <w:sz w:val="28"/>
          <w:szCs w:val="28"/>
          <w:u w:val="single"/>
        </w:rPr>
        <w:t>«Причины неправильного поведения. Кто виноват?»</w:t>
      </w:r>
    </w:p>
    <w:p w:rsidR="000D2E0B" w:rsidRDefault="000D2E0B" w:rsidP="000D2E0B">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Консультация для родителей.</w:t>
      </w:r>
    </w:p>
    <w:p w:rsidR="000D2E0B" w:rsidRPr="000D2E0B" w:rsidRDefault="000D2E0B" w:rsidP="000D2E0B">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Составила воспитатель Смирнова Г.С.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Цель: помочь родителям сформулировать и понять причины плохого поведения детей.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Ход.</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Достаточно часто родители, приходя в кабинет психолога, говорят о плохом поведении своих детей. Бывают и такие ситуации в которых взрослые поставлены в тупик от истерик и капризов. Многие не понимают причин такого поведения. Можно выделить несколько причин неправильного поведения ребенка:</w:t>
      </w:r>
    </w:p>
    <w:p w:rsidR="00AA53C2" w:rsidRDefault="00AA53C2" w:rsidP="00AA53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Недостаточное внимание со стороны родителя</w:t>
      </w:r>
    </w:p>
    <w:p w:rsidR="00AA53C2" w:rsidRDefault="00AA53C2" w:rsidP="00AA53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Выражение собственного «Я»</w:t>
      </w:r>
    </w:p>
    <w:p w:rsidR="00AA53C2" w:rsidRDefault="00AA53C2" w:rsidP="00AA53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Детская обида</w:t>
      </w:r>
    </w:p>
    <w:p w:rsidR="00AA53C2" w:rsidRDefault="00AA53C2" w:rsidP="00AA53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Усталость </w:t>
      </w:r>
    </w:p>
    <w:p w:rsidR="00AA53C2" w:rsidRDefault="00AA53C2" w:rsidP="00AA53C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Скука</w:t>
      </w:r>
    </w:p>
    <w:p w:rsidR="00AA53C2" w:rsidRDefault="00AA53C2" w:rsidP="00AA53C2">
      <w:pPr>
        <w:spacing w:line="360" w:lineRule="auto"/>
        <w:ind w:left="360"/>
        <w:rPr>
          <w:rFonts w:ascii="Times New Roman" w:hAnsi="Times New Roman" w:cs="Times New Roman"/>
          <w:sz w:val="28"/>
          <w:szCs w:val="28"/>
        </w:rPr>
      </w:pPr>
      <w:r>
        <w:rPr>
          <w:rFonts w:ascii="Times New Roman" w:hAnsi="Times New Roman" w:cs="Times New Roman"/>
          <w:sz w:val="28"/>
          <w:szCs w:val="28"/>
        </w:rPr>
        <w:t>Давайте поговорим более подробно.</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первая – недостаток внимания. В повседневной жизни взрослые заняты своими делами и не уделяют внимания ребенку. если ребенок не получает внимания, которое ему так необходимо, то он начинает искать способ его получения и находит его. Это непослушание. Он замечает, что при хорошем поведении на него не реагируют, но стоит только пошалить как все тут же переключаются на него. Родители бросают свои дела и начинают делать замечания. Конечно это не очень приятно, но внимание получено. Со временем это становится нормой для ребенка. И вот вырастает непоседа, хулиган, непослушной ребенок.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Что же делать родителю?</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Уделяйте ребенку хотя бы полчаса. Но пусть они будут только его. В это время можно заниматься тем, что хочет ребенок погулять, поиграть, посмотреть мультики. Только Вы и он. Хвалите его за помощь по дому, за правильное выполнение задания, за хорошее поведение. А на шалости меньше обращайте внимание. И тогда ребенок перестанет вести себя плохо вести. Он поймет, что внимание, которого ему не хватает, он получает за хорошее поведение. Доказанный факт, что дети растут более счастливыми, если их любят, чаще обнимают, целуют.</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вторая – выражение своего «Я» или борьба за самостоятельность. Довольно часто к борьбе за самостоятельность приводит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со стороны родителей и их чрезмерное внимание. Уже с двухлетнего возраста многие дети гордо кричат «Я сам!». Многие родители теряются при таких заявлениях, потому что гораздо проще сделать замечание, чем научить его действовать самостоятельно.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Что делать?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В этом случае родителям следует не мешать ребенку быть самостоятельным. Дайте ему возможность действовать самому, при этом нужно воздержаться от завышенных и заниженных требований. Поддерживайте ребенка в его действиях и начинаниях, давая ему иногда совершать ошибки и учится на них. Если малышу больше трех лет учите его самостоятельно принимать решения и отвечать за их последствия.</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Третья причина – обида. Причины могут быть разными: ревность, невыполненное обещание, несправедливое наказание, разочарование. Иногда родители не замечают, какие слова говорят, ругая и наказывая ребенка. А дети помнят все и все замечают. Этот список можно продолжать очень долго. И все это приводит к тому, что ребенок думает: «Раз вы считаете меня плохим, то я сейчас покажу вам!» И начинает делать вам все на зло.</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Что делать?</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Узнайте у ребенка «Почему он так повел себя?» Возможно, вы мало уделяете внимание ему, или забыли про обещанную игрушку? Существует очень много причин со стороны ребенка, но не все оправдывают его поведение. Постарайтесь понять причину детской обиды и устранить ее. Возможно, для этого достаточно будет, если вы просто попросите прощения и признать свою ошибку.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четвертая – усталость. Дети до 6 лет должны спать днем. Во время сна ребенок отдыхает и перерабатывает полученную информацию. Если не спать, то психика детей перегружается, возникают капризы от усталости, но при этом он не засыпает сидя, а наоборот </w:t>
      </w:r>
      <w:proofErr w:type="spellStart"/>
      <w:r>
        <w:rPr>
          <w:rFonts w:ascii="Times New Roman" w:hAnsi="Times New Roman" w:cs="Times New Roman"/>
          <w:sz w:val="28"/>
          <w:szCs w:val="28"/>
        </w:rPr>
        <w:t>перевозбуждается</w:t>
      </w:r>
      <w:proofErr w:type="spellEnd"/>
      <w:r>
        <w:rPr>
          <w:rFonts w:ascii="Times New Roman" w:hAnsi="Times New Roman" w:cs="Times New Roman"/>
          <w:sz w:val="28"/>
          <w:szCs w:val="28"/>
        </w:rPr>
        <w:t xml:space="preserve"> и начинает вести себя агрессивно и активно. </w:t>
      </w:r>
      <w:r w:rsidRPr="001B4EFE">
        <w:rPr>
          <w:rFonts w:ascii="Times New Roman" w:hAnsi="Times New Roman" w:cs="Times New Roman"/>
          <w:sz w:val="28"/>
          <w:szCs w:val="28"/>
        </w:rPr>
        <w:t>Дети устают от шумных мест, парков отдыха и развлечений, магазинов, мероприятий. Обязательно нужно ребенку дат</w:t>
      </w:r>
      <w:r>
        <w:rPr>
          <w:rFonts w:ascii="Times New Roman" w:hAnsi="Times New Roman" w:cs="Times New Roman"/>
          <w:sz w:val="28"/>
          <w:szCs w:val="28"/>
        </w:rPr>
        <w:t>ь отдохнуть после таких походов.</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пятая – скука. Ели ребенку скучно, он начинает маяться от скуки и надоедать взрослым. Что же делать? Надо его чем-нибудь занять. Начните с ним играть: рисовать, лепить, конструировать и вы не заметите как через какое-то время он увлечется игрой, а вы сможете продолжить свои дела. Вам нужно научить ребенка играть, покажите во что можно играть и, как. Проблема скуки для вас решена. </w:t>
      </w:r>
    </w:p>
    <w:p w:rsidR="00AA53C2" w:rsidRDefault="00AA53C2" w:rsidP="00AA53C2">
      <w:pPr>
        <w:spacing w:line="360" w:lineRule="auto"/>
        <w:rPr>
          <w:rFonts w:ascii="Times New Roman" w:hAnsi="Times New Roman" w:cs="Times New Roman"/>
          <w:sz w:val="28"/>
          <w:szCs w:val="28"/>
        </w:rPr>
      </w:pPr>
      <w:r>
        <w:rPr>
          <w:rFonts w:ascii="Times New Roman" w:hAnsi="Times New Roman" w:cs="Times New Roman"/>
          <w:sz w:val="28"/>
          <w:szCs w:val="28"/>
        </w:rPr>
        <w:t>Для того, чтобы взрослому действовать в нудном направлении нужно понять причину плохого поведения. Каждый случай индивидуален и помощь должна быть индивидуальной. Воспитание – это не легкий труд! Но самое главное, это любить своего ребенка!</w:t>
      </w:r>
    </w:p>
    <w:p w:rsidR="00CC5F63" w:rsidRDefault="00CC5F63"/>
    <w:sectPr w:rsidR="00CC5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1DE9"/>
    <w:multiLevelType w:val="hybridMultilevel"/>
    <w:tmpl w:val="6110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52"/>
    <w:rsid w:val="000D2E0B"/>
    <w:rsid w:val="00A22352"/>
    <w:rsid w:val="00AA53C2"/>
    <w:rsid w:val="00CC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7148F-D7BE-488B-8CBF-7C5B3F7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3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53C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2018-05-16T02:02:00Z</dcterms:created>
  <dcterms:modified xsi:type="dcterms:W3CDTF">2018-05-18T16:23:00Z</dcterms:modified>
</cp:coreProperties>
</file>