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56" w:rsidRPr="003A5070" w:rsidRDefault="00D85156" w:rsidP="003A5070">
      <w:pPr>
        <w:spacing w:line="360" w:lineRule="auto"/>
        <w:jc w:val="center"/>
        <w:rPr>
          <w:rFonts w:ascii="Times New Roman" w:hAnsi="Times New Roman" w:cs="Times New Roman"/>
          <w:b/>
          <w:sz w:val="28"/>
          <w:szCs w:val="28"/>
        </w:rPr>
      </w:pPr>
      <w:bookmarkStart w:id="0" w:name="_GoBack"/>
      <w:bookmarkEnd w:id="0"/>
      <w:r w:rsidRPr="003A5070">
        <w:rPr>
          <w:rFonts w:ascii="Times New Roman" w:hAnsi="Times New Roman" w:cs="Times New Roman"/>
          <w:b/>
          <w:sz w:val="28"/>
          <w:szCs w:val="28"/>
        </w:rPr>
        <w:t>Семинар для педагогов</w:t>
      </w:r>
    </w:p>
    <w:p w:rsidR="003E5CDD" w:rsidRPr="003A5070" w:rsidRDefault="00D85156" w:rsidP="003A5070">
      <w:pPr>
        <w:spacing w:line="360" w:lineRule="auto"/>
        <w:jc w:val="center"/>
        <w:rPr>
          <w:rFonts w:ascii="Times New Roman" w:hAnsi="Times New Roman" w:cs="Times New Roman"/>
          <w:b/>
          <w:sz w:val="28"/>
          <w:szCs w:val="28"/>
        </w:rPr>
      </w:pPr>
      <w:r w:rsidRPr="003A5070">
        <w:rPr>
          <w:rFonts w:ascii="Times New Roman" w:hAnsi="Times New Roman" w:cs="Times New Roman"/>
          <w:b/>
          <w:sz w:val="28"/>
          <w:szCs w:val="28"/>
        </w:rPr>
        <w:t>«</w:t>
      </w:r>
      <w:r w:rsidR="003E5CDD" w:rsidRPr="003A5070">
        <w:rPr>
          <w:rFonts w:ascii="Times New Roman" w:hAnsi="Times New Roman" w:cs="Times New Roman"/>
          <w:b/>
          <w:sz w:val="28"/>
          <w:szCs w:val="28"/>
        </w:rPr>
        <w:t>Русские народные подвижные игры в дошкольном возрасте</w:t>
      </w:r>
      <w:r w:rsidRPr="003A5070">
        <w:rPr>
          <w:rFonts w:ascii="Times New Roman" w:hAnsi="Times New Roman" w:cs="Times New Roman"/>
          <w:b/>
          <w:sz w:val="28"/>
          <w:szCs w:val="28"/>
        </w:rPr>
        <w:t>»</w:t>
      </w:r>
    </w:p>
    <w:p w:rsidR="003971C9" w:rsidRPr="003A5070" w:rsidRDefault="003971C9" w:rsidP="003A5070">
      <w:pPr>
        <w:spacing w:line="360" w:lineRule="auto"/>
        <w:rPr>
          <w:rFonts w:ascii="Times New Roman" w:hAnsi="Times New Roman" w:cs="Times New Roman"/>
          <w:i/>
          <w:sz w:val="28"/>
          <w:szCs w:val="28"/>
        </w:rPr>
      </w:pPr>
      <w:r w:rsidRPr="003A5070">
        <w:rPr>
          <w:rFonts w:ascii="Times New Roman" w:hAnsi="Times New Roman" w:cs="Times New Roman"/>
          <w:i/>
          <w:sz w:val="28"/>
          <w:szCs w:val="28"/>
        </w:rPr>
        <w:t>Давайте детям больше и больше содержания общего, человеческого, мирового, но преимущественно старайтесь знакомить их с этим через родные и национальные явления.</w:t>
      </w:r>
    </w:p>
    <w:p w:rsidR="003971C9" w:rsidRPr="003A5070" w:rsidRDefault="003971C9" w:rsidP="003A5070">
      <w:pPr>
        <w:spacing w:line="360" w:lineRule="auto"/>
        <w:jc w:val="right"/>
        <w:rPr>
          <w:rFonts w:ascii="Times New Roman" w:hAnsi="Times New Roman" w:cs="Times New Roman"/>
          <w:sz w:val="28"/>
          <w:szCs w:val="28"/>
        </w:rPr>
      </w:pPr>
      <w:r w:rsidRPr="003A5070">
        <w:rPr>
          <w:rFonts w:ascii="Times New Roman" w:hAnsi="Times New Roman" w:cs="Times New Roman"/>
          <w:sz w:val="28"/>
          <w:szCs w:val="28"/>
        </w:rPr>
        <w:t>В. Белинский</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Возникновение народной игры теряется в стародавних временах. Еще в Лаврентьевской летописи, в которой говорится о лесных славянских племенах (радимичах, вятичах, северянах), упоминается о том, что в дни языческих праздников народ сходился на игрища.</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Игры сопровождали людей на протяжении всей истории человечества. И совсем не всегда безраздельными хозяевами в игровом царстве были дети. В древности взрослые люди через игровые действия пытались понять законы мироздания и даже повлиять на них. Игра и быт тесно переплетались в жизни каждого. Проигрывая в календарных и семейных обрядах важнейшие события и состояния человеческой жизни (свадьба, рождение ребенка, трудовая деятельность, старость), люди психологически подготавливались к ним. Так облегчался переход от одного жизненного цикла к другому.</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Очень давно игра отделилась от обрядовых действий и начала самостоятельную жизнь. Она присутствует в самых разных областях человеческой деятельности. По ее законам строятся театральные представления и спортивные состязания. Даже общение между людьми зачастую подчиняется игровым правилам.</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И конечно, без игры немыслим мир детства. Произведения русских писателей и художников свидетельствуют о том, насколько многообразна была еще в XIX — начале XX века игровая деятельность и крестьянского, и городского ребенка. На памяти старших наших соотечественников </w:t>
      </w:r>
      <w:r w:rsidRPr="003A5070">
        <w:rPr>
          <w:rFonts w:ascii="Times New Roman" w:hAnsi="Times New Roman" w:cs="Times New Roman"/>
          <w:sz w:val="28"/>
          <w:szCs w:val="28"/>
        </w:rPr>
        <w:lastRenderedPageBreak/>
        <w:t>непременное присутствие настольных, подвижных, ролевых игр в семейной жизни. Они помогали преодолевать монотонность будней, объединяли разные поколения и поддерживали теплую атмосферу семейного очага.</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К сожалению, в наши дни способность к игре у многих людей глубоко погребена под грузом повседневных забот. Очевидно, это одно из проявлений нездоровья общества, так как, по мнению психологов, здоровым может быть назван только тот человек, кто умеет работать, любить и играть.</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Однако</w:t>
      </w:r>
      <w:r w:rsidR="00AA0A44" w:rsidRPr="003A5070">
        <w:rPr>
          <w:rFonts w:ascii="Times New Roman" w:hAnsi="Times New Roman" w:cs="Times New Roman"/>
          <w:sz w:val="28"/>
          <w:szCs w:val="28"/>
        </w:rPr>
        <w:t xml:space="preserve">, </w:t>
      </w:r>
      <w:r w:rsidRPr="003A5070">
        <w:rPr>
          <w:rFonts w:ascii="Times New Roman" w:hAnsi="Times New Roman" w:cs="Times New Roman"/>
          <w:sz w:val="28"/>
          <w:szCs w:val="28"/>
        </w:rPr>
        <w:t xml:space="preserve"> дети всегда остаются детьми, и жить для ребенка — означает играть. Как и много лет назад, именно через игру дети познают окружающий мир и самих себя, учатся общению, освобождаются от переполняющих их эмоций, и положительных, и негативных, зачастую даже неосознаваемых.</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Но детское сообщество не может существовать совершенно независимо от процессов, характерных для мира взрослых. И в настоящее время детская игровая культура во многом утрачена. Игры детей сейчас довольно однообразны, иногда это просто калька с популярных мультсериалов; теряется их творческая природа, обедняются сюжеты и содержание. А значит, обедняется и внутренний мир ребенка. Ограничиваются возможности его самовыражения и развития. В этой ситуации обращение к народным играм — основе игровой культуры в целом — реально поможет педагогу в работе с детьми.</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Мир ребенка значительно отличается от мира взрослого: он не хуже и не лучше, а просто - другой. Долгое время малыш не владеет в достаточной мере способами общения и разрешения проблемных ситуаций, предлагаемых ему взрослыми. Он просто к ним не готов. А вот через игру ребенок наиболее полно выражает свои чувства и переживания. Игра - естественная форма детского существования. Следовательно, самый прямой путь к достижению взаимопонимания с ребенком лежит через игровое действие. Играть с малышом — значит разговаривать с ним на самом понятном ему языке. </w:t>
      </w:r>
      <w:r w:rsidRPr="003A5070">
        <w:rPr>
          <w:rFonts w:ascii="Times New Roman" w:hAnsi="Times New Roman" w:cs="Times New Roman"/>
          <w:sz w:val="28"/>
          <w:szCs w:val="28"/>
        </w:rPr>
        <w:lastRenderedPageBreak/>
        <w:t>Неверным было бы представление, что вступающий в игру взрослый опускается на более низкий уровень общения. Скорее наоборот: игра с детьми требует от воспитателя высокого профессионализма, пробуждения многих способностей и талантов. Хорошо владеющий игровыми навыками педагог может достичь с их помощью самых разнообразных целей:</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активизировать память, внимание, мышление детей;</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подготовить их к определенному виду деятельности;</w:t>
      </w:r>
    </w:p>
    <w:p w:rsidR="00FF0EB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решить сугубо психокоррекционные задачи (отыгрывание конфликтных ситуаций, работа с агрессией, страхами, замкнутостью, гиперактивностью, сложностями в общении; налажива</w:t>
      </w:r>
      <w:r w:rsidR="00AA0A44" w:rsidRPr="003A5070">
        <w:rPr>
          <w:rFonts w:ascii="Times New Roman" w:hAnsi="Times New Roman" w:cs="Times New Roman"/>
          <w:sz w:val="28"/>
          <w:szCs w:val="28"/>
        </w:rPr>
        <w:t xml:space="preserve">ние внутригрупповых отношений); </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 предельно естественных условиях выявить особенности межличностных отношений в группе и их динамику.</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Конечно, чаще всего игра начинается ради нее самой, «для удовольствия», без обдуманных заранее методических целей. Но</w:t>
      </w:r>
      <w:r w:rsidR="00FF0EB9" w:rsidRPr="003A5070">
        <w:rPr>
          <w:rFonts w:ascii="Times New Roman" w:hAnsi="Times New Roman" w:cs="Times New Roman"/>
          <w:sz w:val="28"/>
          <w:szCs w:val="28"/>
        </w:rPr>
        <w:t xml:space="preserve">, </w:t>
      </w:r>
      <w:r w:rsidRPr="003A5070">
        <w:rPr>
          <w:rFonts w:ascii="Times New Roman" w:hAnsi="Times New Roman" w:cs="Times New Roman"/>
          <w:sz w:val="28"/>
          <w:szCs w:val="28"/>
        </w:rPr>
        <w:t xml:space="preserve"> и в таком случае она несет в себе мощный потенциал, способствующи</w:t>
      </w:r>
      <w:r w:rsidR="00FF0EB9" w:rsidRPr="003A5070">
        <w:rPr>
          <w:rFonts w:ascii="Times New Roman" w:hAnsi="Times New Roman" w:cs="Times New Roman"/>
          <w:sz w:val="28"/>
          <w:szCs w:val="28"/>
        </w:rPr>
        <w:t>й установлению здоровых,  откры</w:t>
      </w:r>
      <w:r w:rsidRPr="003A5070">
        <w:rPr>
          <w:rFonts w:ascii="Times New Roman" w:hAnsi="Times New Roman" w:cs="Times New Roman"/>
          <w:sz w:val="28"/>
          <w:szCs w:val="28"/>
        </w:rPr>
        <w:t>тых отношений между детьми и взрослыми, побуждает к творчеству, помогает играющим лучше понимать друг друга. При этом исподволь решаются многие вопросы межличностного общения и достигаются вышеупомянутые цели.</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К настоящему времени накоплен огромный массив игр, служащих самым разнообразным практическим целям. Есть среди них и игры, разработанные в наши дни на базе новейших психологических знаний.</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И все же игры, самостоятельно живущие в детском обществе, и тем более игры традиционные, занимают особое место в процессе воспитания. Они проверены временем, в их основе интуитивно-правильный подход к реализации потребностей ребенка. Потому-то они столь органично и непринужденно входят в жизнь детей. С педагогической точки зрения их </w:t>
      </w:r>
      <w:r w:rsidRPr="003A5070">
        <w:rPr>
          <w:rFonts w:ascii="Times New Roman" w:hAnsi="Times New Roman" w:cs="Times New Roman"/>
          <w:sz w:val="28"/>
          <w:szCs w:val="28"/>
        </w:rPr>
        <w:lastRenderedPageBreak/>
        <w:t>отличает широкая</w:t>
      </w:r>
      <w:r w:rsidR="00FF0EB9" w:rsidRPr="003A5070">
        <w:rPr>
          <w:rFonts w:ascii="Times New Roman" w:hAnsi="Times New Roman" w:cs="Times New Roman"/>
          <w:sz w:val="28"/>
          <w:szCs w:val="28"/>
        </w:rPr>
        <w:t xml:space="preserve"> направленность, </w:t>
      </w:r>
      <w:r w:rsidR="00EE508E" w:rsidRPr="003A5070">
        <w:rPr>
          <w:rFonts w:ascii="Times New Roman" w:hAnsi="Times New Roman" w:cs="Times New Roman"/>
          <w:sz w:val="28"/>
          <w:szCs w:val="28"/>
        </w:rPr>
        <w:t xml:space="preserve"> </w:t>
      </w:r>
      <w:r w:rsidR="00FF0EB9" w:rsidRPr="003A5070">
        <w:rPr>
          <w:rFonts w:ascii="Times New Roman" w:hAnsi="Times New Roman" w:cs="Times New Roman"/>
          <w:sz w:val="28"/>
          <w:szCs w:val="28"/>
        </w:rPr>
        <w:t>так как в кажд</w:t>
      </w:r>
      <w:r w:rsidRPr="003A5070">
        <w:rPr>
          <w:rFonts w:ascii="Times New Roman" w:hAnsi="Times New Roman" w:cs="Times New Roman"/>
          <w:sz w:val="28"/>
          <w:szCs w:val="28"/>
        </w:rPr>
        <w:t>ой совершенно естественно решается сразу несколько практических задач: развивается мышление,</w:t>
      </w:r>
      <w:r w:rsidR="00EE508E" w:rsidRPr="003A5070">
        <w:rPr>
          <w:rFonts w:ascii="Times New Roman" w:hAnsi="Times New Roman" w:cs="Times New Roman"/>
          <w:sz w:val="28"/>
          <w:szCs w:val="28"/>
        </w:rPr>
        <w:t xml:space="preserve"> </w:t>
      </w:r>
      <w:r w:rsidRPr="003A5070">
        <w:rPr>
          <w:rFonts w:ascii="Times New Roman" w:hAnsi="Times New Roman" w:cs="Times New Roman"/>
          <w:sz w:val="28"/>
          <w:szCs w:val="28"/>
        </w:rPr>
        <w:t xml:space="preserve"> расширяется круг знаний о мире людей и природы, формируется эмоциональная сфера, укрепляются произвольная память и внимание, тренируется воля, укореняются полезные навыки общения и неписаные законы существования отдельного человека в группе.</w:t>
      </w:r>
    </w:p>
    <w:p w:rsidR="00A83931" w:rsidRPr="003A5070" w:rsidRDefault="00A8393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Ведущей деятельностью человека в дошкольном возрасте является игра. Именно она помогает освоить ребенку опыт человеческой деятельности. В игровых условиях отношения между детьми являются практическими умениями их первых коллективных взаимодействий. Нельзя забывать, что игра является важным средством воспитания. Она - уникальный феномен общечеловеческой культуры, поскольку у каждого века, у каждой эпохи, у каждого конкретного этноса, у любого поколения есть свои любимые игры.</w:t>
      </w:r>
    </w:p>
    <w:p w:rsidR="00A83931" w:rsidRPr="003A5070" w:rsidRDefault="00A8393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Воспитание с помощью народных игр в дошкольных организациях реализуется через воспитательный процесс, т.е. взаимодействия педагогов и детей с целью их ориентации на саморазвитие, самовоспитание, самообразование. Русские народные игры для детей носят педагогическую ценность, оказывают большое влияние на воспитание ума, характера, воли, развивают нравственные чувства, физически укрепляют ребёнка, создают определённый духовный настрой, интерес к народному творчеству.  </w:t>
      </w:r>
    </w:p>
    <w:p w:rsidR="00A83931" w:rsidRPr="003A5070" w:rsidRDefault="00A8393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Актуальность нашей работы заключается в том, что в последние годы современные дошкольники отдают предпочтение компьютерным играм, занятиям с конструкторами, просмотру мультфильмов и другим малоподвижным видам деятельности. Народные игры почти исчезают сегодня из детства. Воспитателям дошкольных организаций надо помнить, что народные игры являются национальным богатством. Мы должны сохранить их в дошкольном детстве.</w:t>
      </w:r>
    </w:p>
    <w:p w:rsidR="003971C9" w:rsidRPr="003A5070" w:rsidRDefault="00FF0EB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lastRenderedPageBreak/>
        <w:t>М</w:t>
      </w:r>
      <w:r w:rsidR="00A83931" w:rsidRPr="003A5070">
        <w:rPr>
          <w:rFonts w:ascii="Times New Roman" w:hAnsi="Times New Roman" w:cs="Times New Roman"/>
          <w:sz w:val="28"/>
          <w:szCs w:val="28"/>
        </w:rPr>
        <w:t xml:space="preserve">ы предполагаем, что воспитатели дошкольной организации знают и применяют народные игры в практике работы. </w:t>
      </w:r>
      <w:r w:rsidR="003971C9" w:rsidRPr="003A5070">
        <w:rPr>
          <w:rFonts w:ascii="Times New Roman" w:hAnsi="Times New Roman" w:cs="Times New Roman"/>
          <w:sz w:val="28"/>
          <w:szCs w:val="28"/>
        </w:rPr>
        <w:t xml:space="preserve">Сопровождающая народные игры речь — это настоящая сокровищница для педагога. Как уже было сказано, в последнее время репертуар игр, существующих внутри детского сообщества, значительно уменьшился. А из сохранившихся практически исчезли традиционные игровые тексты. Это лишило игру одного из самых важных ее звеньев. Считалки, распевки, ролевые слова, особые словесные формулы, регулирующие ход игры, как нельзя лучше отвечают потребностям дошкольного детства. Все они имеют для ребенка поистине волшебное значение и поддерживают настроение игры. Ведь малыш, произносящий считалку, ощущает себя почти волшебником. В зависимости от интонации и громкости, с которыми игровые приговоры и припевы произносятся, а также контекста применения они уже сами по себе могут побуждать к действию, успокаивать, завораживать, то есть оказывать мощное </w:t>
      </w:r>
      <w:r w:rsidR="00AA0A44" w:rsidRPr="003A5070">
        <w:rPr>
          <w:rFonts w:ascii="Times New Roman" w:hAnsi="Times New Roman" w:cs="Times New Roman"/>
          <w:sz w:val="28"/>
          <w:szCs w:val="28"/>
        </w:rPr>
        <w:t>эмоциональное и психокоррекцион</w:t>
      </w:r>
      <w:r w:rsidR="003971C9" w:rsidRPr="003A5070">
        <w:rPr>
          <w:rFonts w:ascii="Times New Roman" w:hAnsi="Times New Roman" w:cs="Times New Roman"/>
          <w:sz w:val="28"/>
          <w:szCs w:val="28"/>
        </w:rPr>
        <w:t>ное воздействие на играющих.</w:t>
      </w:r>
    </w:p>
    <w:p w:rsidR="00AA0A44"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Дошкольное детство — период активного освоения речи. Дети познают язык через словотворчество, через игру со словами и звуками. Прекрасный материал для этого предлагают считалки и игровые песенки. Произнося веселые, часто «тарабарские» слова, ребенок получает власть над языком. Благодаря этому он активно и творчески овладевает речью, формируется его речевой аппарат, развивается чувс</w:t>
      </w:r>
      <w:r w:rsidR="00AA0A44" w:rsidRPr="003A5070">
        <w:rPr>
          <w:rFonts w:ascii="Times New Roman" w:hAnsi="Times New Roman" w:cs="Times New Roman"/>
          <w:sz w:val="28"/>
          <w:szCs w:val="28"/>
        </w:rPr>
        <w:t>тво языка, обогащается словарь.</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Говоря о важности игр в системе отношений «ребенок — взрослый», нельзя не отметить то личностное значение, которое они имеют и для воспитателя. Педагог, как и любой другой человек, имеет право на усталость и негативные эмоции. Однако специфика педагогической деятельности часто не позволяет в нужный момент дать выход отрицательному эмоциональному заряду. Поэтому к концу рабочего дня воспитатель может напоминать собой паровой котел, под крышкой которого бурлят самые разные чувства. Бывает и так, что в силу сложившихся представлений о недопустимости тех или иных эмоций </w:t>
      </w:r>
      <w:r w:rsidRPr="003A5070">
        <w:rPr>
          <w:rFonts w:ascii="Times New Roman" w:hAnsi="Times New Roman" w:cs="Times New Roman"/>
          <w:sz w:val="28"/>
          <w:szCs w:val="28"/>
        </w:rPr>
        <w:lastRenderedPageBreak/>
        <w:t>в педагогической практике, воспитатель, даже не пытаясь разобраться в том, что с ним происходит,</w:t>
      </w:r>
      <w:r w:rsidR="00EE508E" w:rsidRPr="003A5070">
        <w:rPr>
          <w:rFonts w:ascii="Times New Roman" w:hAnsi="Times New Roman" w:cs="Times New Roman"/>
          <w:sz w:val="28"/>
          <w:szCs w:val="28"/>
        </w:rPr>
        <w:t xml:space="preserve"> просто подавляет их в себе. Здесь </w:t>
      </w:r>
      <w:r w:rsidRPr="003A5070">
        <w:rPr>
          <w:rFonts w:ascii="Times New Roman" w:hAnsi="Times New Roman" w:cs="Times New Roman"/>
          <w:sz w:val="28"/>
          <w:szCs w:val="28"/>
        </w:rPr>
        <w:t xml:space="preserve"> недалеко и до так называемых психосоматических заболеваний: нарушений артериального давления, хронических болей и т. п. Универсальным средством физического и душевного отдыха в этой ситуации может служить игра. В играющем взрослом пробуждается к жизни его собственный внутренний ребенок, а значит, наиболее творческая, активная часть личности, открытая познанию, радостному мировосприятию, интуитивно находящая выход из любых ситуаций и нестандартные ответы на многие вопросы.</w:t>
      </w:r>
    </w:p>
    <w:p w:rsidR="00AA0A44"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Все сказанное позволяет утверждать,</w:t>
      </w:r>
      <w:r w:rsidR="00EE508E" w:rsidRPr="003A5070">
        <w:rPr>
          <w:rFonts w:ascii="Times New Roman" w:hAnsi="Times New Roman" w:cs="Times New Roman"/>
          <w:sz w:val="28"/>
          <w:szCs w:val="28"/>
        </w:rPr>
        <w:t xml:space="preserve"> что диапа</w:t>
      </w:r>
      <w:r w:rsidR="00AA0A44" w:rsidRPr="003A5070">
        <w:rPr>
          <w:rFonts w:ascii="Times New Roman" w:hAnsi="Times New Roman" w:cs="Times New Roman"/>
          <w:sz w:val="28"/>
          <w:szCs w:val="28"/>
        </w:rPr>
        <w:t xml:space="preserve">зон применения </w:t>
      </w:r>
      <w:r w:rsidRPr="003A5070">
        <w:rPr>
          <w:rFonts w:ascii="Times New Roman" w:hAnsi="Times New Roman" w:cs="Times New Roman"/>
          <w:sz w:val="28"/>
          <w:szCs w:val="28"/>
        </w:rPr>
        <w:t>народных игр в повседневной работе каждого специалиста дошкольного учреждения чрезвычайно широк. Решать многие практические задачи с их помощью смогут воспитатель и методист, музыкальный работник и логопед, педагог по физическому воспитанию и преподаватель, направляющий изодеятельность детей. Каждому сотруднику детского сада игры помогут при проведении ежедневных занятий, на прогулке и при подготовке к праздникам. С ними жизнь детской группы станет насыщенне</w:t>
      </w:r>
      <w:r w:rsidR="00AA0A44" w:rsidRPr="003A5070">
        <w:rPr>
          <w:rFonts w:ascii="Times New Roman" w:hAnsi="Times New Roman" w:cs="Times New Roman"/>
          <w:sz w:val="28"/>
          <w:szCs w:val="28"/>
        </w:rPr>
        <w:t>е, разнообразнее и гармоничнее.</w:t>
      </w:r>
    </w:p>
    <w:p w:rsidR="00AA0A44"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Главная забота педагога заключается в том, чтобы игры развивали в детях не простое стремление к получению удовольствия, а помогали ему ощущать, воспринимать и творчески отображать мир в своей игровой деятельности, учили</w:t>
      </w:r>
      <w:r w:rsidR="00AA0A44" w:rsidRPr="003A5070">
        <w:rPr>
          <w:rFonts w:ascii="Times New Roman" w:hAnsi="Times New Roman" w:cs="Times New Roman"/>
          <w:sz w:val="28"/>
          <w:szCs w:val="28"/>
        </w:rPr>
        <w:t xml:space="preserve"> ребенка всматриваться в жизнь.</w:t>
      </w:r>
    </w:p>
    <w:p w:rsidR="003971C9" w:rsidRPr="003A5070" w:rsidRDefault="003971C9"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 играх заключен залог полноценной духовной жизни в будущем. Не играющий в детстве ребенок, став взрослым, не сможет полностью реализовать свой человеческий потенциал.</w:t>
      </w:r>
    </w:p>
    <w:p w:rsidR="00326601" w:rsidRPr="003A5070" w:rsidRDefault="00326601" w:rsidP="003A5070">
      <w:pPr>
        <w:spacing w:line="360" w:lineRule="auto"/>
        <w:rPr>
          <w:rFonts w:ascii="Times New Roman" w:hAnsi="Times New Roman" w:cs="Times New Roman"/>
          <w:i/>
          <w:sz w:val="28"/>
          <w:szCs w:val="28"/>
        </w:rPr>
      </w:pPr>
      <w:r w:rsidRPr="003A5070">
        <w:rPr>
          <w:rFonts w:ascii="Times New Roman" w:hAnsi="Times New Roman" w:cs="Times New Roman"/>
          <w:i/>
          <w:sz w:val="28"/>
          <w:szCs w:val="28"/>
        </w:rPr>
        <w:t>Характеристика народных подвижных игр</w:t>
      </w:r>
      <w:r w:rsidR="00EE508E" w:rsidRPr="003A5070">
        <w:rPr>
          <w:rFonts w:ascii="Times New Roman" w:hAnsi="Times New Roman" w:cs="Times New Roman"/>
          <w:i/>
          <w:sz w:val="28"/>
          <w:szCs w:val="28"/>
        </w:rPr>
        <w:t>.</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Многие виды русского фольклора, в том числе и подвижная игра, восходят в своем возникновении к первобытно-общинному строю. Но сведений об этом почти не осталось. Древние летописцы увлекались больше строем жизни </w:t>
      </w:r>
      <w:r w:rsidRPr="003A5070">
        <w:rPr>
          <w:rFonts w:ascii="Times New Roman" w:hAnsi="Times New Roman" w:cs="Times New Roman"/>
          <w:sz w:val="28"/>
          <w:szCs w:val="28"/>
        </w:rPr>
        <w:lastRenderedPageBreak/>
        <w:t>взрослых людей, описанием их войн и характеров предводителей, словом, более политической стороной жизни, детям обыкновенно уделяли слишком мало внимания, а игры их представляли себе, по-видимому, как едва ли позволительные детские шалости.</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Большинство народных игр уходит корнями в религиозные пласты жизни. Например, одной из причин появления подвижных игр являются обрядовые игры, связанные с суевериями, предрассудками. Значительная часть народного русского творчества связана с язычеством. Языческая романтика придавала особую красочность русской народной культуре.</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Верования племен основывались на поклонении солнцу, огню, воде и земле. Человек ожидал от природы ниспослания земных благ, почитая предков, произнося магические заклинания и принося жертвы духам или богам.</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В языческой культуре Древней Руси не существовало обособленной касты жрецов, жертвоприношения и молебны совершались любым человеком у жертвенников и статуй почитаемых тогда богов (Ярило — солнце, </w:t>
      </w:r>
      <w:r w:rsidR="009D3E4D" w:rsidRPr="003A5070">
        <w:rPr>
          <w:rFonts w:ascii="Times New Roman" w:hAnsi="Times New Roman" w:cs="Times New Roman"/>
          <w:sz w:val="28"/>
          <w:szCs w:val="28"/>
        </w:rPr>
        <w:t xml:space="preserve"> </w:t>
      </w:r>
      <w:r w:rsidRPr="003A5070">
        <w:rPr>
          <w:rFonts w:ascii="Times New Roman" w:hAnsi="Times New Roman" w:cs="Times New Roman"/>
          <w:sz w:val="28"/>
          <w:szCs w:val="28"/>
        </w:rPr>
        <w:t>Велёс — покровитель скота, Мокошь – богиня воды, дождя, Сварог — бог оружия, неба и небесного огня).</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Кроме этого, культура Руси развивалась на основе жесточайшей эксплуатации трудового народа, главным образом крестьянства. Все это отразилось в играх, которые являлись частью жизни русского народа.</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Игрою пронизаны в разной степени практически все области устного народного творчества: от песни, которая «играется», и до свадьбы — своеобразной драматической игры с четко определенным ритуально-игровым поведением каждого персонажа. Особые формы ритуально-игрового поведения можно найти в календарных обрядах и народных игрищах, устраиваемых на Святки, Масленицу, Троицу, в Купальскую ночь и т.д.</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lastRenderedPageBreak/>
        <w:t>Игра в это время была не просто досужим развлечением, а способом организации хозяйственной, семейной и общественной жизни человека. Игра учила и наставляла. Игра развивала все человеческие способности: сообразительность, наблюдательность, ловкость, выносливость, пластичность, умение общаться так, как этого требуют обстоятельства.</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Интересным примером игры-обряда, во время исполнения которой пелись песни с обязательным упоминанием Лады (органического соединения аграрного божества и покровительницы брака, содержащим имя Лады), может служить общеизвестная игра «А мы просо сеяли».</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А вот еще одна игра этого периода жизни русского народа, но уже из детского фольклора — горелки. О ней мы читаем у С.К. Якуба: «Русские историки прошлого века прямо связывали горелки с обычаями славян-язычников. Ежегодно в самый длинный день летнего солнцестояния (23 июня) у славян был праздник Ярилы (а позднее — Купалы), посвященный Солнцу. К вечеру наши далекие предки — славяне сходились на берегах рек, зажигали костры для ночных игрищ, прыгали через огонь и купались, "чтобы встретить в чистоте восходящее светило". В ту же ночь происходило и "умыкивание" девиц. В самой древней нашей летописи — "Повести временных лет" — так говорится об этом: "Схожахуся на игрища, на плясанье, и на вся бесовская игрища, и ту умыковаху жены собе"». Эти слова относятся к более древнему виду горелок, где парень может ловить только девушку.</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О происхождении самого название игры — «горелки» — свидетельствует русский историк, известный собиратель народных сказок А.Н. Афанасьев. Вот что он пишет по этому поводу: «На эпическом языке народных песен... поется:</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Не огонь горит, не смола кипит,</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А горит-кипит ретиво сердце</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По красной девице...</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lastRenderedPageBreak/>
        <w:t>Горелки начинаются с наступлением весны, когда славилась богиня Лада, когда сама природа вступает в свой благодатный союз с богом-громовиком и земля принимается за свой род. Очевидно, игре этой принадлежит глубокая древность...».</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В зимние святки, на праздничных посиделках исполнялась и игровая песня «Дрема», также связанная с календарными праздниками, правила поведения в которых унаследованы от древних языческих времен. Можно предположить, что Дрема здесь — образ Солнца, которое будят, слегка, шутливо укоряют, ждут от него тепла: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Будет, Дремушка, дремать,</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Полно, Дрема, стыдно спать.</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Встань!</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На святки же «водили Козу», которая всех веселила своими выходками. Может быть, частью драматических сценок с этим персонажем является игра, где козонька должна показать, как скачут старушки, старички,</w:t>
      </w:r>
      <w:r w:rsidR="009D3E4D" w:rsidRPr="003A5070">
        <w:rPr>
          <w:rFonts w:ascii="Times New Roman" w:hAnsi="Times New Roman" w:cs="Times New Roman"/>
          <w:sz w:val="28"/>
          <w:szCs w:val="28"/>
        </w:rPr>
        <w:t xml:space="preserve"> </w:t>
      </w:r>
      <w:r w:rsidRPr="003A5070">
        <w:rPr>
          <w:rFonts w:ascii="Times New Roman" w:hAnsi="Times New Roman" w:cs="Times New Roman"/>
          <w:sz w:val="28"/>
          <w:szCs w:val="28"/>
        </w:rPr>
        <w:t xml:space="preserve"> девушки, </w:t>
      </w:r>
      <w:r w:rsidR="009D3E4D" w:rsidRPr="003A5070">
        <w:rPr>
          <w:rFonts w:ascii="Times New Roman" w:hAnsi="Times New Roman" w:cs="Times New Roman"/>
          <w:sz w:val="28"/>
          <w:szCs w:val="28"/>
        </w:rPr>
        <w:t xml:space="preserve"> </w:t>
      </w:r>
      <w:r w:rsidRPr="003A5070">
        <w:rPr>
          <w:rFonts w:ascii="Times New Roman" w:hAnsi="Times New Roman" w:cs="Times New Roman"/>
          <w:sz w:val="28"/>
          <w:szCs w:val="28"/>
        </w:rPr>
        <w:t xml:space="preserve">молодцы и, </w:t>
      </w:r>
      <w:r w:rsidR="009D3E4D" w:rsidRPr="003A5070">
        <w:rPr>
          <w:rFonts w:ascii="Times New Roman" w:hAnsi="Times New Roman" w:cs="Times New Roman"/>
          <w:sz w:val="28"/>
          <w:szCs w:val="28"/>
        </w:rPr>
        <w:t xml:space="preserve"> </w:t>
      </w:r>
      <w:r w:rsidRPr="003A5070">
        <w:rPr>
          <w:rFonts w:ascii="Times New Roman" w:hAnsi="Times New Roman" w:cs="Times New Roman"/>
          <w:sz w:val="28"/>
          <w:szCs w:val="28"/>
        </w:rPr>
        <w:t xml:space="preserve">наконец, сама коза, т. е. веселится народ, </w:t>
      </w:r>
      <w:r w:rsidR="009D3E4D" w:rsidRPr="003A5070">
        <w:rPr>
          <w:rFonts w:ascii="Times New Roman" w:hAnsi="Times New Roman" w:cs="Times New Roman"/>
          <w:sz w:val="28"/>
          <w:szCs w:val="28"/>
        </w:rPr>
        <w:t xml:space="preserve">  </w:t>
      </w:r>
      <w:r w:rsidRPr="003A5070">
        <w:rPr>
          <w:rFonts w:ascii="Times New Roman" w:hAnsi="Times New Roman" w:cs="Times New Roman"/>
          <w:sz w:val="28"/>
          <w:szCs w:val="28"/>
        </w:rPr>
        <w:t>ждет весну. Возможно, к святочной игровой песне «Уж я золото хороню» восходит известная детская игра «Колечко» («Колечко, колечко, выйди на крылечко»).</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В другой детской игре, «Кострома», ученые находят отголоски древнего языческого обрядового игрища в честь Костромы, олицетворявшей весенне-летнее божество. Молодые девушки, женщины делали из соломы чучело, одевали его в нарядный сарафан, украшали цветами, клали в корыто и, имитируя похороны, с песнями несли к реке. Там всю ночь пели, водили хороводы, а затем Кострому раздевали и бросали в реку, оплакивая ее кончину, вместе с которой кончились и все летние хороводы, гулянья. Наступало время летней страды. И в детском припеве сохранились слова о древнем значении игры:</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Кострому мы наряжали,</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Весну-лето провожали.</w:t>
      </w:r>
    </w:p>
    <w:p w:rsidR="00326601" w:rsidRPr="003A5070" w:rsidRDefault="00326601" w:rsidP="003A5070">
      <w:pPr>
        <w:spacing w:after="0" w:line="360" w:lineRule="auto"/>
        <w:rPr>
          <w:rFonts w:ascii="Times New Roman" w:hAnsi="Times New Roman" w:cs="Times New Roman"/>
          <w:sz w:val="28"/>
          <w:szCs w:val="28"/>
        </w:rPr>
      </w:pP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Хотя в ней усилена развлекательная функция: исход игры — это, по существу, ловишки, ведь детям надо побегать!</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Многие игры в символической форме показывают тепло и нежность отношений в семье. Такова, например, «Утена»: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По лугам гуляла,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Гнездо совивала,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Деток выводила,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Деток собирала.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Народная традиция создает образ ласковый, светлый:</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Плыла утена через синие озера,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Ноженьки обмочила,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Крылышки обмочила,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Крылышки встрепенула,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а бережок вспорхнула.</w:t>
      </w:r>
    </w:p>
    <w:p w:rsidR="00326601" w:rsidRPr="003A5070" w:rsidRDefault="00326601" w:rsidP="003A5070">
      <w:pPr>
        <w:spacing w:after="0" w:line="360" w:lineRule="auto"/>
        <w:rPr>
          <w:rFonts w:ascii="Times New Roman" w:hAnsi="Times New Roman" w:cs="Times New Roman"/>
          <w:sz w:val="28"/>
          <w:szCs w:val="28"/>
        </w:rPr>
      </w:pPr>
      <w:r w:rsidRPr="003A5070">
        <w:rPr>
          <w:rFonts w:ascii="Times New Roman" w:hAnsi="Times New Roman" w:cs="Times New Roman"/>
          <w:sz w:val="28"/>
          <w:szCs w:val="28"/>
        </w:rPr>
        <w:t>Доброй, надежной матерью станет она своим детям. А наши дети впитывают вместе с игрой эту нежность, разлитую в простой мелодии.</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 процессе игры ведущий игры — утена показывает несложные движения в соответствии со словами текста, что позволяет использовать ее с детьми дошкольного возраста.</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Христианизация Руси и введение новой веры способствовало формированию особого христианского пантеона святых и созданию христианских праздников на основе языческих. Так, зимние святки были заменены рождественской неделей, а весенние — пасхальной, что отразилось на характере игр и развлечений как молодежи, так и малых детей. Например, для святочных посиделок характерны были подвижные игры, в частности жмурки. Водящему завязывали глаза и отводили к двери; потом к нему подбегали, хлопали полотенцем, кушаком, рукавицей, ладонью, пока он не поймает себе замену. «Бытовая» — постоянный набор святочных игр. В него </w:t>
      </w:r>
      <w:r w:rsidRPr="003A5070">
        <w:rPr>
          <w:rFonts w:ascii="Times New Roman" w:hAnsi="Times New Roman" w:cs="Times New Roman"/>
          <w:sz w:val="28"/>
          <w:szCs w:val="28"/>
        </w:rPr>
        <w:lastRenderedPageBreak/>
        <w:t>входили: «Кострома», «Столб», «Цепочка», «Товар забирать», «Выскочка», «В короли», «Мост мостить».</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А вот на Масленицу распространено было катание молодежи с ледяных гор. В Юрьевском уезде Владимирской губернии (информация 1893 г.) молодежь каталась на Масленице с горы на скамьях и буках — низеньких соломенных корзинах, специально подмороженных. Во многих русских селениях Тверской губернии всю зиму катались с естественных гор только дети-мальчики.</w:t>
      </w:r>
    </w:p>
    <w:p w:rsidR="00326601" w:rsidRPr="003A5070" w:rsidRDefault="00326601"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Весной и летом бытовали разные игры с мячом. Одним из примеров такой игры была лапта (см. рис.). В.Г. Григорьев пишет, что без этой подлинно народной игры трудно представить себе жизнь мальчишек и девчонок послевоенной поры и многих более старших поколений. Упоминание об этой игре есть уже в древних русских летописях. Да и среди предметов, найденных при раскопках древнего Новгорода, есть немало мячей и сама лапта (палка-бита), давшая название игре. Значит, более тысячи лет живет эта игра в народе!</w:t>
      </w:r>
    </w:p>
    <w:p w:rsidR="00E742FC" w:rsidRPr="003A5070" w:rsidRDefault="009D3E4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w:t>
      </w:r>
      <w:r w:rsidR="00E742FC" w:rsidRPr="003A5070">
        <w:rPr>
          <w:rFonts w:ascii="Times New Roman" w:hAnsi="Times New Roman" w:cs="Times New Roman"/>
          <w:sz w:val="28"/>
          <w:szCs w:val="28"/>
        </w:rPr>
        <w:t>оспитательное значение народных игр трудно переоценить, вот почему педагог должен уметь использовать их в учебно-воспитательном процессе. При организации и выборе игр необходимо учитывать многие факторы:</w:t>
      </w:r>
    </w:p>
    <w:p w:rsidR="00E742FC" w:rsidRPr="003A5070" w:rsidRDefault="00E742FC" w:rsidP="003A5070">
      <w:pPr>
        <w:spacing w:line="360" w:lineRule="auto"/>
        <w:rPr>
          <w:rFonts w:ascii="Times New Roman" w:hAnsi="Times New Roman" w:cs="Times New Roman"/>
          <w:sz w:val="28"/>
          <w:szCs w:val="28"/>
        </w:rPr>
      </w:pPr>
      <w:r w:rsidRPr="003A5070">
        <w:rPr>
          <w:rFonts w:ascii="Times New Roman" w:hAnsi="Times New Roman" w:cs="Times New Roman"/>
          <w:i/>
          <w:sz w:val="28"/>
          <w:szCs w:val="28"/>
        </w:rPr>
        <w:t>Возраст играющих</w:t>
      </w:r>
      <w:r w:rsidRPr="003A5070">
        <w:rPr>
          <w:rFonts w:ascii="Times New Roman" w:hAnsi="Times New Roman" w:cs="Times New Roman"/>
          <w:sz w:val="28"/>
          <w:szCs w:val="28"/>
        </w:rPr>
        <w:t>. Для детей дошкольников следует брать наиболее простые игры, постепенно усложняя их за счёт введения новых элементов и более сложных правил. Начинать надо с игр с песенным и стихотворным сопровождением, хороводов, в которых участие воспитателя обязательно. Детям ещё очень сложно контролировать свои движения и потому пример взрослого для них необходим.</w:t>
      </w:r>
    </w:p>
    <w:p w:rsidR="00E742FC" w:rsidRPr="003A5070" w:rsidRDefault="00E742FC" w:rsidP="003A5070">
      <w:pPr>
        <w:spacing w:line="360" w:lineRule="auto"/>
        <w:rPr>
          <w:rFonts w:ascii="Times New Roman" w:hAnsi="Times New Roman" w:cs="Times New Roman"/>
          <w:sz w:val="28"/>
          <w:szCs w:val="28"/>
        </w:rPr>
      </w:pPr>
      <w:r w:rsidRPr="003A5070">
        <w:rPr>
          <w:rFonts w:ascii="Times New Roman" w:hAnsi="Times New Roman" w:cs="Times New Roman"/>
          <w:i/>
          <w:sz w:val="28"/>
          <w:szCs w:val="28"/>
        </w:rPr>
        <w:t>Место для проведения игр</w:t>
      </w:r>
      <w:r w:rsidRPr="003A5070">
        <w:rPr>
          <w:rFonts w:ascii="Times New Roman" w:hAnsi="Times New Roman" w:cs="Times New Roman"/>
          <w:sz w:val="28"/>
          <w:szCs w:val="28"/>
        </w:rPr>
        <w:t>. Игры могут проводиться в зале, комнате, просторном коридоре, на воздухе. Если они проводятся в помещении, то его необходимо предварительно проветрить и тщательно убрать.</w:t>
      </w:r>
    </w:p>
    <w:p w:rsidR="00E742FC" w:rsidRPr="003A5070" w:rsidRDefault="00E742FC" w:rsidP="003A5070">
      <w:pPr>
        <w:spacing w:line="360" w:lineRule="auto"/>
        <w:rPr>
          <w:rFonts w:ascii="Times New Roman" w:hAnsi="Times New Roman" w:cs="Times New Roman"/>
          <w:sz w:val="28"/>
          <w:szCs w:val="28"/>
        </w:rPr>
      </w:pPr>
      <w:r w:rsidRPr="003A5070">
        <w:rPr>
          <w:rFonts w:ascii="Times New Roman" w:hAnsi="Times New Roman" w:cs="Times New Roman"/>
          <w:i/>
          <w:sz w:val="28"/>
          <w:szCs w:val="28"/>
        </w:rPr>
        <w:lastRenderedPageBreak/>
        <w:t>Количество участников игры</w:t>
      </w:r>
      <w:r w:rsidRPr="003A5070">
        <w:rPr>
          <w:rFonts w:ascii="Times New Roman" w:hAnsi="Times New Roman" w:cs="Times New Roman"/>
          <w:sz w:val="28"/>
          <w:szCs w:val="28"/>
        </w:rPr>
        <w:t>. Не обязательно проводить игры сразу со всей группой, особенно, если помещение небольшое. Можно разделить малышей: мальчиков и девочек, сильных и слабых, играющих и судей и т.д. участие в игре должно быть интересным для каждого ребёнка.</w:t>
      </w:r>
    </w:p>
    <w:p w:rsidR="00E742FC" w:rsidRPr="003A5070" w:rsidRDefault="00E742FC" w:rsidP="003A5070">
      <w:pPr>
        <w:spacing w:line="360" w:lineRule="auto"/>
        <w:rPr>
          <w:rFonts w:ascii="Times New Roman" w:hAnsi="Times New Roman" w:cs="Times New Roman"/>
          <w:sz w:val="28"/>
          <w:szCs w:val="28"/>
        </w:rPr>
      </w:pPr>
      <w:r w:rsidRPr="003A5070">
        <w:rPr>
          <w:rFonts w:ascii="Times New Roman" w:hAnsi="Times New Roman" w:cs="Times New Roman"/>
          <w:i/>
          <w:sz w:val="28"/>
          <w:szCs w:val="28"/>
        </w:rPr>
        <w:t>Наличие инвентаря для игр</w:t>
      </w:r>
      <w:r w:rsidRPr="003A5070">
        <w:rPr>
          <w:rFonts w:ascii="Times New Roman" w:hAnsi="Times New Roman" w:cs="Times New Roman"/>
          <w:sz w:val="28"/>
          <w:szCs w:val="28"/>
        </w:rPr>
        <w:t>. Для многих игр нужен инвентарь: мячи, скакалки, флажки и т.п. он должен быть подготовлен заранее и в достато</w:t>
      </w:r>
      <w:r w:rsidR="002937CD" w:rsidRPr="003A5070">
        <w:rPr>
          <w:rFonts w:ascii="Times New Roman" w:hAnsi="Times New Roman" w:cs="Times New Roman"/>
          <w:sz w:val="28"/>
          <w:szCs w:val="28"/>
        </w:rPr>
        <w:t xml:space="preserve">чном количестве </w:t>
      </w:r>
    </w:p>
    <w:p w:rsidR="002937CD" w:rsidRPr="003A5070" w:rsidRDefault="002937CD" w:rsidP="003A5070">
      <w:pPr>
        <w:spacing w:line="360" w:lineRule="auto"/>
        <w:rPr>
          <w:rFonts w:ascii="Times New Roman" w:hAnsi="Times New Roman" w:cs="Times New Roman"/>
          <w:i/>
          <w:sz w:val="28"/>
          <w:szCs w:val="28"/>
        </w:rPr>
      </w:pPr>
      <w:r w:rsidRPr="003A5070">
        <w:rPr>
          <w:rFonts w:ascii="Times New Roman" w:hAnsi="Times New Roman" w:cs="Times New Roman"/>
          <w:i/>
          <w:sz w:val="28"/>
          <w:szCs w:val="28"/>
        </w:rPr>
        <w:t>Классификация народных игр</w:t>
      </w:r>
    </w:p>
    <w:p w:rsidR="002937CD" w:rsidRPr="003A5070" w:rsidRDefault="002937CD" w:rsidP="003A5070">
      <w:pPr>
        <w:spacing w:line="360" w:lineRule="auto"/>
        <w:rPr>
          <w:rFonts w:ascii="Times New Roman" w:hAnsi="Times New Roman" w:cs="Times New Roman"/>
          <w:i/>
          <w:sz w:val="28"/>
          <w:szCs w:val="28"/>
        </w:rPr>
      </w:pPr>
      <w:r w:rsidRPr="003A5070">
        <w:rPr>
          <w:rFonts w:ascii="Times New Roman" w:hAnsi="Times New Roman" w:cs="Times New Roman"/>
          <w:sz w:val="28"/>
          <w:szCs w:val="28"/>
        </w:rPr>
        <w:t xml:space="preserve">Игры русских детей были очень разнообразны, классифицировать их довольно сложно. </w:t>
      </w:r>
      <w:r w:rsidRPr="003A5070">
        <w:rPr>
          <w:rFonts w:ascii="Times New Roman" w:hAnsi="Times New Roman" w:cs="Times New Roman"/>
          <w:i/>
          <w:sz w:val="28"/>
          <w:szCs w:val="28"/>
        </w:rPr>
        <w:t>Учёные, занимавшиеся их изучением, обычно выделяют игры пальчиковые, драматические, состязательные, хороводные и орнаментальные.</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 пальчиковых играх движения пальцев ребёнка соединяются с короткими ритмичными стихами. Обычно в такие игры играли взрослые с маленькими детьми. Во время совместных игр ребёнок испытывал радость от тесного контакта со взрослыми.</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 основе драматических игр лежало действие, развивающееся в диалоге персонажей. Это маленькие, разыгрываемые детьми пьески, персонажами их могут быть люди, животные, птицы, причём все они сохраняют свои природные качества: силу, храбрость, ум, хитрость, трусливость. Игра сопровождается пением песенок.</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Отличительной особенностью состязательных игр является установка на победу, утверждение превосходства. Состязание может быть простым, например в беге, прыжках, в ловкости, и усложнёнными, то есть с применением какого – либо инвентаря: верёвок, мячей, шаров, палок, камешков, костей. В состязательных играх распределение ролей происходит </w:t>
      </w:r>
      <w:r w:rsidRPr="003A5070">
        <w:rPr>
          <w:rFonts w:ascii="Times New Roman" w:hAnsi="Times New Roman" w:cs="Times New Roman"/>
          <w:sz w:val="28"/>
          <w:szCs w:val="28"/>
        </w:rPr>
        <w:lastRenderedPageBreak/>
        <w:t>с помощью различных жеребьёвок, считалок. Во многих из них практикуется наказание побеждённого или проигравшего.</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Орнаментальные и хороводные игры представляют собой коллективное песенно-хореографическое действо. Игроки двигаются хореографическим шагом по кругу или навстречу друг другу двумя шеренгами под пение песен. В хоровод часто включается пантомима, элементы драматического действия, а так же элементы плясок, прыжки, хлопанье в ладоши, притопы, присядки, кручения.</w:t>
      </w:r>
      <w:r w:rsidR="00EE508E" w:rsidRPr="003A5070">
        <w:rPr>
          <w:rFonts w:ascii="Times New Roman" w:hAnsi="Times New Roman" w:cs="Times New Roman"/>
          <w:sz w:val="28"/>
          <w:szCs w:val="28"/>
        </w:rPr>
        <w:t xml:space="preserve">  И</w:t>
      </w:r>
      <w:r w:rsidRPr="003A5070">
        <w:rPr>
          <w:rFonts w:ascii="Times New Roman" w:hAnsi="Times New Roman" w:cs="Times New Roman"/>
          <w:sz w:val="28"/>
          <w:szCs w:val="28"/>
        </w:rPr>
        <w:t>гры можно классифицировать:</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 интенсивности используемых в игре движений (игры бывают малой, средней и высокой интенсивности).</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 типу двигательного действия, преимущественно входящего в игры (с бегом, с прыжками в высоту, в длину с места и с разбега, с метанием в подвижную и неподвижную цель, с бросками и ловлей мяча и т.д.).</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 содержанию и сложности построения игры (простые, переходящие, командные).</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Выделяют типологию игр для дошкольников:</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 способу проведения (с водящим, без водящего, с предметами, без предметов, ролевые, сюжетные).</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w:t>
      </w:r>
    </w:p>
    <w:p w:rsidR="002937CD" w:rsidRPr="003A5070"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 xml:space="preserve">Мы рассмотрели классификацию и типологию народных игр. Данная классификация предназначена для того, чтобы облегчить воспитателям </w:t>
      </w:r>
      <w:r w:rsidRPr="003A5070">
        <w:rPr>
          <w:rFonts w:ascii="Times New Roman" w:hAnsi="Times New Roman" w:cs="Times New Roman"/>
          <w:sz w:val="28"/>
          <w:szCs w:val="28"/>
        </w:rPr>
        <w:lastRenderedPageBreak/>
        <w:t>детского сада планирование занятий для детей дошкольников наглядно обозначить соответствие русских народных игр разделу программы.</w:t>
      </w:r>
    </w:p>
    <w:p w:rsidR="002937CD" w:rsidRDefault="002937CD" w:rsidP="003A5070">
      <w:pPr>
        <w:spacing w:line="360" w:lineRule="auto"/>
        <w:rPr>
          <w:rFonts w:ascii="Times New Roman" w:hAnsi="Times New Roman" w:cs="Times New Roman"/>
          <w:sz w:val="28"/>
          <w:szCs w:val="28"/>
        </w:rPr>
      </w:pPr>
      <w:r w:rsidRPr="003A5070">
        <w:rPr>
          <w:rFonts w:ascii="Times New Roman" w:hAnsi="Times New Roman" w:cs="Times New Roman"/>
          <w:sz w:val="28"/>
          <w:szCs w:val="28"/>
        </w:rPr>
        <w:t>Можно сделать вывод, что народные игры важны в жизни ребёнка. Они разнообразны и интересны детям. Поэтому их использование в дошкольном детстве необходимо.</w:t>
      </w:r>
    </w:p>
    <w:p w:rsidR="00652E5C" w:rsidRPr="00F953AF" w:rsidRDefault="00652E5C" w:rsidP="00652E5C">
      <w:pPr>
        <w:pStyle w:val="c6"/>
        <w:shd w:val="clear" w:color="auto" w:fill="FFFFFF"/>
        <w:spacing w:before="0" w:beforeAutospacing="0" w:after="0" w:afterAutospacing="0" w:line="360" w:lineRule="auto"/>
        <w:rPr>
          <w:b/>
          <w:color w:val="000000"/>
          <w:sz w:val="28"/>
          <w:szCs w:val="28"/>
        </w:rPr>
      </w:pPr>
      <w:r w:rsidRPr="00F953AF">
        <w:rPr>
          <w:rStyle w:val="c1"/>
          <w:b/>
          <w:color w:val="000000"/>
          <w:sz w:val="28"/>
          <w:szCs w:val="28"/>
        </w:rPr>
        <w:t>Используемая литература:</w:t>
      </w:r>
    </w:p>
    <w:p w:rsidR="00652E5C" w:rsidRPr="003E5CDD" w:rsidRDefault="00652E5C" w:rsidP="00652E5C">
      <w:pPr>
        <w:pStyle w:val="c6"/>
        <w:shd w:val="clear" w:color="auto" w:fill="FFFFFF"/>
        <w:spacing w:before="0" w:beforeAutospacing="0" w:after="0" w:afterAutospacing="0" w:line="360" w:lineRule="auto"/>
        <w:rPr>
          <w:color w:val="000000"/>
          <w:sz w:val="28"/>
          <w:szCs w:val="28"/>
        </w:rPr>
      </w:pPr>
      <w:r w:rsidRPr="003E5CDD">
        <w:rPr>
          <w:rStyle w:val="c1"/>
          <w:color w:val="000000"/>
          <w:sz w:val="28"/>
          <w:szCs w:val="28"/>
        </w:rPr>
        <w:t>1) Андреасова М. Народная игра как средство формирования готовности дошкольников к речевому общению.//Дошкольное воспитание 2007, №3</w:t>
      </w:r>
      <w:r w:rsidRPr="003E5CDD">
        <w:rPr>
          <w:color w:val="000000"/>
          <w:sz w:val="28"/>
          <w:szCs w:val="28"/>
        </w:rPr>
        <w:br/>
      </w:r>
      <w:r w:rsidRPr="003E5CDD">
        <w:rPr>
          <w:rStyle w:val="c1"/>
          <w:color w:val="000000"/>
          <w:sz w:val="28"/>
          <w:szCs w:val="28"/>
        </w:rPr>
        <w:t>2) Богуславская З.М., Смирнова Е.О. Развивающие игры для детей младшего дошкольного возраста. – М.: Просвещение, 1991.</w:t>
      </w:r>
    </w:p>
    <w:p w:rsidR="00652E5C" w:rsidRPr="003E5CDD" w:rsidRDefault="00652E5C" w:rsidP="00652E5C">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 xml:space="preserve">3) Бондаренко А.К. Дидактическая игра в детском саду. – М.: Просвещение, 1991., </w:t>
      </w:r>
    </w:p>
    <w:p w:rsidR="00652E5C" w:rsidRPr="003E5CDD" w:rsidRDefault="00652E5C" w:rsidP="00652E5C">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4) Максаков А.И., Тумакова Г .Т. Учите, играя. – М.: Просвещение 1983.</w:t>
      </w:r>
    </w:p>
    <w:p w:rsidR="00652E5C" w:rsidRPr="003E5CDD" w:rsidRDefault="00652E5C" w:rsidP="00652E5C">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5) Мартынова А. Н.  Потешки, считалки, небылицы, М. Современник, 1989.</w:t>
      </w:r>
    </w:p>
    <w:p w:rsidR="00652E5C" w:rsidRPr="003E5CDD" w:rsidRDefault="00652E5C" w:rsidP="00652E5C">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6) Гришина Г.Л. Не забывайте народные игры //Дошкольное воспитание. – 1993. - № 2.</w:t>
      </w:r>
    </w:p>
    <w:p w:rsidR="00652E5C" w:rsidRDefault="00652E5C" w:rsidP="00652E5C">
      <w:pPr>
        <w:pStyle w:val="c4"/>
        <w:shd w:val="clear" w:color="auto" w:fill="FFFFFF"/>
        <w:spacing w:before="0" w:beforeAutospacing="0" w:after="0" w:afterAutospacing="0" w:line="360" w:lineRule="auto"/>
        <w:jc w:val="both"/>
        <w:rPr>
          <w:rFonts w:ascii="Calibri" w:hAnsi="Calibri" w:cs="Calibri"/>
          <w:color w:val="000000"/>
          <w:sz w:val="22"/>
          <w:szCs w:val="22"/>
        </w:rPr>
      </w:pPr>
      <w:r w:rsidRPr="003E5CDD">
        <w:rPr>
          <w:rStyle w:val="c1"/>
          <w:color w:val="000000"/>
          <w:sz w:val="28"/>
          <w:szCs w:val="28"/>
        </w:rPr>
        <w:t>7) Детские народные подвижные игры: Книга для воспитателей дет. сада и родителей /Сост. А.В. Кенеман, Т.И. Осокина. – 2-е изд., дораб.-М.: Просвещение</w:t>
      </w:r>
      <w:r>
        <w:rPr>
          <w:rStyle w:val="c1"/>
          <w:color w:val="000000"/>
        </w:rPr>
        <w:t>, ВЛАДОС, 1995.</w:t>
      </w:r>
    </w:p>
    <w:p w:rsidR="00652E5C" w:rsidRDefault="00652E5C" w:rsidP="003A5070">
      <w:pPr>
        <w:spacing w:line="360" w:lineRule="auto"/>
        <w:rPr>
          <w:rFonts w:ascii="Times New Roman" w:hAnsi="Times New Roman" w:cs="Times New Roman"/>
          <w:sz w:val="28"/>
          <w:szCs w:val="28"/>
        </w:rPr>
      </w:pPr>
    </w:p>
    <w:p w:rsidR="00652E5C" w:rsidRDefault="00652E5C" w:rsidP="003A5070">
      <w:pPr>
        <w:spacing w:line="360" w:lineRule="auto"/>
        <w:rPr>
          <w:rFonts w:ascii="Times New Roman" w:hAnsi="Times New Roman" w:cs="Times New Roman"/>
          <w:sz w:val="28"/>
          <w:szCs w:val="28"/>
        </w:rPr>
      </w:pPr>
    </w:p>
    <w:p w:rsidR="00652E5C" w:rsidRDefault="00652E5C" w:rsidP="003A5070">
      <w:pPr>
        <w:spacing w:line="360" w:lineRule="auto"/>
        <w:rPr>
          <w:rFonts w:ascii="Times New Roman" w:hAnsi="Times New Roman" w:cs="Times New Roman"/>
          <w:sz w:val="28"/>
          <w:szCs w:val="28"/>
        </w:rPr>
      </w:pPr>
    </w:p>
    <w:p w:rsidR="00652E5C" w:rsidRDefault="00652E5C" w:rsidP="003A5070">
      <w:pPr>
        <w:spacing w:line="360" w:lineRule="auto"/>
        <w:rPr>
          <w:rFonts w:ascii="Times New Roman" w:hAnsi="Times New Roman" w:cs="Times New Roman"/>
          <w:sz w:val="28"/>
          <w:szCs w:val="28"/>
        </w:rPr>
      </w:pPr>
    </w:p>
    <w:p w:rsidR="00652E5C" w:rsidRDefault="00652E5C" w:rsidP="003A5070">
      <w:pPr>
        <w:spacing w:line="360" w:lineRule="auto"/>
        <w:rPr>
          <w:rFonts w:ascii="Times New Roman" w:hAnsi="Times New Roman" w:cs="Times New Roman"/>
          <w:sz w:val="28"/>
          <w:szCs w:val="28"/>
        </w:rPr>
      </w:pPr>
    </w:p>
    <w:p w:rsidR="00652E5C" w:rsidRDefault="00652E5C" w:rsidP="003A5070">
      <w:pPr>
        <w:spacing w:line="360" w:lineRule="auto"/>
        <w:rPr>
          <w:rFonts w:ascii="Times New Roman" w:hAnsi="Times New Roman" w:cs="Times New Roman"/>
          <w:sz w:val="28"/>
          <w:szCs w:val="28"/>
        </w:rPr>
      </w:pPr>
    </w:p>
    <w:p w:rsidR="00652E5C" w:rsidRPr="003A5070" w:rsidRDefault="00652E5C" w:rsidP="003A5070">
      <w:pPr>
        <w:spacing w:line="360" w:lineRule="auto"/>
        <w:rPr>
          <w:rFonts w:ascii="Times New Roman" w:hAnsi="Times New Roman" w:cs="Times New Roman"/>
          <w:sz w:val="28"/>
          <w:szCs w:val="28"/>
        </w:rPr>
      </w:pPr>
    </w:p>
    <w:p w:rsidR="000E7E5D" w:rsidRPr="000E7E5D" w:rsidRDefault="000E7E5D" w:rsidP="000E7E5D">
      <w:pPr>
        <w:jc w:val="center"/>
        <w:rPr>
          <w:rFonts w:ascii="Times New Roman" w:hAnsi="Times New Roman" w:cs="Times New Roman"/>
          <w:b/>
          <w:sz w:val="28"/>
          <w:szCs w:val="28"/>
        </w:rPr>
      </w:pPr>
      <w:r w:rsidRPr="000E7E5D">
        <w:rPr>
          <w:rFonts w:ascii="Times New Roman" w:hAnsi="Times New Roman" w:cs="Times New Roman"/>
          <w:b/>
          <w:sz w:val="28"/>
          <w:szCs w:val="28"/>
        </w:rPr>
        <w:lastRenderedPageBreak/>
        <w:t>Картотека русских народных игр.</w:t>
      </w:r>
    </w:p>
    <w:p w:rsidR="000E7E5D" w:rsidRPr="000E7E5D" w:rsidRDefault="00323C01" w:rsidP="000E7E5D">
      <w:pPr>
        <w:spacing w:line="360" w:lineRule="auto"/>
        <w:rPr>
          <w:rFonts w:ascii="Times New Roman" w:hAnsi="Times New Roman" w:cs="Times New Roman"/>
          <w:b/>
          <w:sz w:val="28"/>
          <w:szCs w:val="28"/>
        </w:rPr>
      </w:pPr>
      <w:r>
        <w:rPr>
          <w:rFonts w:ascii="Times New Roman" w:hAnsi="Times New Roman" w:cs="Times New Roman"/>
          <w:b/>
          <w:sz w:val="28"/>
          <w:szCs w:val="28"/>
        </w:rPr>
        <w:t>1 «Тетери»</w:t>
      </w:r>
      <w:r w:rsidR="000E7E5D" w:rsidRPr="000E7E5D">
        <w:rPr>
          <w:rFonts w:ascii="Times New Roman" w:hAnsi="Times New Roman" w:cs="Times New Roman"/>
          <w:b/>
          <w:sz w:val="28"/>
          <w:szCs w:val="28"/>
        </w:rPr>
        <w:t xml:space="preserve">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Как на нашем на лугу</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Стоит чашка творогу,</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Прилетели две тетери,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Поклевали, улетели.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Двое играющих изображают тетерь. Они находятся в одном из углов комнаты. Остальные дети (6—8 человек) стоят в кругу посре­дине комнаты, держась за руки. Это чашка творогу. Текст читают хором, слегка приседая пружинно в ритм потешки.</w:t>
      </w:r>
      <w:r>
        <w:rPr>
          <w:rFonts w:ascii="Times New Roman" w:hAnsi="Times New Roman" w:cs="Times New Roman"/>
          <w:sz w:val="28"/>
          <w:szCs w:val="28"/>
        </w:rPr>
        <w:t xml:space="preserve"> </w:t>
      </w:r>
      <w:r w:rsidRPr="000E7E5D">
        <w:rPr>
          <w:rFonts w:ascii="Times New Roman" w:hAnsi="Times New Roman" w:cs="Times New Roman"/>
          <w:sz w:val="28"/>
          <w:szCs w:val="28"/>
        </w:rPr>
        <w:t>На трет</w:t>
      </w:r>
      <w:r w:rsidR="00323C01">
        <w:rPr>
          <w:rFonts w:ascii="Times New Roman" w:hAnsi="Times New Roman" w:cs="Times New Roman"/>
          <w:sz w:val="28"/>
          <w:szCs w:val="28"/>
        </w:rPr>
        <w:t>ью и четвертую строки тетери вы</w:t>
      </w:r>
      <w:r w:rsidRPr="000E7E5D">
        <w:rPr>
          <w:rFonts w:ascii="Times New Roman" w:hAnsi="Times New Roman" w:cs="Times New Roman"/>
          <w:sz w:val="28"/>
          <w:szCs w:val="28"/>
        </w:rPr>
        <w:t xml:space="preserve">прыгивают из угла и подскоками прибли­жаются к чашке творогу. На 5-ю и 6-ю строки тетери прыгают на двух ногах возле чашки, слегка наклоняя голову внутрь круга (клюют). С окончанием потешки </w:t>
      </w:r>
      <w:r w:rsidR="00323C01">
        <w:rPr>
          <w:rFonts w:ascii="Times New Roman" w:hAnsi="Times New Roman" w:cs="Times New Roman"/>
          <w:sz w:val="28"/>
          <w:szCs w:val="28"/>
        </w:rPr>
        <w:t xml:space="preserve"> </w:t>
      </w:r>
      <w:r w:rsidRPr="000E7E5D">
        <w:rPr>
          <w:rFonts w:ascii="Times New Roman" w:hAnsi="Times New Roman" w:cs="Times New Roman"/>
          <w:sz w:val="28"/>
          <w:szCs w:val="28"/>
        </w:rPr>
        <w:t>дети, изображающие чашку, поднимают руки вверх, вскрикивая: «Шу-у!», как бы вспугивая тетерь, и тетери улетают в свой угол. Дети их ловят. Тетеря меняется местами с тем, кто ее поймал. Игра, повторяется.</w:t>
      </w:r>
    </w:p>
    <w:p w:rsidR="000E7E5D" w:rsidRPr="000E7E5D" w:rsidRDefault="00323C01" w:rsidP="000E7E5D">
      <w:pPr>
        <w:spacing w:line="360" w:lineRule="auto"/>
        <w:rPr>
          <w:rFonts w:ascii="Times New Roman" w:hAnsi="Times New Roman" w:cs="Times New Roman"/>
          <w:b/>
          <w:sz w:val="28"/>
          <w:szCs w:val="28"/>
        </w:rPr>
      </w:pPr>
      <w:r>
        <w:rPr>
          <w:rFonts w:ascii="Times New Roman" w:hAnsi="Times New Roman" w:cs="Times New Roman"/>
          <w:b/>
          <w:sz w:val="28"/>
          <w:szCs w:val="28"/>
        </w:rPr>
        <w:t>2 «Паук и мухи»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С помощью считалки выбирается водящий — паук, остальные дети — мухи. Паук стоит в стороне, мухи бегают по всей комнате или площадке. По сигналу воспитателя мухи должны замереть, т. е. остановиться в той позе, в какой </w:t>
      </w:r>
      <w:r>
        <w:rPr>
          <w:rFonts w:ascii="Times New Roman" w:hAnsi="Times New Roman" w:cs="Times New Roman"/>
          <w:sz w:val="28"/>
          <w:szCs w:val="28"/>
        </w:rPr>
        <w:t>их застал сигнал, и не шевелить</w:t>
      </w:r>
      <w:r w:rsidRPr="000E7E5D">
        <w:rPr>
          <w:rFonts w:ascii="Times New Roman" w:hAnsi="Times New Roman" w:cs="Times New Roman"/>
          <w:sz w:val="28"/>
          <w:szCs w:val="28"/>
        </w:rPr>
        <w:t>ся.</w:t>
      </w:r>
    </w:p>
    <w:p w:rsidR="000E7E5D" w:rsidRPr="000E7E5D" w:rsidRDefault="000E7E5D" w:rsidP="000E7E5D">
      <w:pPr>
        <w:spacing w:line="360" w:lineRule="auto"/>
        <w:rPr>
          <w:rFonts w:ascii="Times New Roman" w:hAnsi="Times New Roman" w:cs="Times New Roman"/>
          <w:sz w:val="28"/>
          <w:szCs w:val="28"/>
        </w:rPr>
      </w:pPr>
      <w:r>
        <w:rPr>
          <w:rFonts w:ascii="Times New Roman" w:hAnsi="Times New Roman" w:cs="Times New Roman"/>
          <w:sz w:val="28"/>
          <w:szCs w:val="28"/>
        </w:rPr>
        <w:t xml:space="preserve">Паук обходит играющих и </w:t>
      </w:r>
      <w:r w:rsidRPr="000E7E5D">
        <w:rPr>
          <w:rFonts w:ascii="Times New Roman" w:hAnsi="Times New Roman" w:cs="Times New Roman"/>
          <w:sz w:val="28"/>
          <w:szCs w:val="28"/>
        </w:rPr>
        <w:t xml:space="preserve"> забирает того, у кого заметит хоть малейшее движение.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Игра повторяется несколько раз, пауки меняются. В заключение воспитатель отмечает детей, которые отличились большей выдерж­кой.</w:t>
      </w:r>
    </w:p>
    <w:p w:rsidR="000E7E5D" w:rsidRPr="000E7E5D" w:rsidRDefault="00323C01" w:rsidP="000E7E5D">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3 «Мы -  веселые ребята»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стоят на одной стороне площадки или у стены ком</w:t>
      </w:r>
      <w:r>
        <w:rPr>
          <w:rFonts w:ascii="Times New Roman" w:hAnsi="Times New Roman" w:cs="Times New Roman"/>
          <w:sz w:val="28"/>
          <w:szCs w:val="28"/>
        </w:rPr>
        <w:t>наты. Перед ними проводится чер</w:t>
      </w:r>
      <w:r w:rsidRPr="000E7E5D">
        <w:rPr>
          <w:rFonts w:ascii="Times New Roman" w:hAnsi="Times New Roman" w:cs="Times New Roman"/>
          <w:sz w:val="28"/>
          <w:szCs w:val="28"/>
        </w:rPr>
        <w:t>та. На противоположной стороне площадки также провод</w:t>
      </w:r>
      <w:r w:rsidR="00AF0637">
        <w:rPr>
          <w:rFonts w:ascii="Times New Roman" w:hAnsi="Times New Roman" w:cs="Times New Roman"/>
          <w:sz w:val="28"/>
          <w:szCs w:val="28"/>
        </w:rPr>
        <w:t>ится черта. Сбоку от детей, при</w:t>
      </w:r>
      <w:r w:rsidRPr="000E7E5D">
        <w:rPr>
          <w:rFonts w:ascii="Times New Roman" w:hAnsi="Times New Roman" w:cs="Times New Roman"/>
          <w:sz w:val="28"/>
          <w:szCs w:val="28"/>
        </w:rPr>
        <w:t xml:space="preserve">мерно на середине между двумя </w:t>
      </w:r>
      <w:r w:rsidR="00AF0637">
        <w:rPr>
          <w:rFonts w:ascii="Times New Roman" w:hAnsi="Times New Roman" w:cs="Times New Roman"/>
          <w:sz w:val="28"/>
          <w:szCs w:val="28"/>
        </w:rPr>
        <w:t>линиями, на</w:t>
      </w:r>
      <w:r w:rsidRPr="000E7E5D">
        <w:rPr>
          <w:rFonts w:ascii="Times New Roman" w:hAnsi="Times New Roman" w:cs="Times New Roman"/>
          <w:sz w:val="28"/>
          <w:szCs w:val="28"/>
        </w:rPr>
        <w:t>ходится</w:t>
      </w:r>
      <w:r w:rsidR="00AF0637">
        <w:rPr>
          <w:rFonts w:ascii="Times New Roman" w:hAnsi="Times New Roman" w:cs="Times New Roman"/>
          <w:sz w:val="28"/>
          <w:szCs w:val="28"/>
        </w:rPr>
        <w:t xml:space="preserve"> </w:t>
      </w:r>
      <w:r w:rsidRPr="000E7E5D">
        <w:rPr>
          <w:rFonts w:ascii="Times New Roman" w:hAnsi="Times New Roman" w:cs="Times New Roman"/>
          <w:sz w:val="28"/>
          <w:szCs w:val="28"/>
        </w:rPr>
        <w:t xml:space="preserve"> ловишка, </w:t>
      </w:r>
      <w:r w:rsidR="00323C01">
        <w:rPr>
          <w:rFonts w:ascii="Times New Roman" w:hAnsi="Times New Roman" w:cs="Times New Roman"/>
          <w:sz w:val="28"/>
          <w:szCs w:val="28"/>
        </w:rPr>
        <w:t xml:space="preserve"> </w:t>
      </w:r>
      <w:r w:rsidRPr="000E7E5D">
        <w:rPr>
          <w:rFonts w:ascii="Times New Roman" w:hAnsi="Times New Roman" w:cs="Times New Roman"/>
          <w:sz w:val="28"/>
          <w:szCs w:val="28"/>
        </w:rPr>
        <w:t>назначенный воспитателем или выбранный детьми.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Дети хором произносят текст: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Мы веселые ребята,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Любим бегать и играть.</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Ну, попробуй нас догнать:</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Раз, два, три — лови!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После слова «лови» дети перебегают на другую сторону площадк</w:t>
      </w:r>
      <w:r w:rsidR="00AF0637">
        <w:rPr>
          <w:rFonts w:ascii="Times New Roman" w:hAnsi="Times New Roman" w:cs="Times New Roman"/>
          <w:sz w:val="28"/>
          <w:szCs w:val="28"/>
        </w:rPr>
        <w:t xml:space="preserve">и, а </w:t>
      </w:r>
      <w:r w:rsidR="00AF0637" w:rsidRPr="000E7E5D">
        <w:rPr>
          <w:rFonts w:ascii="Times New Roman" w:hAnsi="Times New Roman" w:cs="Times New Roman"/>
          <w:sz w:val="28"/>
          <w:szCs w:val="28"/>
        </w:rPr>
        <w:t xml:space="preserve">ловишка </w:t>
      </w:r>
      <w:r w:rsidR="00AF0637">
        <w:rPr>
          <w:rFonts w:ascii="Times New Roman" w:hAnsi="Times New Roman" w:cs="Times New Roman"/>
          <w:sz w:val="28"/>
          <w:szCs w:val="28"/>
        </w:rPr>
        <w:t>дого</w:t>
      </w:r>
      <w:r w:rsidRPr="000E7E5D">
        <w:rPr>
          <w:rFonts w:ascii="Times New Roman" w:hAnsi="Times New Roman" w:cs="Times New Roman"/>
          <w:sz w:val="28"/>
          <w:szCs w:val="28"/>
        </w:rPr>
        <w:t xml:space="preserve">няет их. Тот, до кого ловишка дотронулся прежде, чем </w:t>
      </w:r>
      <w:r w:rsidR="00AF0637">
        <w:rPr>
          <w:rFonts w:ascii="Times New Roman" w:hAnsi="Times New Roman" w:cs="Times New Roman"/>
          <w:sz w:val="28"/>
          <w:szCs w:val="28"/>
        </w:rPr>
        <w:t>играющий пересек черту, считает</w:t>
      </w:r>
      <w:r w:rsidRPr="000E7E5D">
        <w:rPr>
          <w:rFonts w:ascii="Times New Roman" w:hAnsi="Times New Roman" w:cs="Times New Roman"/>
          <w:sz w:val="28"/>
          <w:szCs w:val="28"/>
        </w:rPr>
        <w:t>ся пойманным и садится возле ловишки.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После </w:t>
      </w:r>
      <w:r w:rsidR="00323C01">
        <w:rPr>
          <w:rFonts w:ascii="Times New Roman" w:hAnsi="Times New Roman" w:cs="Times New Roman"/>
          <w:sz w:val="28"/>
          <w:szCs w:val="28"/>
        </w:rPr>
        <w:t xml:space="preserve"> </w:t>
      </w:r>
      <w:r w:rsidRPr="000E7E5D">
        <w:rPr>
          <w:rFonts w:ascii="Times New Roman" w:hAnsi="Times New Roman" w:cs="Times New Roman"/>
          <w:sz w:val="28"/>
          <w:szCs w:val="28"/>
        </w:rPr>
        <w:t xml:space="preserve">двух-трех перебежек </w:t>
      </w:r>
      <w:r w:rsidR="00323C01">
        <w:rPr>
          <w:rFonts w:ascii="Times New Roman" w:hAnsi="Times New Roman" w:cs="Times New Roman"/>
          <w:sz w:val="28"/>
          <w:szCs w:val="28"/>
        </w:rPr>
        <w:t xml:space="preserve"> </w:t>
      </w:r>
      <w:r w:rsidR="00AF0637">
        <w:rPr>
          <w:rFonts w:ascii="Times New Roman" w:hAnsi="Times New Roman" w:cs="Times New Roman"/>
          <w:sz w:val="28"/>
          <w:szCs w:val="28"/>
        </w:rPr>
        <w:t xml:space="preserve"> </w:t>
      </w:r>
      <w:r w:rsidRPr="000E7E5D">
        <w:rPr>
          <w:rFonts w:ascii="Times New Roman" w:hAnsi="Times New Roman" w:cs="Times New Roman"/>
          <w:sz w:val="28"/>
          <w:szCs w:val="28"/>
        </w:rPr>
        <w:t xml:space="preserve">производится подсчет </w:t>
      </w:r>
      <w:r w:rsidR="00AF0637">
        <w:rPr>
          <w:rFonts w:ascii="Times New Roman" w:hAnsi="Times New Roman" w:cs="Times New Roman"/>
          <w:sz w:val="28"/>
          <w:szCs w:val="28"/>
        </w:rPr>
        <w:t xml:space="preserve">пойманных и выбирается новый </w:t>
      </w:r>
      <w:r w:rsidR="00323C01">
        <w:rPr>
          <w:rFonts w:ascii="Times New Roman" w:hAnsi="Times New Roman" w:cs="Times New Roman"/>
          <w:sz w:val="28"/>
          <w:szCs w:val="28"/>
        </w:rPr>
        <w:t xml:space="preserve"> </w:t>
      </w:r>
      <w:r w:rsidR="00AF0637">
        <w:rPr>
          <w:rFonts w:ascii="Times New Roman" w:hAnsi="Times New Roman" w:cs="Times New Roman"/>
          <w:sz w:val="28"/>
          <w:szCs w:val="28"/>
        </w:rPr>
        <w:t>ло</w:t>
      </w:r>
      <w:r w:rsidRPr="000E7E5D">
        <w:rPr>
          <w:rFonts w:ascii="Times New Roman" w:hAnsi="Times New Roman" w:cs="Times New Roman"/>
          <w:sz w:val="28"/>
          <w:szCs w:val="28"/>
        </w:rPr>
        <w:t>вишка. Если ловишка</w:t>
      </w:r>
      <w:r w:rsidR="00323C01">
        <w:rPr>
          <w:rFonts w:ascii="Times New Roman" w:hAnsi="Times New Roman" w:cs="Times New Roman"/>
          <w:sz w:val="28"/>
          <w:szCs w:val="28"/>
        </w:rPr>
        <w:t xml:space="preserve"> </w:t>
      </w:r>
      <w:r w:rsidRPr="000E7E5D">
        <w:rPr>
          <w:rFonts w:ascii="Times New Roman" w:hAnsi="Times New Roman" w:cs="Times New Roman"/>
          <w:sz w:val="28"/>
          <w:szCs w:val="28"/>
        </w:rPr>
        <w:t xml:space="preserve"> никого не поймает, все равно выбирается новый.</w:t>
      </w:r>
      <w:r w:rsidR="00323C01">
        <w:rPr>
          <w:rFonts w:ascii="Times New Roman" w:hAnsi="Times New Roman" w:cs="Times New Roman"/>
          <w:sz w:val="28"/>
          <w:szCs w:val="28"/>
        </w:rPr>
        <w:t xml:space="preserve"> </w:t>
      </w:r>
      <w:r w:rsidRPr="000E7E5D">
        <w:rPr>
          <w:rFonts w:ascii="Times New Roman" w:hAnsi="Times New Roman" w:cs="Times New Roman"/>
          <w:sz w:val="28"/>
          <w:szCs w:val="28"/>
        </w:rPr>
        <w:t xml:space="preserve">Воспитатель следит за тем, чтобы дети не скандировали текст, а произносили его выразительно. </w:t>
      </w:r>
    </w:p>
    <w:p w:rsidR="000E7E5D" w:rsidRPr="00AF0637" w:rsidRDefault="00323C01" w:rsidP="000E7E5D">
      <w:pPr>
        <w:spacing w:line="360" w:lineRule="auto"/>
        <w:rPr>
          <w:rFonts w:ascii="Times New Roman" w:hAnsi="Times New Roman" w:cs="Times New Roman"/>
          <w:b/>
          <w:sz w:val="28"/>
          <w:szCs w:val="28"/>
        </w:rPr>
      </w:pPr>
      <w:r>
        <w:rPr>
          <w:rFonts w:ascii="Times New Roman" w:hAnsi="Times New Roman" w:cs="Times New Roman"/>
          <w:b/>
          <w:sz w:val="28"/>
          <w:szCs w:val="28"/>
        </w:rPr>
        <w:t>4 «Попрыгунчики-воробышки»</w:t>
      </w:r>
    </w:p>
    <w:p w:rsidR="000E7E5D" w:rsidRPr="000E7E5D" w:rsidRDefault="00323C01" w:rsidP="000E7E5D">
      <w:pPr>
        <w:spacing w:line="360" w:lineRule="auto"/>
        <w:rPr>
          <w:rFonts w:ascii="Times New Roman" w:hAnsi="Times New Roman" w:cs="Times New Roman"/>
          <w:sz w:val="28"/>
          <w:szCs w:val="28"/>
        </w:rPr>
      </w:pPr>
      <w:r>
        <w:rPr>
          <w:rFonts w:ascii="Times New Roman" w:hAnsi="Times New Roman" w:cs="Times New Roman"/>
          <w:sz w:val="28"/>
          <w:szCs w:val="28"/>
        </w:rPr>
        <w:t>На полу чертят круг такой вели</w:t>
      </w:r>
      <w:r w:rsidR="000E7E5D" w:rsidRPr="000E7E5D">
        <w:rPr>
          <w:rFonts w:ascii="Times New Roman" w:hAnsi="Times New Roman" w:cs="Times New Roman"/>
          <w:sz w:val="28"/>
          <w:szCs w:val="28"/>
        </w:rPr>
        <w:t>чины, чтобы все играющие могли свободно разместиться по его окружности. Один из играющих — «кот» становится в центр круга. Остальны</w:t>
      </w:r>
      <w:r>
        <w:rPr>
          <w:rFonts w:ascii="Times New Roman" w:hAnsi="Times New Roman" w:cs="Times New Roman"/>
          <w:sz w:val="28"/>
          <w:szCs w:val="28"/>
        </w:rPr>
        <w:t>е играющие — «воробышки» — нахо</w:t>
      </w:r>
      <w:r w:rsidR="000E7E5D" w:rsidRPr="000E7E5D">
        <w:rPr>
          <w:rFonts w:ascii="Times New Roman" w:hAnsi="Times New Roman" w:cs="Times New Roman"/>
          <w:sz w:val="28"/>
          <w:szCs w:val="28"/>
        </w:rPr>
        <w:t>дятся за кругом, у самой черты. По сигналу руководителя «воробышки» начинают впрыгивать внутрь круга и выпр</w:t>
      </w:r>
      <w:r>
        <w:rPr>
          <w:rFonts w:ascii="Times New Roman" w:hAnsi="Times New Roman" w:cs="Times New Roman"/>
          <w:sz w:val="28"/>
          <w:szCs w:val="28"/>
        </w:rPr>
        <w:t>ыги</w:t>
      </w:r>
      <w:r w:rsidR="000E7E5D" w:rsidRPr="000E7E5D">
        <w:rPr>
          <w:rFonts w:ascii="Times New Roman" w:hAnsi="Times New Roman" w:cs="Times New Roman"/>
          <w:sz w:val="28"/>
          <w:szCs w:val="28"/>
        </w:rPr>
        <w:t xml:space="preserve">вать из него, а «кот» старается поймать кого-либо из них внутри круга. Тот, </w:t>
      </w:r>
      <w:r>
        <w:rPr>
          <w:rFonts w:ascii="Times New Roman" w:hAnsi="Times New Roman" w:cs="Times New Roman"/>
          <w:sz w:val="28"/>
          <w:szCs w:val="28"/>
        </w:rPr>
        <w:t xml:space="preserve"> </w:t>
      </w:r>
      <w:r w:rsidR="000E7E5D" w:rsidRPr="000E7E5D">
        <w:rPr>
          <w:rFonts w:ascii="Times New Roman" w:hAnsi="Times New Roman" w:cs="Times New Roman"/>
          <w:sz w:val="28"/>
          <w:szCs w:val="28"/>
        </w:rPr>
        <w:t>кого поймали, становится «котом», а «кот» — «воробышком», и игра продолжается. Побеждает тот, кого ни разу не поймали.</w:t>
      </w:r>
    </w:p>
    <w:p w:rsidR="000E7E5D" w:rsidRPr="00E76949" w:rsidRDefault="00323C01" w:rsidP="000E7E5D">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5 «</w:t>
      </w:r>
      <w:r w:rsidR="000E7E5D" w:rsidRPr="00E76949">
        <w:rPr>
          <w:rFonts w:ascii="Times New Roman" w:hAnsi="Times New Roman" w:cs="Times New Roman"/>
          <w:b/>
          <w:sz w:val="28"/>
          <w:szCs w:val="28"/>
        </w:rPr>
        <w:t xml:space="preserve"> Ключи</w:t>
      </w:r>
      <w:r>
        <w:rPr>
          <w:rFonts w:ascii="Times New Roman" w:hAnsi="Times New Roman" w:cs="Times New Roman"/>
          <w:b/>
          <w:sz w:val="28"/>
          <w:szCs w:val="28"/>
        </w:rPr>
        <w:t>»</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Играющие</w:t>
      </w:r>
      <w:r w:rsidR="00323C01">
        <w:rPr>
          <w:rFonts w:ascii="Times New Roman" w:hAnsi="Times New Roman" w:cs="Times New Roman"/>
          <w:sz w:val="28"/>
          <w:szCs w:val="28"/>
        </w:rPr>
        <w:t xml:space="preserve"> дети встают в кружки, начерчен</w:t>
      </w:r>
      <w:r w:rsidRPr="000E7E5D">
        <w:rPr>
          <w:rFonts w:ascii="Times New Roman" w:hAnsi="Times New Roman" w:cs="Times New Roman"/>
          <w:sz w:val="28"/>
          <w:szCs w:val="28"/>
        </w:rPr>
        <w:t>ные на площадке. Выбирается один водящий. Он подходит к любому из играющих и спрашивает: «Где ключи?»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Тот отвечает: «Пойди к Сереже (на</w:t>
      </w:r>
      <w:r w:rsidR="00323C01">
        <w:rPr>
          <w:rFonts w:ascii="Times New Roman" w:hAnsi="Times New Roman" w:cs="Times New Roman"/>
          <w:sz w:val="28"/>
          <w:szCs w:val="28"/>
        </w:rPr>
        <w:t>зывает имя одного из детей), по</w:t>
      </w:r>
      <w:r w:rsidRPr="000E7E5D">
        <w:rPr>
          <w:rFonts w:ascii="Times New Roman" w:hAnsi="Times New Roman" w:cs="Times New Roman"/>
          <w:sz w:val="28"/>
          <w:szCs w:val="28"/>
        </w:rPr>
        <w:t>стучи». Во время этого разговора играющие стараются поменяться местами. Водящий дол­жен быстро занять освободившийся кружок.</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Если водящий долго не сумеет занять кружка, он може</w:t>
      </w:r>
      <w:r w:rsidR="00323C01">
        <w:rPr>
          <w:rFonts w:ascii="Times New Roman" w:hAnsi="Times New Roman" w:cs="Times New Roman"/>
          <w:sz w:val="28"/>
          <w:szCs w:val="28"/>
        </w:rPr>
        <w:t>т крикнуть: «Нашел ключи!»; тог</w:t>
      </w:r>
      <w:r w:rsidRPr="000E7E5D">
        <w:rPr>
          <w:rFonts w:ascii="Times New Roman" w:hAnsi="Times New Roman" w:cs="Times New Roman"/>
          <w:sz w:val="28"/>
          <w:szCs w:val="28"/>
        </w:rPr>
        <w:t>да все играющие должны меняться, местами. В это время водящий легко займет чей-нибудь кружок. Ребенок, оставшийся без места, становится водящим.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Если игра проводится в помещении, вместо начерченных кружков можно использовать пластмассовые обручи. Фанерные обручи ис­пользовать опасно, так как, перебегая, дети могут наступить на обруч и получить сильный удар ребром по ноге. </w:t>
      </w:r>
    </w:p>
    <w:p w:rsidR="000E7E5D" w:rsidRPr="00323C01" w:rsidRDefault="00323C01" w:rsidP="000E7E5D">
      <w:pPr>
        <w:spacing w:line="360" w:lineRule="auto"/>
        <w:rPr>
          <w:rFonts w:ascii="Times New Roman" w:hAnsi="Times New Roman" w:cs="Times New Roman"/>
          <w:b/>
          <w:sz w:val="28"/>
          <w:szCs w:val="28"/>
        </w:rPr>
      </w:pPr>
      <w:r w:rsidRPr="00323C01">
        <w:rPr>
          <w:rFonts w:ascii="Times New Roman" w:hAnsi="Times New Roman" w:cs="Times New Roman"/>
          <w:b/>
          <w:sz w:val="28"/>
          <w:szCs w:val="28"/>
        </w:rPr>
        <w:t>6 «</w:t>
      </w:r>
      <w:r w:rsidR="000E7E5D" w:rsidRPr="00323C01">
        <w:rPr>
          <w:rFonts w:ascii="Times New Roman" w:hAnsi="Times New Roman" w:cs="Times New Roman"/>
          <w:b/>
          <w:sz w:val="28"/>
          <w:szCs w:val="28"/>
        </w:rPr>
        <w:t>Солнышко</w:t>
      </w:r>
      <w:r w:rsidRPr="00323C01">
        <w:rPr>
          <w:rFonts w:ascii="Times New Roman" w:hAnsi="Times New Roman" w:cs="Times New Roman"/>
          <w:b/>
          <w:sz w:val="28"/>
          <w:szCs w:val="28"/>
        </w:rPr>
        <w:t>»</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Текст читается неторопливо, с мягкой интонацией.</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Солнышко, солнышко,</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Погуляй у речки,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Солнышко, солнышко,</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Раскидай колечки!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Мы колечки соберем,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Золоченые возьмем.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Покатаем, поиграем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lastRenderedPageBreak/>
        <w:t>И тебе назад вернем!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Играющие образуют круг. В центре круга — «солнышко», в руках у него четыре обруча желтого цвета.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Вариант первый. На строки 1—4 все идут вправо по кругу. «Солнышко» движется влево, раскладывая обручи по полу, ближе к играющим. На строки 5—7 дети, стоящие рядом с обручем, берут его и образуют маленький круг (всего таких кругов-команд четыре). На последнюю строку играющие выстраиваются в общий круг, обруч кладут на пол.</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По сигналу ведущего (звучание бубна) все разбегаются врассыпную, по следующему сигналу каждая команда собирается около своего обруча. Выигрывают те, которые сделали это быстрее. </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t>7 «</w:t>
      </w:r>
      <w:r w:rsidR="000E7E5D" w:rsidRPr="006502E2">
        <w:rPr>
          <w:rFonts w:ascii="Times New Roman" w:hAnsi="Times New Roman" w:cs="Times New Roman"/>
          <w:b/>
          <w:sz w:val="28"/>
          <w:szCs w:val="28"/>
        </w:rPr>
        <w:t>Удочка</w:t>
      </w:r>
      <w:r w:rsidRPr="006502E2">
        <w:rPr>
          <w:rFonts w:ascii="Times New Roman" w:hAnsi="Times New Roman" w:cs="Times New Roman"/>
          <w:b/>
          <w:sz w:val="28"/>
          <w:szCs w:val="28"/>
        </w:rPr>
        <w:t>»</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самой землей, а дети подпрыгивают вверх, стараясь, чтобы мешочек не задел их ног.</w:t>
      </w:r>
      <w:r w:rsidRPr="000E7E5D">
        <w:rPr>
          <w:rFonts w:ascii="Times New Roman" w:hAnsi="Times New Roman" w:cs="Times New Roman"/>
          <w:sz w:val="28"/>
          <w:szCs w:val="28"/>
        </w:rPr>
        <w:cr/>
        <w:t>Предварительно воспитатель показывает и объясняет детям, как надо подпрыгивать: сильно оттолкнуться и подобрать ноги.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Время от времени следует делать паузы, чтобы дать детям отдохнуть.</w:t>
      </w:r>
    </w:p>
    <w:p w:rsidR="006502E2" w:rsidRDefault="006502E2" w:rsidP="000E7E5D">
      <w:pPr>
        <w:spacing w:line="360" w:lineRule="auto"/>
        <w:rPr>
          <w:rFonts w:ascii="Times New Roman" w:hAnsi="Times New Roman" w:cs="Times New Roman"/>
          <w:b/>
          <w:sz w:val="28"/>
          <w:szCs w:val="28"/>
        </w:rPr>
      </w:pPr>
    </w:p>
    <w:p w:rsidR="006502E2" w:rsidRDefault="006502E2" w:rsidP="000E7E5D">
      <w:pPr>
        <w:spacing w:line="360" w:lineRule="auto"/>
        <w:rPr>
          <w:rFonts w:ascii="Times New Roman" w:hAnsi="Times New Roman" w:cs="Times New Roman"/>
          <w:b/>
          <w:sz w:val="28"/>
          <w:szCs w:val="28"/>
        </w:rPr>
      </w:pPr>
    </w:p>
    <w:p w:rsidR="000E7E5D" w:rsidRPr="006502E2" w:rsidRDefault="006502E2" w:rsidP="000E7E5D">
      <w:pPr>
        <w:spacing w:line="360" w:lineRule="auto"/>
        <w:rPr>
          <w:rFonts w:ascii="Times New Roman" w:hAnsi="Times New Roman" w:cs="Times New Roman"/>
          <w:b/>
          <w:sz w:val="28"/>
          <w:szCs w:val="28"/>
        </w:rPr>
      </w:pPr>
      <w:r>
        <w:rPr>
          <w:rFonts w:ascii="Times New Roman" w:hAnsi="Times New Roman" w:cs="Times New Roman"/>
          <w:b/>
          <w:sz w:val="28"/>
          <w:szCs w:val="28"/>
        </w:rPr>
        <w:t>8 «</w:t>
      </w:r>
      <w:r w:rsidR="000E7E5D" w:rsidRPr="006502E2">
        <w:rPr>
          <w:rFonts w:ascii="Times New Roman" w:hAnsi="Times New Roman" w:cs="Times New Roman"/>
          <w:b/>
          <w:sz w:val="28"/>
          <w:szCs w:val="28"/>
        </w:rPr>
        <w:t>Перелет птиц</w:t>
      </w:r>
      <w:r>
        <w:rPr>
          <w:rFonts w:ascii="Times New Roman" w:hAnsi="Times New Roman" w:cs="Times New Roman"/>
          <w:b/>
          <w:sz w:val="28"/>
          <w:szCs w:val="28"/>
        </w:rPr>
        <w:t>»</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стоят врассыпную на одном конце пло­щадки (комнаты). Они — птицы. На другом конце площадки помещается вышка для вле­зания или гимнастическая стенка с нескольки­ми пролетами, пирамида, двойная лесенка.</w:t>
      </w:r>
      <w:r w:rsidR="006502E2">
        <w:rPr>
          <w:rFonts w:ascii="Times New Roman" w:hAnsi="Times New Roman" w:cs="Times New Roman"/>
          <w:sz w:val="28"/>
          <w:szCs w:val="28"/>
        </w:rPr>
        <w:t xml:space="preserve"> </w:t>
      </w:r>
      <w:r w:rsidRPr="000E7E5D">
        <w:rPr>
          <w:rFonts w:ascii="Times New Roman" w:hAnsi="Times New Roman" w:cs="Times New Roman"/>
          <w:sz w:val="28"/>
          <w:szCs w:val="28"/>
        </w:rPr>
        <w:t xml:space="preserve">По сигналу воспитателя: «Птицы улетают!» — птицы летят, </w:t>
      </w:r>
      <w:r w:rsidRPr="000E7E5D">
        <w:rPr>
          <w:rFonts w:ascii="Times New Roman" w:hAnsi="Times New Roman" w:cs="Times New Roman"/>
          <w:sz w:val="28"/>
          <w:szCs w:val="28"/>
        </w:rPr>
        <w:lastRenderedPageBreak/>
        <w:t>расправив крылья (дети, подняв руки в стороны, бегают по всей площадке). По сигналу: «Буря!» — птицы летят на в</w:t>
      </w:r>
      <w:r w:rsidR="006502E2">
        <w:rPr>
          <w:rFonts w:ascii="Times New Roman" w:hAnsi="Times New Roman" w:cs="Times New Roman"/>
          <w:sz w:val="28"/>
          <w:szCs w:val="28"/>
        </w:rPr>
        <w:t>ышку — скрываются от бури на де</w:t>
      </w:r>
      <w:r w:rsidRPr="000E7E5D">
        <w:rPr>
          <w:rFonts w:ascii="Times New Roman" w:hAnsi="Times New Roman" w:cs="Times New Roman"/>
          <w:sz w:val="28"/>
          <w:szCs w:val="28"/>
        </w:rPr>
        <w:t xml:space="preserve">ревьях. </w:t>
      </w:r>
      <w:r w:rsidR="006502E2">
        <w:rPr>
          <w:rFonts w:ascii="Times New Roman" w:hAnsi="Times New Roman" w:cs="Times New Roman"/>
          <w:sz w:val="28"/>
          <w:szCs w:val="28"/>
        </w:rPr>
        <w:t xml:space="preserve"> </w:t>
      </w:r>
      <w:r w:rsidRPr="000E7E5D">
        <w:rPr>
          <w:rFonts w:ascii="Times New Roman" w:hAnsi="Times New Roman" w:cs="Times New Roman"/>
          <w:sz w:val="28"/>
          <w:szCs w:val="28"/>
        </w:rPr>
        <w:t>Когда воспитатель говорит: «Буря прекратилась», птицы спускаются с вышки и снова летят.</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Воспитат</w:t>
      </w:r>
      <w:r w:rsidR="006502E2">
        <w:rPr>
          <w:rFonts w:ascii="Times New Roman" w:hAnsi="Times New Roman" w:cs="Times New Roman"/>
          <w:sz w:val="28"/>
          <w:szCs w:val="28"/>
        </w:rPr>
        <w:t>ель должен находиться возле при</w:t>
      </w:r>
      <w:r w:rsidRPr="000E7E5D">
        <w:rPr>
          <w:rFonts w:ascii="Times New Roman" w:hAnsi="Times New Roman" w:cs="Times New Roman"/>
          <w:sz w:val="28"/>
          <w:szCs w:val="28"/>
        </w:rPr>
        <w:t xml:space="preserve">боров для лазанья, </w:t>
      </w:r>
      <w:r w:rsidR="006502E2">
        <w:rPr>
          <w:rFonts w:ascii="Times New Roman" w:hAnsi="Times New Roman" w:cs="Times New Roman"/>
          <w:sz w:val="28"/>
          <w:szCs w:val="28"/>
        </w:rPr>
        <w:t xml:space="preserve"> </w:t>
      </w:r>
      <w:r w:rsidRPr="000E7E5D">
        <w:rPr>
          <w:rFonts w:ascii="Times New Roman" w:hAnsi="Times New Roman" w:cs="Times New Roman"/>
          <w:sz w:val="28"/>
          <w:szCs w:val="28"/>
        </w:rPr>
        <w:t>чтобы в случае надобности помочь детям.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Если гимнастическая стенка имеет мало пролетов, дети могут влезать на скамейки, на доски, положенные на стулья, или др</w:t>
      </w:r>
      <w:r w:rsidR="006502E2">
        <w:rPr>
          <w:rFonts w:ascii="Times New Roman" w:hAnsi="Times New Roman" w:cs="Times New Roman"/>
          <w:sz w:val="28"/>
          <w:szCs w:val="28"/>
        </w:rPr>
        <w:t>угие при</w:t>
      </w:r>
      <w:r w:rsidRPr="000E7E5D">
        <w:rPr>
          <w:rFonts w:ascii="Times New Roman" w:hAnsi="Times New Roman" w:cs="Times New Roman"/>
          <w:sz w:val="28"/>
          <w:szCs w:val="28"/>
        </w:rPr>
        <w:t xml:space="preserve">боры для лазанья. </w:t>
      </w:r>
    </w:p>
    <w:p w:rsidR="00D45E7B" w:rsidRDefault="006502E2" w:rsidP="000E7E5D">
      <w:pPr>
        <w:spacing w:line="360" w:lineRule="auto"/>
        <w:rPr>
          <w:rFonts w:ascii="Times New Roman" w:hAnsi="Times New Roman" w:cs="Times New Roman"/>
          <w:sz w:val="28"/>
          <w:szCs w:val="28"/>
        </w:rPr>
      </w:pPr>
      <w:r w:rsidRPr="006502E2">
        <w:rPr>
          <w:rFonts w:ascii="Times New Roman" w:hAnsi="Times New Roman" w:cs="Times New Roman"/>
          <w:b/>
          <w:sz w:val="28"/>
          <w:szCs w:val="28"/>
        </w:rPr>
        <w:t>9 «</w:t>
      </w:r>
      <w:r w:rsidR="000E7E5D" w:rsidRPr="006502E2">
        <w:rPr>
          <w:rFonts w:ascii="Times New Roman" w:hAnsi="Times New Roman" w:cs="Times New Roman"/>
          <w:b/>
          <w:sz w:val="28"/>
          <w:szCs w:val="28"/>
        </w:rPr>
        <w:t xml:space="preserve"> Совушка</w:t>
      </w:r>
      <w:r w:rsidRPr="006502E2">
        <w:rPr>
          <w:rFonts w:ascii="Times New Roman" w:hAnsi="Times New Roman" w:cs="Times New Roman"/>
          <w:b/>
          <w:sz w:val="28"/>
          <w:szCs w:val="28"/>
        </w:rPr>
        <w:t>»</w:t>
      </w:r>
      <w:r w:rsidR="000E7E5D" w:rsidRPr="000E7E5D">
        <w:rPr>
          <w:rFonts w:ascii="Times New Roman" w:hAnsi="Times New Roman" w:cs="Times New Roman"/>
          <w:b/>
          <w:i/>
          <w:sz w:val="28"/>
          <w:szCs w:val="28"/>
        </w:rPr>
        <w:t xml:space="preserve">  </w:t>
      </w:r>
      <w:r w:rsidR="000E7E5D" w:rsidRPr="006502E2">
        <w:rPr>
          <w:rFonts w:ascii="Times New Roman" w:hAnsi="Times New Roman" w:cs="Times New Roman"/>
          <w:sz w:val="28"/>
          <w:szCs w:val="28"/>
        </w:rPr>
        <w:t xml:space="preserve">   </w:t>
      </w:r>
    </w:p>
    <w:p w:rsidR="000E7E5D" w:rsidRPr="000E7E5D" w:rsidRDefault="000E7E5D" w:rsidP="000E7E5D">
      <w:pPr>
        <w:spacing w:line="360" w:lineRule="auto"/>
        <w:rPr>
          <w:rFonts w:ascii="Times New Roman" w:hAnsi="Times New Roman" w:cs="Times New Roman"/>
          <w:b/>
          <w:i/>
          <w:sz w:val="28"/>
          <w:szCs w:val="28"/>
        </w:rPr>
      </w:pPr>
      <w:r w:rsidRPr="006502E2">
        <w:rPr>
          <w:rFonts w:ascii="Times New Roman" w:hAnsi="Times New Roman" w:cs="Times New Roman"/>
          <w:sz w:val="28"/>
          <w:szCs w:val="28"/>
        </w:rPr>
        <w:t xml:space="preserve"> </w:t>
      </w:r>
      <w:r w:rsidRPr="000E7E5D">
        <w:rPr>
          <w:rFonts w:ascii="Times New Roman" w:hAnsi="Times New Roman" w:cs="Times New Roman"/>
          <w:sz w:val="28"/>
          <w:szCs w:val="28"/>
        </w:rPr>
        <w:t>Из числа играющих выбирается совушка.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Сова влез</w:t>
      </w:r>
      <w:r w:rsidR="006502E2">
        <w:rPr>
          <w:rFonts w:ascii="Times New Roman" w:hAnsi="Times New Roman" w:cs="Times New Roman"/>
          <w:sz w:val="28"/>
          <w:szCs w:val="28"/>
        </w:rPr>
        <w:t>ает на дерево (на 3—4 рейки гим</w:t>
      </w:r>
      <w:r w:rsidRPr="000E7E5D">
        <w:rPr>
          <w:rFonts w:ascii="Times New Roman" w:hAnsi="Times New Roman" w:cs="Times New Roman"/>
          <w:sz w:val="28"/>
          <w:szCs w:val="28"/>
        </w:rPr>
        <w:t xml:space="preserve">настической </w:t>
      </w:r>
      <w:r w:rsidR="006502E2">
        <w:rPr>
          <w:rFonts w:ascii="Times New Roman" w:hAnsi="Times New Roman" w:cs="Times New Roman"/>
          <w:sz w:val="28"/>
          <w:szCs w:val="28"/>
        </w:rPr>
        <w:t>стенки или заборчика), а все ос</w:t>
      </w:r>
      <w:r w:rsidRPr="000E7E5D">
        <w:rPr>
          <w:rFonts w:ascii="Times New Roman" w:hAnsi="Times New Roman" w:cs="Times New Roman"/>
          <w:sz w:val="28"/>
          <w:szCs w:val="28"/>
        </w:rPr>
        <w:t>тальные дети летают, помахивая крыльями.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Воспитатель говорит: «Ночь». Птицы и насекомые замирают на своих местах, Совушка слезает с дерева и медленно летает вокруг. </w:t>
      </w:r>
      <w:r w:rsidR="006502E2">
        <w:rPr>
          <w:rFonts w:ascii="Times New Roman" w:hAnsi="Times New Roman" w:cs="Times New Roman"/>
          <w:sz w:val="28"/>
          <w:szCs w:val="28"/>
        </w:rPr>
        <w:t>Кто из детей пошевелится, того С</w:t>
      </w:r>
      <w:r w:rsidRPr="000E7E5D">
        <w:rPr>
          <w:rFonts w:ascii="Times New Roman" w:hAnsi="Times New Roman" w:cs="Times New Roman"/>
          <w:sz w:val="28"/>
          <w:szCs w:val="28"/>
        </w:rPr>
        <w:t>овушка уводит к своему дому. Во</w:t>
      </w:r>
      <w:r w:rsidR="006502E2">
        <w:rPr>
          <w:rFonts w:ascii="Times New Roman" w:hAnsi="Times New Roman" w:cs="Times New Roman"/>
          <w:sz w:val="28"/>
          <w:szCs w:val="28"/>
        </w:rPr>
        <w:t>спитатель говорит: «День», — и С</w:t>
      </w:r>
      <w:r w:rsidRPr="000E7E5D">
        <w:rPr>
          <w:rFonts w:ascii="Times New Roman" w:hAnsi="Times New Roman" w:cs="Times New Roman"/>
          <w:sz w:val="28"/>
          <w:szCs w:val="28"/>
        </w:rPr>
        <w:t>овушка вновь влезает на дерево. После одног</w:t>
      </w:r>
      <w:r w:rsidR="006502E2">
        <w:rPr>
          <w:rFonts w:ascii="Times New Roman" w:hAnsi="Times New Roman" w:cs="Times New Roman"/>
          <w:sz w:val="28"/>
          <w:szCs w:val="28"/>
        </w:rPr>
        <w:t>о повторения выбирается другая С</w:t>
      </w:r>
      <w:r w:rsidRPr="000E7E5D">
        <w:rPr>
          <w:rFonts w:ascii="Times New Roman" w:hAnsi="Times New Roman" w:cs="Times New Roman"/>
          <w:sz w:val="28"/>
          <w:szCs w:val="28"/>
        </w:rPr>
        <w:t>овушка, и игра продолжается.</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t>10 «</w:t>
      </w:r>
      <w:r w:rsidR="000E7E5D" w:rsidRPr="006502E2">
        <w:rPr>
          <w:rFonts w:ascii="Times New Roman" w:hAnsi="Times New Roman" w:cs="Times New Roman"/>
          <w:b/>
          <w:sz w:val="28"/>
          <w:szCs w:val="28"/>
        </w:rPr>
        <w:t>Ловишка-ежик</w:t>
      </w:r>
      <w:r w:rsidRPr="006502E2">
        <w:rPr>
          <w:rFonts w:ascii="Times New Roman" w:hAnsi="Times New Roman" w:cs="Times New Roman"/>
          <w:b/>
          <w:sz w:val="28"/>
          <w:szCs w:val="28"/>
        </w:rPr>
        <w:t>»</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заправляют сзади в шортики разноцветные ленточки на размер колечка (примерно 5 см)</w:t>
      </w:r>
      <w:r w:rsidR="006502E2">
        <w:rPr>
          <w:rFonts w:ascii="Times New Roman" w:hAnsi="Times New Roman" w:cs="Times New Roman"/>
          <w:sz w:val="28"/>
          <w:szCs w:val="28"/>
        </w:rPr>
        <w:t xml:space="preserve">, так что образуются «хвостики» </w:t>
      </w:r>
      <w:r w:rsidRPr="000E7E5D">
        <w:rPr>
          <w:rFonts w:ascii="Times New Roman" w:hAnsi="Times New Roman" w:cs="Times New Roman"/>
          <w:sz w:val="28"/>
          <w:szCs w:val="28"/>
        </w:rPr>
        <w:t xml:space="preserve"> и становятся в круг.</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 центре — «ежик-ловишка».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подойдите поближе к ежику. Как только услышите сигнал «Лови», разбегайтесь по площадке. «Ежик-ловишка» будет стараться вытянуть у вас из-за пояса ленточку. У кого вытянет «ежик» ленточку, тот выходит из игры. Игра повторяется 3—4 раза.</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lastRenderedPageBreak/>
        <w:t>11 « Муха»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На земле очерчивается круг. В центр вбивается кол, на него надевается кружок — «муха». Играющие встают за кругом и бросают палочки, кусочки дерева — стараются сбить «муху» с кола. У кола стоит караульщик, который должен всякий раз, как «муха» сбита, снова вешать ее на кол. Когда играющие бросят все свои «снаряды», то бегут за ними, и кто, вернувшись, не успеет занять они место, тот становится караульщиком у «мухи».</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t>12 «Солнышко-ведрышко»</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Выбирают водящего- «солнце». Остальные дети — «спящие». Они поют:</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Гори, солнце, ярче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Лето будет жарче,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А зима теплее,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А весна — милее.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На две первые строчки песенки играющие идут хороводом. На следующие две — поворачиваются друг к другу лицом и делают поклон. Затем подходят ближе к «солнцу». Оно говорит: «Горячо», затем догоняет детей. «Солнце», догнав «спящего», дотрагивается до него. Он «просыпается» (выбывает из игры), </w:t>
      </w:r>
    </w:p>
    <w:p w:rsidR="000E7E5D" w:rsidRPr="006502E2" w:rsidRDefault="006502E2" w:rsidP="000E7E5D">
      <w:pPr>
        <w:spacing w:line="360" w:lineRule="auto"/>
        <w:rPr>
          <w:rFonts w:ascii="Times New Roman" w:hAnsi="Times New Roman" w:cs="Times New Roman"/>
          <w:b/>
          <w:sz w:val="28"/>
          <w:szCs w:val="28"/>
        </w:rPr>
      </w:pPr>
      <w:r>
        <w:rPr>
          <w:rFonts w:ascii="Times New Roman" w:hAnsi="Times New Roman" w:cs="Times New Roman"/>
          <w:b/>
          <w:sz w:val="28"/>
          <w:szCs w:val="28"/>
        </w:rPr>
        <w:t>13 «Зевака»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 – то из игроков его не уронит. Тот, кто уронил мяч, встаёт в центр круга и по заданию играющих выполняет 1 – 2 упражнения с мячом.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Правила: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lastRenderedPageBreak/>
        <w:t>1. Если играющий при выполнении задания уронит мяч, ему даётся дополнительное задание.</w:t>
      </w:r>
    </w:p>
    <w:p w:rsidR="000E7E5D" w:rsidRPr="000E7E5D" w:rsidRDefault="006502E2" w:rsidP="000E7E5D">
      <w:pPr>
        <w:spacing w:line="360" w:lineRule="auto"/>
        <w:rPr>
          <w:rFonts w:ascii="Times New Roman" w:hAnsi="Times New Roman" w:cs="Times New Roman"/>
          <w:sz w:val="28"/>
          <w:szCs w:val="28"/>
        </w:rPr>
      </w:pPr>
      <w:r>
        <w:rPr>
          <w:rFonts w:ascii="Times New Roman" w:hAnsi="Times New Roman" w:cs="Times New Roman"/>
          <w:sz w:val="28"/>
          <w:szCs w:val="28"/>
        </w:rPr>
        <w:t>2. М</w:t>
      </w:r>
      <w:r w:rsidR="000E7E5D" w:rsidRPr="000E7E5D">
        <w:rPr>
          <w:rFonts w:ascii="Times New Roman" w:hAnsi="Times New Roman" w:cs="Times New Roman"/>
          <w:sz w:val="28"/>
          <w:szCs w:val="28"/>
        </w:rPr>
        <w:t>яч разрешается перебрасывать друг другу только через центр круга.</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t>14 «Теремки»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Каждый участник игры, кроме водящего, чертит себе маленький кружок - «теремок» и становится в него. Водящий подбрасывает мяч, и в это время все меняются «теремками» водящий ловит ударившийся о землю мяч и бросает в участника, не успевшего перебежать и занять «теремок».</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Если мяч попадает в него, водящий становится в свободный «теремок», а нерасторопный идёт водить. </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t>15 «Уголки»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Выбирается водящий. Он подходит к кому-либо из стоящих в «уголке» (очерченном на земле круге) и говорит:</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Мышка, мышка,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Угадай уголок</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За шильце,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За мыльце,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За белое полотенце,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За зеркальце!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После этих слов все играющие меняются уголками (перебегают), а водящий старается занять свободный уголок. </w:t>
      </w:r>
    </w:p>
    <w:p w:rsidR="000E7E5D" w:rsidRPr="006502E2" w:rsidRDefault="006502E2" w:rsidP="000E7E5D">
      <w:pPr>
        <w:spacing w:line="360" w:lineRule="auto"/>
        <w:rPr>
          <w:rFonts w:ascii="Times New Roman" w:hAnsi="Times New Roman" w:cs="Times New Roman"/>
          <w:b/>
          <w:sz w:val="28"/>
          <w:szCs w:val="28"/>
        </w:rPr>
      </w:pPr>
      <w:r w:rsidRPr="006502E2">
        <w:rPr>
          <w:rFonts w:ascii="Times New Roman" w:hAnsi="Times New Roman" w:cs="Times New Roman"/>
          <w:b/>
          <w:sz w:val="28"/>
          <w:szCs w:val="28"/>
        </w:rPr>
        <w:t>16 «Обыкновенные жмурки»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lastRenderedPageBreak/>
        <w:t>Одному из играющих — жмурке — завязывают глаза, отводят его на середину комнаты и заставляют повернуться несколько раз вокруг себя, затем спрашивают:</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Кот, Кот, на чем стоишь?</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На квашне.</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Что в квашне?</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xml:space="preserve">- Квас </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xml:space="preserve">-Лови мышей, а не нас. </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После этих слов участники игры разбегаются, и жмурка их ловит. Кого он поймал, тот становится жмуркой.</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Правила игры:</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xml:space="preserve">Если жмурка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жмурку от игрока, который не может убежать от него. Играющим не разрешается прятаться за ка­кие-либо предметы или убегать очень далеко. Они могут увертываться от жмурки, приседать, проходить на четвереньках. Пойманного иг­рока жмурка должен узнать и назвать по имени, не снимая повязки. </w:t>
      </w:r>
    </w:p>
    <w:p w:rsidR="000E7E5D" w:rsidRPr="006B2EC2" w:rsidRDefault="006B2EC2" w:rsidP="000E7E5D">
      <w:pPr>
        <w:spacing w:line="360" w:lineRule="auto"/>
        <w:rPr>
          <w:rFonts w:ascii="Times New Roman" w:hAnsi="Times New Roman" w:cs="Times New Roman"/>
          <w:b/>
          <w:sz w:val="28"/>
          <w:szCs w:val="28"/>
        </w:rPr>
      </w:pPr>
      <w:r w:rsidRPr="006B2EC2">
        <w:rPr>
          <w:rFonts w:ascii="Times New Roman" w:hAnsi="Times New Roman" w:cs="Times New Roman"/>
          <w:b/>
          <w:sz w:val="28"/>
          <w:szCs w:val="28"/>
        </w:rPr>
        <w:t>17 «Гроза»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Поднял гром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Тарарам,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Прокатился</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 полям,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 лесам,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 холмам,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Да по синим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lastRenderedPageBreak/>
        <w:t xml:space="preserve">Облакам.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Тёплым дождичком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Звеня,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Докатился</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До меня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дождь, дождь!</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Надо нам </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Разбегаться</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По домам!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Дети распределяются на две подгруппы. Одни звонко, радостно, ритмично. Декламируют стихотворение, другие образуют круг. Каждый становится в свой обруч. С началом текста дети выходят из обруча и бегут за кругом. В это время ведущий убирает два - три обруча.</w:t>
      </w:r>
      <w:r w:rsidR="006B2EC2">
        <w:rPr>
          <w:rFonts w:ascii="Times New Roman" w:hAnsi="Times New Roman" w:cs="Times New Roman"/>
          <w:sz w:val="28"/>
          <w:szCs w:val="28"/>
        </w:rPr>
        <w:t xml:space="preserve"> С последними словами: «По до</w:t>
      </w:r>
      <w:r w:rsidRPr="000E7E5D">
        <w:rPr>
          <w:rFonts w:ascii="Times New Roman" w:hAnsi="Times New Roman" w:cs="Times New Roman"/>
          <w:sz w:val="28"/>
          <w:szCs w:val="28"/>
        </w:rPr>
        <w:t>мам!» нужно быстро занять любой свободный обруч. Не успевшие сделать этого,</w:t>
      </w:r>
      <w:r w:rsidR="006B2EC2">
        <w:rPr>
          <w:rFonts w:ascii="Times New Roman" w:hAnsi="Times New Roman" w:cs="Times New Roman"/>
          <w:sz w:val="28"/>
          <w:szCs w:val="28"/>
        </w:rPr>
        <w:t xml:space="preserve">  </w:t>
      </w:r>
      <w:r w:rsidRPr="000E7E5D">
        <w:rPr>
          <w:rFonts w:ascii="Times New Roman" w:hAnsi="Times New Roman" w:cs="Times New Roman"/>
          <w:sz w:val="28"/>
          <w:szCs w:val="28"/>
        </w:rPr>
        <w:t xml:space="preserve"> выбывают из игры. Игра повторяется до тех пор, пока не останется один (можно два — три) победитель. Затем происходит смена подгрупп.</w:t>
      </w:r>
    </w:p>
    <w:p w:rsidR="000E7E5D" w:rsidRPr="006B2EC2" w:rsidRDefault="006B2EC2" w:rsidP="000E7E5D">
      <w:pPr>
        <w:spacing w:line="360" w:lineRule="auto"/>
        <w:rPr>
          <w:rFonts w:ascii="Times New Roman" w:hAnsi="Times New Roman" w:cs="Times New Roman"/>
          <w:b/>
          <w:sz w:val="28"/>
          <w:szCs w:val="28"/>
        </w:rPr>
      </w:pPr>
      <w:r w:rsidRPr="006B2EC2">
        <w:rPr>
          <w:rFonts w:ascii="Times New Roman" w:hAnsi="Times New Roman" w:cs="Times New Roman"/>
          <w:b/>
          <w:sz w:val="28"/>
          <w:szCs w:val="28"/>
        </w:rPr>
        <w:t>18</w:t>
      </w:r>
      <w:r>
        <w:rPr>
          <w:rFonts w:ascii="Times New Roman" w:hAnsi="Times New Roman" w:cs="Times New Roman"/>
          <w:b/>
          <w:sz w:val="28"/>
          <w:szCs w:val="28"/>
        </w:rPr>
        <w:t xml:space="preserve"> </w:t>
      </w:r>
      <w:r w:rsidR="000E7E5D" w:rsidRPr="006B2EC2">
        <w:rPr>
          <w:rFonts w:ascii="Times New Roman" w:hAnsi="Times New Roman" w:cs="Times New Roman"/>
          <w:b/>
          <w:sz w:val="28"/>
          <w:szCs w:val="28"/>
        </w:rPr>
        <w:t>«Гуси - лебеди»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Участники игры выбирают волка и хозяина, остальные – гуси – лебеди. На одной стороне площадки чертят дом, где живут хозяин и гуси, на другой – живёт волк под горой. Хозяин выпускает гусей в поле погулять, зелёной травки пощипать. Гуси уходят от дома далеко. Через некоторое время хозяин зовёт гусей. Идёт перекличка между хозяином и гусями:</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 xml:space="preserve"> Гуси – гуси!</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Га – га – га!</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Есть хотите?</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lastRenderedPageBreak/>
        <w:t>Да, да, да!</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 xml:space="preserve"> Так летите же домой!</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Нам нельзя!</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Серый волк под горой</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не пускает нас домой!</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 xml:space="preserve"> Ну летите как хотите,</w:t>
      </w:r>
    </w:p>
    <w:p w:rsidR="000E7E5D" w:rsidRPr="000E7E5D" w:rsidRDefault="000E7E5D" w:rsidP="006B2EC2">
      <w:pPr>
        <w:spacing w:after="0" w:line="360" w:lineRule="auto"/>
        <w:jc w:val="both"/>
        <w:rPr>
          <w:rFonts w:ascii="Times New Roman" w:hAnsi="Times New Roman" w:cs="Times New Roman"/>
          <w:sz w:val="28"/>
          <w:szCs w:val="28"/>
        </w:rPr>
      </w:pPr>
      <w:r w:rsidRPr="000E7E5D">
        <w:rPr>
          <w:rFonts w:ascii="Times New Roman" w:hAnsi="Times New Roman" w:cs="Times New Roman"/>
          <w:sz w:val="28"/>
          <w:szCs w:val="28"/>
        </w:rPr>
        <w:t>Только крылья берегите!</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Гуси летят в дом, волк пытается их поймать. Пойманные</w:t>
      </w:r>
      <w:r w:rsidR="006B2EC2">
        <w:rPr>
          <w:rFonts w:ascii="Times New Roman" w:hAnsi="Times New Roman" w:cs="Times New Roman"/>
          <w:sz w:val="28"/>
          <w:szCs w:val="28"/>
        </w:rPr>
        <w:t xml:space="preserve"> </w:t>
      </w:r>
      <w:r w:rsidRPr="000E7E5D">
        <w:rPr>
          <w:rFonts w:ascii="Times New Roman" w:hAnsi="Times New Roman" w:cs="Times New Roman"/>
          <w:sz w:val="28"/>
          <w:szCs w:val="28"/>
        </w:rPr>
        <w:t xml:space="preserve"> выходят из игры. Игра кончается, когда почти все гуси пойманы. Последний оставшийся гусь, самый ловкий и быстрый, становится волком.</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Правила игры: гуси должны «лететь» по всей площадке. Волк может ловить их только после слов: «Ну</w:t>
      </w:r>
      <w:r w:rsidR="006B2EC2">
        <w:rPr>
          <w:rFonts w:ascii="Times New Roman" w:hAnsi="Times New Roman" w:cs="Times New Roman"/>
          <w:sz w:val="28"/>
          <w:szCs w:val="28"/>
        </w:rPr>
        <w:t xml:space="preserve">, </w:t>
      </w:r>
      <w:r w:rsidRPr="000E7E5D">
        <w:rPr>
          <w:rFonts w:ascii="Times New Roman" w:hAnsi="Times New Roman" w:cs="Times New Roman"/>
          <w:sz w:val="28"/>
          <w:szCs w:val="28"/>
        </w:rPr>
        <w:t xml:space="preserve"> летите</w:t>
      </w:r>
      <w:r w:rsidR="006B2EC2">
        <w:rPr>
          <w:rFonts w:ascii="Times New Roman" w:hAnsi="Times New Roman" w:cs="Times New Roman"/>
          <w:sz w:val="28"/>
          <w:szCs w:val="28"/>
        </w:rPr>
        <w:t xml:space="preserve">, </w:t>
      </w:r>
      <w:r w:rsidRPr="000E7E5D">
        <w:rPr>
          <w:rFonts w:ascii="Times New Roman" w:hAnsi="Times New Roman" w:cs="Times New Roman"/>
          <w:sz w:val="28"/>
          <w:szCs w:val="28"/>
        </w:rPr>
        <w:t xml:space="preserve"> как хотите, только крылья берегите!»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Игра «Гуси - лебеди» способствует закреплению умений выполнять действия взятой на себя роли, учит согласовывать слова с игровыми действиями, упражняет в беге с увёртыванием. Также развивает у детей ловкость, сообразительность, быстроту реакции, воспитывает целеустремлённость, положительный эмоциональный настрой.</w:t>
      </w:r>
    </w:p>
    <w:p w:rsidR="000E7E5D" w:rsidRPr="006B2EC2" w:rsidRDefault="000E7E5D" w:rsidP="000E7E5D">
      <w:pPr>
        <w:spacing w:line="360" w:lineRule="auto"/>
        <w:rPr>
          <w:rFonts w:ascii="Times New Roman" w:hAnsi="Times New Roman" w:cs="Times New Roman"/>
          <w:b/>
          <w:sz w:val="28"/>
          <w:szCs w:val="28"/>
        </w:rPr>
      </w:pPr>
      <w:r w:rsidRPr="006B2EC2">
        <w:rPr>
          <w:rFonts w:ascii="Times New Roman" w:hAnsi="Times New Roman" w:cs="Times New Roman"/>
          <w:b/>
          <w:sz w:val="28"/>
          <w:szCs w:val="28"/>
        </w:rPr>
        <w:t>19 «Жмурки»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Одному из играющих – жмурке – завязывают глаза, отводят его на середину комнаты и заставляют повернуться несколько раз вокруг себя, затем спрашивают.</w:t>
      </w:r>
    </w:p>
    <w:p w:rsidR="000E7E5D" w:rsidRPr="000E7E5D" w:rsidRDefault="000E7E5D" w:rsidP="006B2EC2">
      <w:pPr>
        <w:spacing w:after="0" w:line="240" w:lineRule="auto"/>
        <w:rPr>
          <w:rFonts w:ascii="Times New Roman" w:hAnsi="Times New Roman" w:cs="Times New Roman"/>
          <w:sz w:val="28"/>
          <w:szCs w:val="28"/>
        </w:rPr>
      </w:pPr>
      <w:r w:rsidRPr="000E7E5D">
        <w:rPr>
          <w:rFonts w:ascii="Times New Roman" w:hAnsi="Times New Roman" w:cs="Times New Roman"/>
          <w:sz w:val="28"/>
          <w:szCs w:val="28"/>
        </w:rPr>
        <w:t>- Кот, кот, на чём стоишь?</w:t>
      </w:r>
    </w:p>
    <w:p w:rsidR="000E7E5D" w:rsidRPr="000E7E5D" w:rsidRDefault="000E7E5D" w:rsidP="006B2EC2">
      <w:pPr>
        <w:spacing w:after="0" w:line="240" w:lineRule="auto"/>
        <w:rPr>
          <w:rFonts w:ascii="Times New Roman" w:hAnsi="Times New Roman" w:cs="Times New Roman"/>
          <w:sz w:val="28"/>
          <w:szCs w:val="28"/>
        </w:rPr>
      </w:pPr>
    </w:p>
    <w:p w:rsidR="000E7E5D" w:rsidRPr="000E7E5D" w:rsidRDefault="000E7E5D" w:rsidP="006B2EC2">
      <w:pPr>
        <w:spacing w:after="0" w:line="240" w:lineRule="auto"/>
        <w:rPr>
          <w:rFonts w:ascii="Times New Roman" w:hAnsi="Times New Roman" w:cs="Times New Roman"/>
          <w:sz w:val="28"/>
          <w:szCs w:val="28"/>
        </w:rPr>
      </w:pPr>
      <w:r w:rsidRPr="000E7E5D">
        <w:rPr>
          <w:rFonts w:ascii="Times New Roman" w:hAnsi="Times New Roman" w:cs="Times New Roman"/>
          <w:sz w:val="28"/>
          <w:szCs w:val="28"/>
        </w:rPr>
        <w:t>- На квашне.</w:t>
      </w:r>
    </w:p>
    <w:p w:rsidR="000E7E5D" w:rsidRPr="000E7E5D" w:rsidRDefault="000E7E5D" w:rsidP="006B2EC2">
      <w:pPr>
        <w:spacing w:after="0" w:line="240" w:lineRule="auto"/>
        <w:rPr>
          <w:rFonts w:ascii="Times New Roman" w:hAnsi="Times New Roman" w:cs="Times New Roman"/>
          <w:sz w:val="28"/>
          <w:szCs w:val="28"/>
        </w:rPr>
      </w:pPr>
    </w:p>
    <w:p w:rsidR="000E7E5D" w:rsidRPr="000E7E5D" w:rsidRDefault="000E7E5D" w:rsidP="006B2EC2">
      <w:pPr>
        <w:spacing w:after="0" w:line="240" w:lineRule="auto"/>
        <w:rPr>
          <w:rFonts w:ascii="Times New Roman" w:hAnsi="Times New Roman" w:cs="Times New Roman"/>
          <w:sz w:val="28"/>
          <w:szCs w:val="28"/>
        </w:rPr>
      </w:pPr>
      <w:r w:rsidRPr="000E7E5D">
        <w:rPr>
          <w:rFonts w:ascii="Times New Roman" w:hAnsi="Times New Roman" w:cs="Times New Roman"/>
          <w:sz w:val="28"/>
          <w:szCs w:val="28"/>
        </w:rPr>
        <w:t>- Что в квашне?</w:t>
      </w:r>
    </w:p>
    <w:p w:rsidR="000E7E5D" w:rsidRPr="000E7E5D" w:rsidRDefault="000E7E5D" w:rsidP="006B2EC2">
      <w:pPr>
        <w:spacing w:after="0" w:line="240" w:lineRule="auto"/>
        <w:rPr>
          <w:rFonts w:ascii="Times New Roman" w:hAnsi="Times New Roman" w:cs="Times New Roman"/>
          <w:sz w:val="28"/>
          <w:szCs w:val="28"/>
        </w:rPr>
      </w:pPr>
    </w:p>
    <w:p w:rsidR="000E7E5D" w:rsidRPr="000E7E5D" w:rsidRDefault="000E7E5D" w:rsidP="006B2EC2">
      <w:pPr>
        <w:spacing w:after="0" w:line="240" w:lineRule="auto"/>
        <w:rPr>
          <w:rFonts w:ascii="Times New Roman" w:hAnsi="Times New Roman" w:cs="Times New Roman"/>
          <w:sz w:val="28"/>
          <w:szCs w:val="28"/>
        </w:rPr>
      </w:pPr>
      <w:r w:rsidRPr="000E7E5D">
        <w:rPr>
          <w:rFonts w:ascii="Times New Roman" w:hAnsi="Times New Roman" w:cs="Times New Roman"/>
          <w:sz w:val="28"/>
          <w:szCs w:val="28"/>
        </w:rPr>
        <w:t>- Квас.</w:t>
      </w:r>
    </w:p>
    <w:p w:rsidR="000E7E5D" w:rsidRPr="000E7E5D" w:rsidRDefault="000E7E5D" w:rsidP="006B2EC2">
      <w:pPr>
        <w:spacing w:after="0" w:line="240" w:lineRule="auto"/>
        <w:rPr>
          <w:rFonts w:ascii="Times New Roman" w:hAnsi="Times New Roman" w:cs="Times New Roman"/>
          <w:sz w:val="28"/>
          <w:szCs w:val="28"/>
        </w:rPr>
      </w:pPr>
    </w:p>
    <w:p w:rsidR="000E7E5D" w:rsidRPr="000E7E5D" w:rsidRDefault="000E7E5D" w:rsidP="006B2EC2">
      <w:pPr>
        <w:spacing w:after="0" w:line="240" w:lineRule="auto"/>
        <w:rPr>
          <w:rFonts w:ascii="Times New Roman" w:hAnsi="Times New Roman" w:cs="Times New Roman"/>
          <w:sz w:val="28"/>
          <w:szCs w:val="28"/>
        </w:rPr>
      </w:pPr>
      <w:r w:rsidRPr="000E7E5D">
        <w:rPr>
          <w:rFonts w:ascii="Times New Roman" w:hAnsi="Times New Roman" w:cs="Times New Roman"/>
          <w:sz w:val="28"/>
          <w:szCs w:val="28"/>
        </w:rPr>
        <w:t>- Лови мышей, а не нас!</w:t>
      </w:r>
    </w:p>
    <w:p w:rsidR="000E7E5D" w:rsidRPr="000E7E5D" w:rsidRDefault="000E7E5D" w:rsidP="006B2EC2">
      <w:pPr>
        <w:spacing w:after="0" w:line="24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lastRenderedPageBreak/>
        <w:t>После этих слов участники игры разбегаются, а «жмурка» их ловит. Кого он поймал, тот становится «жмуркой».</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Правила игры: если «жмурка» подойдёт близко к какому – либо предмету, о который можно удариться, играющие должны его предупредить, крикнув: «Огонь!». Нельзя кричать это слово с целью отвлечь «жмурку» от игрока, который не может убежать от него. Играющим не разрешается прятаться за какие – либо предметы или убегать очень далеко. Они могут увёртываться от «жмурки», приседать, проходить на четвереньках. Пойманного игрока «жмурка» должен узнать и назвать по имени, не снимая повязки.</w:t>
      </w:r>
    </w:p>
    <w:p w:rsidR="000E7E5D" w:rsidRPr="006B2EC2" w:rsidRDefault="006B2EC2" w:rsidP="000E7E5D">
      <w:pPr>
        <w:spacing w:after="0" w:line="360" w:lineRule="auto"/>
        <w:rPr>
          <w:rFonts w:ascii="Times New Roman" w:hAnsi="Times New Roman" w:cs="Times New Roman"/>
          <w:b/>
          <w:sz w:val="28"/>
          <w:szCs w:val="28"/>
        </w:rPr>
      </w:pPr>
      <w:r w:rsidRPr="006B2EC2">
        <w:rPr>
          <w:rFonts w:ascii="Times New Roman" w:hAnsi="Times New Roman" w:cs="Times New Roman"/>
          <w:b/>
          <w:sz w:val="28"/>
          <w:szCs w:val="28"/>
        </w:rPr>
        <w:t xml:space="preserve">20 </w:t>
      </w:r>
      <w:r w:rsidR="000E7E5D" w:rsidRPr="006B2EC2">
        <w:rPr>
          <w:rFonts w:ascii="Times New Roman" w:hAnsi="Times New Roman" w:cs="Times New Roman"/>
          <w:b/>
          <w:sz w:val="28"/>
          <w:szCs w:val="28"/>
        </w:rPr>
        <w:t xml:space="preserve"> «Краски»</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Покупатель стучит:</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Тук, тук!</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Кто там?</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Покупатель.</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Зачем пришёл?</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За краской!</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За какой?</w:t>
      </w:r>
    </w:p>
    <w:p w:rsidR="000E7E5D" w:rsidRPr="000E7E5D" w:rsidRDefault="000E7E5D" w:rsidP="006B2EC2">
      <w:pPr>
        <w:spacing w:after="0" w:line="360" w:lineRule="auto"/>
        <w:rPr>
          <w:rFonts w:ascii="Times New Roman" w:hAnsi="Times New Roman" w:cs="Times New Roman"/>
          <w:sz w:val="28"/>
          <w:szCs w:val="28"/>
        </w:rPr>
      </w:pPr>
    </w:p>
    <w:p w:rsidR="000E7E5D" w:rsidRPr="000E7E5D" w:rsidRDefault="000E7E5D" w:rsidP="006B2EC2">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За голубой!</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Идёт второй покупатель, разговор с хозяином повторяется. И так они по очереди и разбирают краски. Выигрывает тот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Правила игры: Хозяином становится покупатель, который угадал больше красок.</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В данной игре дети повторяют и закрепляют знания цветов, развиваются навыки диалогической речи .</w:t>
      </w:r>
    </w:p>
    <w:p w:rsidR="000E7E5D" w:rsidRPr="000E7E5D" w:rsidRDefault="000E7E5D" w:rsidP="000E7E5D">
      <w:pPr>
        <w:spacing w:after="0" w:line="360" w:lineRule="auto"/>
        <w:rPr>
          <w:rFonts w:ascii="Times New Roman" w:hAnsi="Times New Roman" w:cs="Times New Roman"/>
          <w:sz w:val="28"/>
          <w:szCs w:val="28"/>
        </w:rPr>
      </w:pPr>
    </w:p>
    <w:p w:rsidR="000E7E5D" w:rsidRPr="006B2EC2" w:rsidRDefault="006B2EC2" w:rsidP="000E7E5D">
      <w:pPr>
        <w:spacing w:after="0" w:line="360" w:lineRule="auto"/>
        <w:rPr>
          <w:rFonts w:ascii="Times New Roman" w:hAnsi="Times New Roman" w:cs="Times New Roman"/>
          <w:b/>
          <w:sz w:val="28"/>
          <w:szCs w:val="28"/>
        </w:rPr>
      </w:pPr>
      <w:r w:rsidRPr="006B2EC2">
        <w:rPr>
          <w:rFonts w:ascii="Times New Roman" w:hAnsi="Times New Roman" w:cs="Times New Roman"/>
          <w:b/>
          <w:sz w:val="28"/>
          <w:szCs w:val="28"/>
        </w:rPr>
        <w:t xml:space="preserve">21 </w:t>
      </w:r>
      <w:r w:rsidR="000E7E5D" w:rsidRPr="006B2EC2">
        <w:rPr>
          <w:rFonts w:ascii="Times New Roman" w:hAnsi="Times New Roman" w:cs="Times New Roman"/>
          <w:b/>
          <w:sz w:val="28"/>
          <w:szCs w:val="28"/>
        </w:rPr>
        <w:t>«Пустое место»</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Игра «Пустое место» развивает внимательность, скорость реакции, ловкость, способствует улучшению беговых навыков.</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Для ее проведения необходима обширная площадка без объектов, мешающих бегать. Для детей дошкольного возраста правила игры немного упрощены. Все участники, за исключением водящего, встают в широкий круг лицом к середине. Расстояние между играющими должно составлять примерно полшага. Водящий идет с внешней стороны круга и громко декламирует:</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xml:space="preserve">«Я иду, иду, иду, да кого-то выберу.  </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xml:space="preserve">Когда стукну — убегу  </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 xml:space="preserve">Кого стукну — догони.  </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Только выбрать не могу».</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Водящий легонько стукает кого-либо из участников по спине и бросается бежать вдоль круга в своем первоначальном направлении. Выбранный игрок бежит в обратную сторону. Цель каждого – первым занять образовавшееся пустое место. Проигравший становится водящим. Если игроки прибежали одновременно, то они оба встают в круг, а водить идет кто-нибудь из желающих.</w:t>
      </w:r>
    </w:p>
    <w:p w:rsidR="000E7E5D" w:rsidRPr="006B2EC2" w:rsidRDefault="006B2EC2" w:rsidP="000E7E5D">
      <w:pPr>
        <w:spacing w:line="360" w:lineRule="auto"/>
        <w:rPr>
          <w:rFonts w:ascii="Times New Roman" w:hAnsi="Times New Roman" w:cs="Times New Roman"/>
          <w:b/>
          <w:sz w:val="28"/>
          <w:szCs w:val="28"/>
        </w:rPr>
      </w:pPr>
      <w:r w:rsidRPr="006B2EC2">
        <w:rPr>
          <w:rFonts w:ascii="Times New Roman" w:hAnsi="Times New Roman" w:cs="Times New Roman"/>
          <w:b/>
          <w:sz w:val="28"/>
          <w:szCs w:val="28"/>
        </w:rPr>
        <w:t xml:space="preserve">22 </w:t>
      </w:r>
      <w:r w:rsidR="000E7E5D" w:rsidRPr="006B2EC2">
        <w:rPr>
          <w:rFonts w:ascii="Times New Roman" w:hAnsi="Times New Roman" w:cs="Times New Roman"/>
          <w:b/>
          <w:sz w:val="28"/>
          <w:szCs w:val="28"/>
        </w:rPr>
        <w:t>«Волк во рву»</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0E7E5D" w:rsidRPr="006B2EC2" w:rsidRDefault="006B2EC2" w:rsidP="000E7E5D">
      <w:pPr>
        <w:spacing w:line="360" w:lineRule="auto"/>
        <w:rPr>
          <w:rFonts w:ascii="Times New Roman" w:hAnsi="Times New Roman" w:cs="Times New Roman"/>
          <w:b/>
          <w:sz w:val="28"/>
          <w:szCs w:val="28"/>
        </w:rPr>
      </w:pPr>
      <w:r w:rsidRPr="006B2EC2">
        <w:rPr>
          <w:rFonts w:ascii="Times New Roman" w:hAnsi="Times New Roman" w:cs="Times New Roman"/>
          <w:b/>
          <w:sz w:val="28"/>
          <w:szCs w:val="28"/>
        </w:rPr>
        <w:t xml:space="preserve">23 </w:t>
      </w:r>
      <w:r w:rsidR="000E7E5D" w:rsidRPr="006B2EC2">
        <w:rPr>
          <w:rFonts w:ascii="Times New Roman" w:hAnsi="Times New Roman" w:cs="Times New Roman"/>
          <w:b/>
          <w:sz w:val="28"/>
          <w:szCs w:val="28"/>
        </w:rPr>
        <w:t>«Тише едешь, дальше будешь!»</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Водящий и играющие находятся по разные стороны двух линий, которые прочерчены на расстоянии 5-6 метров друг от друга. Задача играющих - как можно быстрее дойти до водящего и дотронуться до него. Тот, кто это сделал, становится водящим. Но дойти до водящего не просто. Играющие двигаются</w:t>
      </w:r>
      <w:r w:rsidR="006B2EC2">
        <w:rPr>
          <w:rFonts w:ascii="Times New Roman" w:hAnsi="Times New Roman" w:cs="Times New Roman"/>
          <w:sz w:val="28"/>
          <w:szCs w:val="28"/>
        </w:rPr>
        <w:t xml:space="preserve"> </w:t>
      </w:r>
      <w:r w:rsidRPr="000E7E5D">
        <w:rPr>
          <w:rFonts w:ascii="Times New Roman" w:hAnsi="Times New Roman" w:cs="Times New Roman"/>
          <w:sz w:val="28"/>
          <w:szCs w:val="28"/>
        </w:rPr>
        <w:t xml:space="preserve"> только под слова водящего: «Тише едешь, дальше будешь. Стоп!» На слово «стоп» все играющие замирают. Водящий, стоявший до этого спиной к играющим, поворачивается и смотрит. Если в этот момент кто-то из играющих пошевелится, а водящий это заметит, то этому игроку придется уходить назад, за черту. Водящий может смешить замеревших ребят. Кто </w:t>
      </w:r>
      <w:r w:rsidRPr="000E7E5D">
        <w:rPr>
          <w:rFonts w:ascii="Times New Roman" w:hAnsi="Times New Roman" w:cs="Times New Roman"/>
          <w:sz w:val="28"/>
          <w:szCs w:val="28"/>
        </w:rPr>
        <w:lastRenderedPageBreak/>
        <w:t>рассмеётся, также возвращается за черту. Игра продолжается. Кто же сумеет занять место водящего?</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Игра «Тише едешь, дальше будешь!» вырабатывает у детей слуховое внимание, выдержку, терпимость.</w:t>
      </w:r>
    </w:p>
    <w:p w:rsidR="000E7E5D" w:rsidRPr="006B2EC2" w:rsidRDefault="006B2EC2" w:rsidP="000E7E5D">
      <w:pPr>
        <w:spacing w:line="360" w:lineRule="auto"/>
        <w:rPr>
          <w:rFonts w:ascii="Times New Roman" w:hAnsi="Times New Roman" w:cs="Times New Roman"/>
          <w:b/>
          <w:sz w:val="28"/>
          <w:szCs w:val="28"/>
        </w:rPr>
      </w:pPr>
      <w:r w:rsidRPr="006B2EC2">
        <w:rPr>
          <w:rFonts w:ascii="Times New Roman" w:hAnsi="Times New Roman" w:cs="Times New Roman"/>
          <w:b/>
          <w:sz w:val="28"/>
          <w:szCs w:val="28"/>
        </w:rPr>
        <w:t xml:space="preserve">24 </w:t>
      </w:r>
      <w:r w:rsidR="000E7E5D" w:rsidRPr="006B2EC2">
        <w:rPr>
          <w:rFonts w:ascii="Times New Roman" w:hAnsi="Times New Roman" w:cs="Times New Roman"/>
          <w:b/>
          <w:sz w:val="28"/>
          <w:szCs w:val="28"/>
        </w:rPr>
        <w:t>«Удочка»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Участники встают в круг. Ведущий встаёт в центр с «удочкой».</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Удочка - это скакалка. Один её конец в руке «рыбака» - водящего. Все играющие встают вокруг «рыбака» не дальше, чем на длину скакалки. «Рыбак» начинает раскручивать «удочку», пытаясь задеть ею по ногам играющих. «Рыбки» должны уберечься от «удочки», перепрыгнув через неё. Чтобы «рыбки» не мешали друг другу, между ними должно быть расстояние примерно в полметра. «Рыбки» не должны сходить со своих мест. Если «рыбаку» удалось поймать «рыбку»,</w:t>
      </w:r>
      <w:r w:rsidR="00F953AF">
        <w:rPr>
          <w:rFonts w:ascii="Times New Roman" w:hAnsi="Times New Roman" w:cs="Times New Roman"/>
          <w:sz w:val="28"/>
          <w:szCs w:val="28"/>
        </w:rPr>
        <w:t xml:space="preserve">  </w:t>
      </w:r>
      <w:r w:rsidRPr="000E7E5D">
        <w:rPr>
          <w:rFonts w:ascii="Times New Roman" w:hAnsi="Times New Roman" w:cs="Times New Roman"/>
          <w:sz w:val="28"/>
          <w:szCs w:val="28"/>
        </w:rPr>
        <w:t xml:space="preserve"> т.е. </w:t>
      </w:r>
      <w:r w:rsidR="00F953AF">
        <w:rPr>
          <w:rFonts w:ascii="Times New Roman" w:hAnsi="Times New Roman" w:cs="Times New Roman"/>
          <w:sz w:val="28"/>
          <w:szCs w:val="28"/>
        </w:rPr>
        <w:t xml:space="preserve"> </w:t>
      </w:r>
      <w:r w:rsidRPr="000E7E5D">
        <w:rPr>
          <w:rFonts w:ascii="Times New Roman" w:hAnsi="Times New Roman" w:cs="Times New Roman"/>
          <w:sz w:val="28"/>
          <w:szCs w:val="28"/>
        </w:rPr>
        <w:t>дотронуться «удочкой»,</w:t>
      </w:r>
      <w:r w:rsidR="00F953AF">
        <w:rPr>
          <w:rFonts w:ascii="Times New Roman" w:hAnsi="Times New Roman" w:cs="Times New Roman"/>
          <w:sz w:val="28"/>
          <w:szCs w:val="28"/>
        </w:rPr>
        <w:t xml:space="preserve"> </w:t>
      </w:r>
      <w:r w:rsidRPr="000E7E5D">
        <w:rPr>
          <w:rFonts w:ascii="Times New Roman" w:hAnsi="Times New Roman" w:cs="Times New Roman"/>
          <w:sz w:val="28"/>
          <w:szCs w:val="28"/>
        </w:rPr>
        <w:t xml:space="preserve"> то место «рыбака» занимает пойманная «рыбка». Необходимо соблюдать два условия: скакалку можно крутить в любую сторону, но нельзя поднимать ее от земли выше чем на 10-20 сантиметров.</w:t>
      </w:r>
    </w:p>
    <w:p w:rsidR="000E7E5D" w:rsidRPr="00F953AF" w:rsidRDefault="00F953AF" w:rsidP="000E7E5D">
      <w:pPr>
        <w:spacing w:line="360" w:lineRule="auto"/>
        <w:rPr>
          <w:rFonts w:ascii="Times New Roman" w:hAnsi="Times New Roman" w:cs="Times New Roman"/>
          <w:b/>
          <w:sz w:val="28"/>
          <w:szCs w:val="28"/>
        </w:rPr>
      </w:pPr>
      <w:r w:rsidRPr="00F953AF">
        <w:rPr>
          <w:rFonts w:ascii="Times New Roman" w:hAnsi="Times New Roman" w:cs="Times New Roman"/>
          <w:b/>
          <w:sz w:val="28"/>
          <w:szCs w:val="28"/>
        </w:rPr>
        <w:t>25</w:t>
      </w:r>
      <w:r w:rsidR="000E7E5D" w:rsidRPr="00F953AF">
        <w:rPr>
          <w:rFonts w:ascii="Times New Roman" w:hAnsi="Times New Roman" w:cs="Times New Roman"/>
          <w:b/>
          <w:sz w:val="28"/>
          <w:szCs w:val="28"/>
        </w:rPr>
        <w:t xml:space="preserve"> «Колечко»</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xml:space="preserve">Перед началом игры определяется ведущий по договоренности или с помощью считалочки. Он выходит на середину комнаты, а остальные игроки садятся в ряд на диване или на стульях. Каждый из них складывает ладони лодочкой. Ведущий берет колечко, зажимает его между ладонями и начинает обходить всех игроков по очереди, при этом он проводит своими сомкнутыми ладонями между ладонями каждого из игроков. Одному из них он должен как можно незаметнее передать колечко, которое игрок зажимает между ладонями и не подает вида, что колечко у него. Ведущий может всячески запутывать игроков, делая несколько кругов и продолжая обходить </w:t>
      </w:r>
      <w:r w:rsidRPr="000E7E5D">
        <w:rPr>
          <w:rFonts w:ascii="Times New Roman" w:hAnsi="Times New Roman" w:cs="Times New Roman"/>
          <w:sz w:val="28"/>
          <w:szCs w:val="28"/>
        </w:rPr>
        <w:lastRenderedPageBreak/>
        <w:t>игроков уже после того, как колечко отдано. Затем ведущий выходит на середину комнаты и говорит фразу:</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 «Колечко-колечко, выйди на крылечко!»</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Тот игрок, у которого колечко, должен встать и выбежать на середину комнаты. А другие игроки должны стараться удержать его на месте. Если игроку удалось выбежать «на крылечко», то он становится ведущим. Иначе он возвращается на свое место, а ведущий все начинает сначала.</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Данная народная игра способствует развитию реакции и интуиции.</w:t>
      </w:r>
    </w:p>
    <w:p w:rsidR="000E7E5D" w:rsidRPr="00F953AF" w:rsidRDefault="00F953AF" w:rsidP="000E7E5D">
      <w:pPr>
        <w:spacing w:line="360" w:lineRule="auto"/>
        <w:rPr>
          <w:rFonts w:ascii="Times New Roman" w:hAnsi="Times New Roman" w:cs="Times New Roman"/>
          <w:b/>
          <w:sz w:val="28"/>
          <w:szCs w:val="28"/>
        </w:rPr>
      </w:pPr>
      <w:r w:rsidRPr="00F953AF">
        <w:rPr>
          <w:rFonts w:ascii="Times New Roman" w:hAnsi="Times New Roman" w:cs="Times New Roman"/>
          <w:b/>
          <w:sz w:val="28"/>
          <w:szCs w:val="28"/>
        </w:rPr>
        <w:t xml:space="preserve">26 </w:t>
      </w:r>
      <w:r w:rsidR="000E7E5D" w:rsidRPr="00F953AF">
        <w:rPr>
          <w:rFonts w:ascii="Times New Roman" w:hAnsi="Times New Roman" w:cs="Times New Roman"/>
          <w:b/>
          <w:sz w:val="28"/>
          <w:szCs w:val="28"/>
        </w:rPr>
        <w:t>«Золотые ворота»</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Эта игра — предшественница многих популярных забав.</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В игре «Золотые ворота» двое игроков встают друг напротив друга и, взявшись за руки, поднимают руки вверх. Получаются «воротики».</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Остальные дети встают друг за другом и кладут руки на плечи идущему впереди либо просто берутся за руки. Получившаяся цепочка должна пройти под воротами.</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«Воротики» произносят:</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«Золотые ворота</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Пропускают не всегда!</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Первый раз прощается,</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Второй запрещается,</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А на третий раз</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Не пропустим вас!»</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После этих слов «воротики» резко опускают руки, и те дети, которые оказались пойманными, тоже становятся «воротиками». Постепенно количество «ворот» увеличивается, а цепочка уменьшается. Игра заканчивается, когда все дети становятся «воротами».</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Игра развивает ловкость, реакцию.</w:t>
      </w:r>
    </w:p>
    <w:p w:rsidR="000E7E5D" w:rsidRPr="000E7E5D" w:rsidRDefault="000E7E5D" w:rsidP="000E7E5D">
      <w:pPr>
        <w:spacing w:after="0" w:line="360" w:lineRule="auto"/>
        <w:rPr>
          <w:rFonts w:ascii="Times New Roman" w:hAnsi="Times New Roman" w:cs="Times New Roman"/>
          <w:sz w:val="28"/>
          <w:szCs w:val="28"/>
        </w:rPr>
      </w:pPr>
    </w:p>
    <w:p w:rsidR="000E7E5D" w:rsidRPr="00F953AF" w:rsidRDefault="00F953AF" w:rsidP="000E7E5D">
      <w:pPr>
        <w:spacing w:after="0" w:line="360" w:lineRule="auto"/>
        <w:rPr>
          <w:rFonts w:ascii="Times New Roman" w:hAnsi="Times New Roman" w:cs="Times New Roman"/>
          <w:b/>
          <w:sz w:val="28"/>
          <w:szCs w:val="28"/>
        </w:rPr>
      </w:pPr>
      <w:r w:rsidRPr="00F953AF">
        <w:rPr>
          <w:rFonts w:ascii="Times New Roman" w:hAnsi="Times New Roman" w:cs="Times New Roman"/>
          <w:b/>
          <w:sz w:val="28"/>
          <w:szCs w:val="28"/>
        </w:rPr>
        <w:t xml:space="preserve">27 </w:t>
      </w:r>
      <w:r w:rsidR="000E7E5D" w:rsidRPr="00F953AF">
        <w:rPr>
          <w:rFonts w:ascii="Times New Roman" w:hAnsi="Times New Roman" w:cs="Times New Roman"/>
          <w:b/>
          <w:sz w:val="28"/>
          <w:szCs w:val="28"/>
        </w:rPr>
        <w:t xml:space="preserve"> «Вышибалы»</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Перед началом игры по жребию определяют двух «вышибал». Они ст</w:t>
      </w:r>
      <w:r w:rsidR="00F953AF">
        <w:rPr>
          <w:rFonts w:ascii="Times New Roman" w:hAnsi="Times New Roman" w:cs="Times New Roman"/>
          <w:sz w:val="28"/>
          <w:szCs w:val="28"/>
        </w:rPr>
        <w:t>ановятся на противоположных кон</w:t>
      </w:r>
      <w:r w:rsidRPr="000E7E5D">
        <w:rPr>
          <w:rFonts w:ascii="Times New Roman" w:hAnsi="Times New Roman" w:cs="Times New Roman"/>
          <w:sz w:val="28"/>
          <w:szCs w:val="28"/>
        </w:rPr>
        <w:t>цах площадки. Остальные дети выстраиваются в ряд на середине площадк</w:t>
      </w:r>
      <w:r w:rsidR="00F953AF">
        <w:rPr>
          <w:rFonts w:ascii="Times New Roman" w:hAnsi="Times New Roman" w:cs="Times New Roman"/>
          <w:sz w:val="28"/>
          <w:szCs w:val="28"/>
        </w:rPr>
        <w:t>и, лицом к «вышибале», у которо</w:t>
      </w:r>
      <w:r w:rsidRPr="000E7E5D">
        <w:rPr>
          <w:rFonts w:ascii="Times New Roman" w:hAnsi="Times New Roman" w:cs="Times New Roman"/>
          <w:sz w:val="28"/>
          <w:szCs w:val="28"/>
        </w:rPr>
        <w:t>го мяч. «Вышибала» с размаху бросает мяч, пытаясь задеть любого из игроков на середине поля. 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Правила:</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1.  Если «вышибала» бросил мяч недостаточно силь­но, то любой игрок может его поймать: он получит до­полнительное очко и может вернуть в игру выбывшего ранее игрока или «сохранить жизнь» в случае прямого попадания мяча.</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2.  Игрок, пытавшийся поймать мяч, но не сумевший удержать его в руках, считается выбывшим.</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3.  Последние два</w:t>
      </w:r>
      <w:r w:rsidR="00D85156">
        <w:rPr>
          <w:rFonts w:ascii="Times New Roman" w:hAnsi="Times New Roman" w:cs="Times New Roman"/>
          <w:sz w:val="28"/>
          <w:szCs w:val="28"/>
        </w:rPr>
        <w:t xml:space="preserve"> игрока сами становятся «вышиба</w:t>
      </w:r>
      <w:r w:rsidRPr="000E7E5D">
        <w:rPr>
          <w:rFonts w:ascii="Times New Roman" w:hAnsi="Times New Roman" w:cs="Times New Roman"/>
          <w:sz w:val="28"/>
          <w:szCs w:val="28"/>
        </w:rPr>
        <w:t>лами</w:t>
      </w:r>
      <w:r w:rsidR="00D85156">
        <w:rPr>
          <w:rFonts w:ascii="Times New Roman" w:hAnsi="Times New Roman" w:cs="Times New Roman"/>
          <w:sz w:val="28"/>
          <w:szCs w:val="28"/>
        </w:rPr>
        <w:t xml:space="preserve"> «, </w:t>
      </w:r>
      <w:r w:rsidRPr="000E7E5D">
        <w:rPr>
          <w:rFonts w:ascii="Times New Roman" w:hAnsi="Times New Roman" w:cs="Times New Roman"/>
          <w:sz w:val="28"/>
          <w:szCs w:val="28"/>
        </w:rPr>
        <w:t xml:space="preserve"> и игра повторяется вновь.</w:t>
      </w:r>
    </w:p>
    <w:p w:rsidR="000E7E5D" w:rsidRPr="000E7E5D" w:rsidRDefault="000E7E5D" w:rsidP="000E7E5D">
      <w:pPr>
        <w:spacing w:after="0" w:line="360" w:lineRule="auto"/>
        <w:rPr>
          <w:rFonts w:ascii="Times New Roman" w:hAnsi="Times New Roman" w:cs="Times New Roman"/>
          <w:sz w:val="28"/>
          <w:szCs w:val="28"/>
        </w:rPr>
      </w:pP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lastRenderedPageBreak/>
        <w:t>4.  Иногда договариваются, что игроки могут ловить мяч только с отскока.</w:t>
      </w:r>
    </w:p>
    <w:p w:rsidR="000E7E5D" w:rsidRPr="000E7E5D" w:rsidRDefault="000E7E5D" w:rsidP="000E7E5D">
      <w:pPr>
        <w:spacing w:after="0" w:line="360" w:lineRule="auto"/>
        <w:rPr>
          <w:rFonts w:ascii="Times New Roman" w:hAnsi="Times New Roman" w:cs="Times New Roman"/>
          <w:sz w:val="28"/>
          <w:szCs w:val="28"/>
        </w:rPr>
      </w:pPr>
      <w:r w:rsidRPr="000E7E5D">
        <w:rPr>
          <w:rFonts w:ascii="Times New Roman" w:hAnsi="Times New Roman" w:cs="Times New Roman"/>
          <w:sz w:val="28"/>
          <w:szCs w:val="28"/>
        </w:rPr>
        <w:t>Все эти и многие другие народные игры мы применяем в своей практике. Играем с детьми во время прогулки, в свободное время, а также не исключаем народные игры в дни, когда музыкальные и физкультурные занятия. В такие дни подбирались игры с менее активными действиями. Подвижные игры проводятся на улице во время прогулки, а в группе используем игры малой подвижности.</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Наблюдая за детьми, мы замечаем, что они стали знать больше игр, возрос интерес к народным играм. Дошкольники стали с удовольствием играть в такие игры. Они стали выносливее, ловчее. При организации народных игр у детей развивается гибкость, быстрота, сила, а так же образное мышление, самостоятельность, в целом, укрепляется здоровье.</w:t>
      </w:r>
    </w:p>
    <w:p w:rsidR="000E7E5D" w:rsidRPr="000E7E5D" w:rsidRDefault="000E7E5D" w:rsidP="000E7E5D">
      <w:pPr>
        <w:spacing w:line="360" w:lineRule="auto"/>
        <w:rPr>
          <w:rFonts w:ascii="Times New Roman" w:hAnsi="Times New Roman" w:cs="Times New Roman"/>
          <w:sz w:val="28"/>
          <w:szCs w:val="28"/>
        </w:rPr>
      </w:pPr>
      <w:r w:rsidRPr="000E7E5D">
        <w:rPr>
          <w:rFonts w:ascii="Times New Roman" w:hAnsi="Times New Roman" w:cs="Times New Roman"/>
          <w:sz w:val="28"/>
          <w:szCs w:val="28"/>
        </w:rPr>
        <w:t>Мы заметили, что дети получают огромное удовольствие, играя в народные игры. Они активны, веселы, дружелюбны, готовы прийти в игре друг другу на помощь. Продолжая в дальнейшем эту работу, ребёнок будет постоянно совершенствовать свои навыки и умения.</w:t>
      </w:r>
    </w:p>
    <w:p w:rsidR="000E7E5D" w:rsidRPr="000E7E5D" w:rsidRDefault="000E7E5D" w:rsidP="000E7E5D">
      <w:pPr>
        <w:spacing w:line="360" w:lineRule="auto"/>
        <w:rPr>
          <w:rFonts w:ascii="Times New Roman" w:hAnsi="Times New Roman" w:cs="Times New Roman"/>
          <w:sz w:val="28"/>
          <w:szCs w:val="28"/>
        </w:rPr>
      </w:pPr>
    </w:p>
    <w:p w:rsidR="00EE508E" w:rsidRPr="000E7E5D" w:rsidRDefault="00EE508E" w:rsidP="000E7E5D">
      <w:pPr>
        <w:spacing w:line="360" w:lineRule="auto"/>
        <w:rPr>
          <w:rFonts w:ascii="Times New Roman" w:hAnsi="Times New Roman" w:cs="Times New Roman"/>
          <w:sz w:val="28"/>
          <w:szCs w:val="28"/>
        </w:rPr>
      </w:pPr>
    </w:p>
    <w:p w:rsidR="00EE508E" w:rsidRPr="000E7E5D" w:rsidRDefault="00EE508E" w:rsidP="000E7E5D">
      <w:pPr>
        <w:spacing w:line="360" w:lineRule="auto"/>
        <w:rPr>
          <w:rFonts w:ascii="Times New Roman" w:hAnsi="Times New Roman" w:cs="Times New Roman"/>
          <w:sz w:val="28"/>
          <w:szCs w:val="28"/>
        </w:rPr>
      </w:pPr>
    </w:p>
    <w:p w:rsidR="00EE508E" w:rsidRPr="000E7E5D" w:rsidRDefault="00EE508E" w:rsidP="000E7E5D">
      <w:pPr>
        <w:spacing w:line="360" w:lineRule="auto"/>
        <w:rPr>
          <w:rFonts w:ascii="Times New Roman" w:hAnsi="Times New Roman" w:cs="Times New Roman"/>
          <w:sz w:val="28"/>
          <w:szCs w:val="28"/>
        </w:rPr>
      </w:pPr>
    </w:p>
    <w:p w:rsidR="00EE508E" w:rsidRPr="000E7E5D" w:rsidRDefault="00EE508E" w:rsidP="000E7E5D">
      <w:pPr>
        <w:spacing w:line="360" w:lineRule="auto"/>
        <w:rPr>
          <w:rFonts w:ascii="Times New Roman" w:hAnsi="Times New Roman" w:cs="Times New Roman"/>
          <w:sz w:val="28"/>
          <w:szCs w:val="28"/>
        </w:rPr>
      </w:pPr>
    </w:p>
    <w:p w:rsidR="000131B3" w:rsidRPr="00F953AF" w:rsidRDefault="000131B3" w:rsidP="003E5CDD">
      <w:pPr>
        <w:pStyle w:val="c6"/>
        <w:shd w:val="clear" w:color="auto" w:fill="FFFFFF"/>
        <w:spacing w:before="0" w:beforeAutospacing="0" w:after="0" w:afterAutospacing="0" w:line="360" w:lineRule="auto"/>
        <w:rPr>
          <w:b/>
          <w:color w:val="000000"/>
          <w:sz w:val="28"/>
          <w:szCs w:val="28"/>
        </w:rPr>
      </w:pPr>
      <w:r w:rsidRPr="00F953AF">
        <w:rPr>
          <w:rStyle w:val="c1"/>
          <w:b/>
          <w:color w:val="000000"/>
          <w:sz w:val="28"/>
          <w:szCs w:val="28"/>
        </w:rPr>
        <w:t>Используемая литература:</w:t>
      </w:r>
    </w:p>
    <w:p w:rsidR="000131B3" w:rsidRPr="003E5CDD" w:rsidRDefault="000131B3" w:rsidP="003E5CDD">
      <w:pPr>
        <w:pStyle w:val="c6"/>
        <w:shd w:val="clear" w:color="auto" w:fill="FFFFFF"/>
        <w:spacing w:before="0" w:beforeAutospacing="0" w:after="0" w:afterAutospacing="0" w:line="360" w:lineRule="auto"/>
        <w:rPr>
          <w:color w:val="000000"/>
          <w:sz w:val="28"/>
          <w:szCs w:val="28"/>
        </w:rPr>
      </w:pPr>
      <w:r w:rsidRPr="003E5CDD">
        <w:rPr>
          <w:rStyle w:val="c1"/>
          <w:color w:val="000000"/>
          <w:sz w:val="28"/>
          <w:szCs w:val="28"/>
        </w:rPr>
        <w:t>1) Андреасова М. Народная игра как средство формирования готовности дошкольников к речевому общению.//Дошкольное воспитание 2007, №3</w:t>
      </w:r>
      <w:r w:rsidRPr="003E5CDD">
        <w:rPr>
          <w:color w:val="000000"/>
          <w:sz w:val="28"/>
          <w:szCs w:val="28"/>
        </w:rPr>
        <w:br/>
      </w:r>
      <w:r w:rsidRPr="003E5CDD">
        <w:rPr>
          <w:rStyle w:val="c1"/>
          <w:color w:val="000000"/>
          <w:sz w:val="28"/>
          <w:szCs w:val="28"/>
        </w:rPr>
        <w:t>2) Богуславская З.М., Смирнова Е.О. Развивающие игры для детей младшего дошкольного возраста. – М.: Просвещение, 1991.</w:t>
      </w:r>
    </w:p>
    <w:p w:rsidR="00F953AF" w:rsidRPr="003E5CDD" w:rsidRDefault="000131B3" w:rsidP="00F953AF">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lastRenderedPageBreak/>
        <w:t xml:space="preserve">3) Бондаренко А.К. Дидактическая игра в детском саду. – М.: Просвещение, 1991., </w:t>
      </w:r>
    </w:p>
    <w:p w:rsidR="000131B3" w:rsidRPr="003E5CDD" w:rsidRDefault="00F953AF" w:rsidP="00F953AF">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 xml:space="preserve">4) Максаков А.И., Тумакова Г .Т. Учите, играя. – М.: Просвещение </w:t>
      </w:r>
      <w:r w:rsidR="000131B3" w:rsidRPr="003E5CDD">
        <w:rPr>
          <w:rStyle w:val="c1"/>
          <w:color w:val="000000"/>
          <w:sz w:val="28"/>
          <w:szCs w:val="28"/>
        </w:rPr>
        <w:t>1983.</w:t>
      </w:r>
    </w:p>
    <w:p w:rsidR="000131B3" w:rsidRPr="003E5CDD" w:rsidRDefault="00022EF3" w:rsidP="003E5CDD">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 xml:space="preserve">5) </w:t>
      </w:r>
      <w:r w:rsidR="000131B3" w:rsidRPr="003E5CDD">
        <w:rPr>
          <w:rStyle w:val="c1"/>
          <w:color w:val="000000"/>
          <w:sz w:val="28"/>
          <w:szCs w:val="28"/>
        </w:rPr>
        <w:t>Мартынова</w:t>
      </w:r>
      <w:r w:rsidRPr="003E5CDD">
        <w:rPr>
          <w:rStyle w:val="c1"/>
          <w:color w:val="000000"/>
          <w:sz w:val="28"/>
          <w:szCs w:val="28"/>
        </w:rPr>
        <w:t xml:space="preserve"> А. Н.  </w:t>
      </w:r>
      <w:r w:rsidR="000131B3" w:rsidRPr="003E5CDD">
        <w:rPr>
          <w:rStyle w:val="c1"/>
          <w:color w:val="000000"/>
          <w:sz w:val="28"/>
          <w:szCs w:val="28"/>
        </w:rPr>
        <w:t>Потешки, считалки, небылицы, М. Современник, 1989.</w:t>
      </w:r>
    </w:p>
    <w:p w:rsidR="000131B3" w:rsidRPr="003E5CDD" w:rsidRDefault="00022EF3" w:rsidP="003E5CDD">
      <w:pPr>
        <w:pStyle w:val="c4"/>
        <w:shd w:val="clear" w:color="auto" w:fill="FFFFFF"/>
        <w:spacing w:before="0" w:beforeAutospacing="0" w:after="0" w:afterAutospacing="0" w:line="360" w:lineRule="auto"/>
        <w:jc w:val="both"/>
        <w:rPr>
          <w:color w:val="000000"/>
          <w:sz w:val="28"/>
          <w:szCs w:val="28"/>
        </w:rPr>
      </w:pPr>
      <w:r w:rsidRPr="003E5CDD">
        <w:rPr>
          <w:rStyle w:val="c1"/>
          <w:color w:val="000000"/>
          <w:sz w:val="28"/>
          <w:szCs w:val="28"/>
        </w:rPr>
        <w:t xml:space="preserve">6) </w:t>
      </w:r>
      <w:r w:rsidR="000131B3" w:rsidRPr="003E5CDD">
        <w:rPr>
          <w:rStyle w:val="c1"/>
          <w:color w:val="000000"/>
          <w:sz w:val="28"/>
          <w:szCs w:val="28"/>
        </w:rPr>
        <w:t>Гришина</w:t>
      </w:r>
      <w:r w:rsidRPr="003E5CDD">
        <w:rPr>
          <w:rStyle w:val="c1"/>
          <w:color w:val="000000"/>
          <w:sz w:val="28"/>
          <w:szCs w:val="28"/>
        </w:rPr>
        <w:t xml:space="preserve"> Г.Л.</w:t>
      </w:r>
      <w:r w:rsidR="000131B3" w:rsidRPr="003E5CDD">
        <w:rPr>
          <w:rStyle w:val="c1"/>
          <w:color w:val="000000"/>
          <w:sz w:val="28"/>
          <w:szCs w:val="28"/>
        </w:rPr>
        <w:t xml:space="preserve"> Не забывайте народные игры //Дошкольное воспитание. – 1993. - № 2.</w:t>
      </w:r>
    </w:p>
    <w:p w:rsidR="000131B3" w:rsidRDefault="000131B3" w:rsidP="003E5CDD">
      <w:pPr>
        <w:pStyle w:val="c4"/>
        <w:shd w:val="clear" w:color="auto" w:fill="FFFFFF"/>
        <w:spacing w:before="0" w:beforeAutospacing="0" w:after="0" w:afterAutospacing="0" w:line="360" w:lineRule="auto"/>
        <w:jc w:val="both"/>
        <w:rPr>
          <w:rFonts w:ascii="Calibri" w:hAnsi="Calibri" w:cs="Calibri"/>
          <w:color w:val="000000"/>
          <w:sz w:val="22"/>
          <w:szCs w:val="22"/>
        </w:rPr>
      </w:pPr>
      <w:r w:rsidRPr="003E5CDD">
        <w:rPr>
          <w:rStyle w:val="c1"/>
          <w:color w:val="000000"/>
          <w:sz w:val="28"/>
          <w:szCs w:val="28"/>
        </w:rPr>
        <w:t>7) Детские народные подвижные игры: Книга для воспитателей дет. сада и родителей</w:t>
      </w:r>
      <w:r w:rsidR="009D3E4D" w:rsidRPr="003E5CDD">
        <w:rPr>
          <w:rStyle w:val="c1"/>
          <w:color w:val="000000"/>
          <w:sz w:val="28"/>
          <w:szCs w:val="28"/>
        </w:rPr>
        <w:t xml:space="preserve"> </w:t>
      </w:r>
      <w:r w:rsidRPr="003E5CDD">
        <w:rPr>
          <w:rStyle w:val="c1"/>
          <w:color w:val="000000"/>
          <w:sz w:val="28"/>
          <w:szCs w:val="28"/>
        </w:rPr>
        <w:t>/Сост. А.В. Кенеман, Т.И. Осокина. – 2-е изд., дораб.-М.: Просвещение</w:t>
      </w:r>
      <w:r>
        <w:rPr>
          <w:rStyle w:val="c1"/>
          <w:color w:val="000000"/>
        </w:rPr>
        <w:t>, ВЛАДОС, 1995.</w:t>
      </w:r>
    </w:p>
    <w:sectPr w:rsidR="000131B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6B" w:rsidRDefault="0038656B" w:rsidP="00EE508E">
      <w:pPr>
        <w:spacing w:after="0" w:line="240" w:lineRule="auto"/>
      </w:pPr>
      <w:r>
        <w:separator/>
      </w:r>
    </w:p>
  </w:endnote>
  <w:endnote w:type="continuationSeparator" w:id="0">
    <w:p w:rsidR="0038656B" w:rsidRDefault="0038656B" w:rsidP="00E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898491"/>
      <w:docPartObj>
        <w:docPartGallery w:val="Page Numbers (Bottom of Page)"/>
        <w:docPartUnique/>
      </w:docPartObj>
    </w:sdtPr>
    <w:sdtEndPr/>
    <w:sdtContent>
      <w:p w:rsidR="00EE508E" w:rsidRDefault="00EE508E">
        <w:pPr>
          <w:pStyle w:val="a5"/>
          <w:jc w:val="right"/>
        </w:pPr>
        <w:r>
          <w:fldChar w:fldCharType="begin"/>
        </w:r>
        <w:r>
          <w:instrText>PAGE   \* MERGEFORMAT</w:instrText>
        </w:r>
        <w:r>
          <w:fldChar w:fldCharType="separate"/>
        </w:r>
        <w:r w:rsidR="00CB10FB">
          <w:rPr>
            <w:noProof/>
          </w:rPr>
          <w:t>1</w:t>
        </w:r>
        <w:r>
          <w:fldChar w:fldCharType="end"/>
        </w:r>
      </w:p>
    </w:sdtContent>
  </w:sdt>
  <w:p w:rsidR="00EE508E" w:rsidRDefault="00EE50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6B" w:rsidRDefault="0038656B" w:rsidP="00EE508E">
      <w:pPr>
        <w:spacing w:after="0" w:line="240" w:lineRule="auto"/>
      </w:pPr>
      <w:r>
        <w:separator/>
      </w:r>
    </w:p>
  </w:footnote>
  <w:footnote w:type="continuationSeparator" w:id="0">
    <w:p w:rsidR="0038656B" w:rsidRDefault="0038656B" w:rsidP="00EE5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FE"/>
    <w:rsid w:val="000131B3"/>
    <w:rsid w:val="00022EF3"/>
    <w:rsid w:val="000E7E5D"/>
    <w:rsid w:val="00255FCC"/>
    <w:rsid w:val="002937CD"/>
    <w:rsid w:val="002D04C8"/>
    <w:rsid w:val="002E4861"/>
    <w:rsid w:val="00323C01"/>
    <w:rsid w:val="00326601"/>
    <w:rsid w:val="0038656B"/>
    <w:rsid w:val="00391C7B"/>
    <w:rsid w:val="003971C9"/>
    <w:rsid w:val="003A5070"/>
    <w:rsid w:val="003E5CDD"/>
    <w:rsid w:val="004F1A71"/>
    <w:rsid w:val="00611027"/>
    <w:rsid w:val="006502E2"/>
    <w:rsid w:val="00652E5C"/>
    <w:rsid w:val="006B2EC2"/>
    <w:rsid w:val="009804FE"/>
    <w:rsid w:val="009D3E4D"/>
    <w:rsid w:val="00A83931"/>
    <w:rsid w:val="00AA0A44"/>
    <w:rsid w:val="00AF0637"/>
    <w:rsid w:val="00CB10FB"/>
    <w:rsid w:val="00D45E7B"/>
    <w:rsid w:val="00D85156"/>
    <w:rsid w:val="00E742FC"/>
    <w:rsid w:val="00E76949"/>
    <w:rsid w:val="00EE508E"/>
    <w:rsid w:val="00F953AF"/>
    <w:rsid w:val="00FD1081"/>
    <w:rsid w:val="00FF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1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31B3"/>
  </w:style>
  <w:style w:type="paragraph" w:customStyle="1" w:styleId="c4">
    <w:name w:val="c4"/>
    <w:basedOn w:val="a"/>
    <w:rsid w:val="00013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E50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508E"/>
  </w:style>
  <w:style w:type="paragraph" w:styleId="a5">
    <w:name w:val="footer"/>
    <w:basedOn w:val="a"/>
    <w:link w:val="a6"/>
    <w:uiPriority w:val="99"/>
    <w:unhideWhenUsed/>
    <w:rsid w:val="00EE5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1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31B3"/>
  </w:style>
  <w:style w:type="paragraph" w:customStyle="1" w:styleId="c4">
    <w:name w:val="c4"/>
    <w:basedOn w:val="a"/>
    <w:rsid w:val="00013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E50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508E"/>
  </w:style>
  <w:style w:type="paragraph" w:styleId="a5">
    <w:name w:val="footer"/>
    <w:basedOn w:val="a"/>
    <w:link w:val="a6"/>
    <w:uiPriority w:val="99"/>
    <w:unhideWhenUsed/>
    <w:rsid w:val="00EE5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32</Pages>
  <Words>6494</Words>
  <Characters>37016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dc:creator>
  <cp:keywords/>
  <dc:description/>
  <cp:lastModifiedBy>ДС-2</cp:lastModifiedBy>
  <cp:revision>19</cp:revision>
  <dcterms:created xsi:type="dcterms:W3CDTF">2017-10-23T04:03:00Z</dcterms:created>
  <dcterms:modified xsi:type="dcterms:W3CDTF">2017-11-17T06:55:00Z</dcterms:modified>
</cp:coreProperties>
</file>