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B" w:rsidRPr="00CB0364" w:rsidRDefault="00605A0B" w:rsidP="0040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6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</w:t>
      </w:r>
      <w:r w:rsidR="0040681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ОБРАЗОВАТЕЛЬНЫЙ </w:t>
      </w:r>
      <w:r w:rsidRPr="00CB0364">
        <w:rPr>
          <w:rFonts w:ascii="Times New Roman" w:eastAsia="Times New Roman" w:hAnsi="Times New Roman" w:cs="Times New Roman"/>
          <w:b/>
          <w:sz w:val="24"/>
          <w:szCs w:val="24"/>
        </w:rPr>
        <w:t>МАРШРУТ</w:t>
      </w:r>
    </w:p>
    <w:p w:rsidR="00605A0B" w:rsidRPr="00CB0364" w:rsidRDefault="00406816" w:rsidP="0040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РЕБЕНКА С ОВЗ</w:t>
      </w:r>
      <w:r w:rsidR="00656D1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2017-2018г.</w:t>
      </w:r>
    </w:p>
    <w:p w:rsidR="00605A0B" w:rsidRPr="00CB0364" w:rsidRDefault="00406816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 ребёнка</w:t>
      </w:r>
      <w:r w:rsidR="00605A0B" w:rsidRPr="00CB03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8E5F3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05A0B" w:rsidRPr="00CB0364" w:rsidRDefault="00406816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="00605A0B" w:rsidRPr="00CB03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8E5F3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05A0B" w:rsidRPr="00CB0364" w:rsidRDefault="00406816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зачисления в группу</w:t>
      </w:r>
      <w:r w:rsidR="00656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1F" w:rsidRPr="00656D1F">
        <w:rPr>
          <w:rFonts w:ascii="Times New Roman" w:eastAsia="Times New Roman" w:hAnsi="Times New Roman" w:cs="Times New Roman"/>
          <w:sz w:val="24"/>
          <w:szCs w:val="24"/>
          <w:u w:val="single"/>
        </w:rPr>
        <w:t>______1.09.2017</w:t>
      </w:r>
      <w:r w:rsidR="00656D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656D1F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05A0B" w:rsidRPr="00CB036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05A0B" w:rsidRPr="00CB0364" w:rsidRDefault="00605A0B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7429"/>
        <w:gridCol w:w="20"/>
      </w:tblGrid>
      <w:tr w:rsidR="00406816" w:rsidRPr="00CB0364" w:rsidTr="008E5F37">
        <w:trPr>
          <w:trHeight w:val="11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816" w:rsidRPr="008E5F37" w:rsidRDefault="00406816" w:rsidP="00406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E5F3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Разделы программы</w:t>
            </w:r>
          </w:p>
          <w:p w:rsidR="00406816" w:rsidRPr="008E5F37" w:rsidRDefault="00406816" w:rsidP="008E5F37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6" w:rsidRPr="008E5F37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06816" w:rsidRPr="008E5F37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F3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Задачи воспитания и обучения.</w:t>
            </w:r>
          </w:p>
        </w:tc>
      </w:tr>
      <w:tr w:rsidR="00406816" w:rsidRPr="00CB0364" w:rsidTr="00406816">
        <w:trPr>
          <w:trHeight w:val="526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Ознакомление с окружающим и развитие речи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8E5F37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5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 Ознакомление с природой.</w:t>
            </w:r>
          </w:p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наблюдать за сезонными изменениями в природе </w:t>
            </w:r>
          </w:p>
        </w:tc>
      </w:tr>
      <w:tr w:rsidR="00406816" w:rsidRPr="00CB0364" w:rsidTr="00406816">
        <w:trPr>
          <w:trHeight w:val="33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правильно называть</w:t>
            </w:r>
            <w:r w:rsidRPr="001C6E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погоды</w:t>
            </w:r>
          </w:p>
        </w:tc>
      </w:tr>
      <w:tr w:rsidR="00406816" w:rsidRPr="00CB0364" w:rsidTr="00406816">
        <w:trPr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и правильно называть</w:t>
            </w:r>
            <w:r w:rsidRPr="001C6E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года по их отличительным признакам в природе и на картинке</w:t>
            </w:r>
          </w:p>
        </w:tc>
      </w:tr>
      <w:tr w:rsidR="00406816" w:rsidRPr="00CB0364" w:rsidTr="00406816">
        <w:trPr>
          <w:trHeight w:val="49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расширять, уточнять и систематизировать представления о растениях ближайшего окружения, об условиях их жизни, сезонных изменениях</w:t>
            </w:r>
          </w:p>
        </w:tc>
      </w:tr>
      <w:tr w:rsidR="00406816" w:rsidRPr="00CB0364" w:rsidTr="00406816">
        <w:trPr>
          <w:trHeight w:val="48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отнести к обобщающим понятиям деревья, кустарники, цветы, овощи, фрукты, ягоды, грибы</w:t>
            </w:r>
          </w:p>
        </w:tc>
      </w:tr>
      <w:tr w:rsidR="00406816" w:rsidRPr="00CB0364" w:rsidTr="00406816">
        <w:trPr>
          <w:trHeight w:val="27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различать птиц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величине, окраске оперения, пению, повадкам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816" w:rsidRPr="00CB0364" w:rsidTr="00406816">
        <w:trPr>
          <w:trHeight w:val="34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называть</w:t>
            </w:r>
            <w:r w:rsidRPr="001C6E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показывать, узнавать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насекомых, их характерные особенности</w:t>
            </w:r>
          </w:p>
        </w:tc>
      </w:tr>
      <w:tr w:rsidR="00406816" w:rsidRPr="00CB0364" w:rsidTr="00406816">
        <w:trPr>
          <w:trHeight w:val="73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домашними и дикими животными, учить различать их по размеру, характерным частям тела, повадкам, познакомить с местом проживания животных, чем питаются, какую пользу приносят</w:t>
            </w:r>
          </w:p>
        </w:tc>
      </w:tr>
      <w:tr w:rsidR="00406816" w:rsidRPr="00CB0364" w:rsidTr="00406816">
        <w:trPr>
          <w:trHeight w:val="73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8E5F37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2. Ознакомление с жизнью и трудом людей</w:t>
            </w:r>
            <w:r w:rsidRPr="008E5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трудом родителей, закрепить знания о занятиях братьев и сестёр</w:t>
            </w:r>
          </w:p>
        </w:tc>
      </w:tr>
      <w:tr w:rsidR="00406816" w:rsidRPr="00CB0364" w:rsidTr="00406816">
        <w:trPr>
          <w:trHeight w:val="61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и уметь рассказывать двумя – тремя предложениями о труде взрослых</w:t>
            </w:r>
          </w:p>
        </w:tc>
      </w:tr>
      <w:tr w:rsidR="00406816" w:rsidRPr="00CB0364" w:rsidTr="00406816">
        <w:trPr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свои имя, фамилию, свой возраст, имена и отчества родителей, имена братьев, сестёр, бабушки и дедушки</w:t>
            </w:r>
          </w:p>
        </w:tc>
      </w:tr>
      <w:tr w:rsidR="00406816" w:rsidRPr="00CB0364" w:rsidTr="00406816">
        <w:trPr>
          <w:trHeight w:val="34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понятием «семья», дать представления о родственных связях</w:t>
            </w:r>
          </w:p>
        </w:tc>
      </w:tr>
      <w:tr w:rsidR="00406816" w:rsidRPr="00CB0364" w:rsidTr="00406816">
        <w:trPr>
          <w:trHeight w:val="70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любимые занятия членов семьи, уметь рассказывать, как семья проводит досуг</w:t>
            </w:r>
          </w:p>
        </w:tc>
      </w:tr>
      <w:tr w:rsidR="00406816" w:rsidRPr="00CB0364" w:rsidTr="00406816">
        <w:trPr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домашний труд взрослых членов семьи, какую помощь оказывают дети родителям в домашнем труде</w:t>
            </w:r>
          </w:p>
        </w:tc>
      </w:tr>
      <w:tr w:rsidR="00406816" w:rsidRPr="00CB0364" w:rsidTr="00406816">
        <w:trPr>
          <w:trHeight w:val="49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2 – 3 названия бытовой техники, правила обращения с техникой, правила безопасности</w:t>
            </w:r>
          </w:p>
        </w:tc>
      </w:tr>
      <w:tr w:rsidR="00406816" w:rsidRPr="00CB0364" w:rsidTr="00406816">
        <w:trPr>
          <w:trHeight w:val="36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любимые игрушки и настольные игры</w:t>
            </w:r>
          </w:p>
        </w:tc>
      </w:tr>
      <w:tr w:rsidR="00406816" w:rsidRPr="00CB0364" w:rsidTr="00406816">
        <w:trPr>
          <w:trHeight w:val="526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и обогащать знания о предметах домашнего обихода (мебели, посуде, одежде, обуви, головных уборах)</w:t>
            </w:r>
          </w:p>
        </w:tc>
      </w:tr>
      <w:tr w:rsidR="00406816" w:rsidRPr="00CB0364" w:rsidTr="008E5F37">
        <w:trPr>
          <w:trHeight w:val="673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.Сенсорное развитие. Развитие </w:t>
            </w:r>
            <w:proofErr w:type="spellStart"/>
            <w:proofErr w:type="gramStart"/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</w:t>
            </w:r>
            <w:r w:rsidR="008E5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восприятия.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и правильно называть цвета: красный, жёлтый, оранжевый, зелёный, синий, фиолетовый, коричневый, белый, чёрный</w:t>
            </w:r>
            <w:proofErr w:type="gramEnd"/>
          </w:p>
        </w:tc>
      </w:tr>
      <w:tr w:rsidR="00406816" w:rsidRPr="00CB0364" w:rsidTr="008E5F37">
        <w:trPr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узнавать и правильно называть геометрические фигуры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круг, квадрат, треугольник, прямоугольник, овал) </w:t>
            </w:r>
          </w:p>
        </w:tc>
      </w:tr>
      <w:tr w:rsidR="00406816" w:rsidRPr="00CB0364" w:rsidTr="008E5F37">
        <w:trPr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умение видеть форму в конкретных предметах окружающей обстановки, пользуясь геометрическими эталонами</w:t>
            </w:r>
          </w:p>
        </w:tc>
      </w:tr>
      <w:tr w:rsidR="00406816" w:rsidRPr="00CB0364" w:rsidTr="008E5F37">
        <w:trPr>
          <w:trHeight w:val="902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 размер предметов (большой – маленький, большой – больше – самый большой – самый маленький, больше, чем – меньше, чем) при сравнении нескольких предметов разной длины, высоты, ширины</w:t>
            </w:r>
            <w:proofErr w:type="gramEnd"/>
          </w:p>
        </w:tc>
      </w:tr>
      <w:tr w:rsidR="00406816" w:rsidRPr="00CB0364" w:rsidTr="008E5F37">
        <w:trPr>
          <w:trHeight w:val="106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приёмам сопоставления двух или нескольких предметов по цвету, форме, размеру: прикладыванию вплотную при  распознавании цвета, накладыванию друг на друга при определении формы, уравниванию по одной линии при определении размера</w:t>
            </w:r>
          </w:p>
        </w:tc>
      </w:tr>
      <w:tr w:rsidR="00406816" w:rsidRPr="00CB0364" w:rsidTr="008E5F37">
        <w:trPr>
          <w:trHeight w:val="49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составлять ряды из геометрических фигур одинаковой формы, одной величины, одинакового цвета</w:t>
            </w:r>
          </w:p>
        </w:tc>
      </w:tr>
      <w:tr w:rsidR="00406816" w:rsidRPr="00CB0364" w:rsidTr="008E5F37">
        <w:trPr>
          <w:trHeight w:val="136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геометрические фигуры, разные по цвету и по величине</w:t>
            </w:r>
          </w:p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правую и левую руку, ногу, правую и левую сторону тела и лица человека, ориентируясь на сердце с левой стороны, определять направление от себя, двигаясь в заданном направлении (вперёд – назад, направо – налево, вверх – вниз)</w:t>
            </w:r>
          </w:p>
        </w:tc>
      </w:tr>
      <w:tr w:rsidR="00406816" w:rsidRPr="00CB0364" w:rsidTr="008E5F37">
        <w:trPr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пространственные понятия: правое – левое, верх – низ, спереди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сзади</w:t>
            </w:r>
          </w:p>
        </w:tc>
      </w:tr>
      <w:tr w:rsidR="00406816" w:rsidRPr="00CB0364" w:rsidTr="008E5F37">
        <w:trPr>
          <w:trHeight w:val="857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воспроизводить пространственные отношения между предметами по наглядному образцу и по словесному указанию, активно употреблять соответствующие слова в речи</w:t>
            </w:r>
          </w:p>
        </w:tc>
      </w:tr>
      <w:tr w:rsidR="00406816" w:rsidRPr="00CB0364" w:rsidTr="008E5F37">
        <w:trPr>
          <w:trHeight w:val="541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Умственное развитие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группы предметов на основании одного одинакового признака (цвета, формы, величины, назначения)</w:t>
            </w:r>
          </w:p>
        </w:tc>
      </w:tr>
      <w:tr w:rsidR="00406816" w:rsidRPr="00CB0364" w:rsidTr="008E5F37">
        <w:trPr>
          <w:trHeight w:val="51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полной аналогии (двух одинаковых признаков: по цвету и форме, форме и величине, цвету и величине)</w:t>
            </w:r>
          </w:p>
        </w:tc>
      </w:tr>
      <w:tr w:rsidR="00406816" w:rsidRPr="00CB0364" w:rsidTr="008E5F37">
        <w:trPr>
          <w:trHeight w:val="49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неполной аналогии (такого же цвета, но другой формы, такой же формы, но другой величины)</w:t>
            </w:r>
          </w:p>
        </w:tc>
      </w:tr>
      <w:tr w:rsidR="00406816" w:rsidRPr="00CB0364" w:rsidTr="008E5F37">
        <w:trPr>
          <w:trHeight w:val="46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трём признакам  (такого же цвета, одинаковые по форме, но разные по величине)</w:t>
            </w:r>
          </w:p>
        </w:tc>
      </w:tr>
      <w:tr w:rsidR="00406816" w:rsidRPr="00CB0364" w:rsidTr="008E5F37">
        <w:trPr>
          <w:trHeight w:val="45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относить наименования 3 – 4 конкретных предметов к обобщающим словам: по всем лексическим темам </w:t>
            </w:r>
          </w:p>
        </w:tc>
      </w:tr>
      <w:tr w:rsidR="00406816" w:rsidRPr="00CB0364" w:rsidTr="008E5F37">
        <w:trPr>
          <w:trHeight w:val="78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части отдельного предмета и целый предмет, называть весь предмет по отдельной части с ярко выраженными опознавательными признаками</w:t>
            </w:r>
          </w:p>
        </w:tc>
      </w:tr>
      <w:tr w:rsidR="00406816" w:rsidRPr="00CB0364" w:rsidTr="008E5F37">
        <w:trPr>
          <w:trHeight w:val="729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определять простейшие причины наблюдаемых явлений и событий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картинках и в реальной действительности)</w:t>
            </w:r>
          </w:p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816" w:rsidRPr="00CB0364" w:rsidRDefault="00406816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F37" w:rsidRPr="00CB0364" w:rsidTr="008E5F37">
        <w:trPr>
          <w:trHeight w:val="1969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Речевое развитие.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правильное речевое дыхание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целенаправленный длительный ротовой выдох, направленная воздушная струя, умение сочетать произнесение звука с началом выдоха, на одном выдохе произносить 3 – 4 слога, выработка дифференцированного дыхания – вдох ртом, выдох  носом  «Чей пароход лучше гудит?», «Фокус», «Футбол», «Подуй на листочки» «Тучки», «Шторм в стакане», « Подуй на карандаш»)</w:t>
            </w:r>
          </w:p>
        </w:tc>
      </w:tr>
      <w:tr w:rsidR="008E5F37" w:rsidRPr="00CB0364" w:rsidTr="008E5F37">
        <w:trPr>
          <w:trHeight w:val="2690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интонационную выразительность речи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вырабатывать умение говорить громким голосом, повышать и понижать тон голоса, изменять силу голоса «Громко – тихо», « Шагаем по ступенькам», «Тише, жабы, ни </w:t>
            </w:r>
            <w:proofErr w:type="spell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«Вот под ёлочкой зелёной», «Кто как кричит»,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слуховое внимание, слуховую память, фонематическое восприятие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переключать слуховое внимание «Солнышко и дождик»;  умение сосредотачивать слуховое внимание «Угадай, кто кричит», «Барашек»; «Где звенит?», «Будь внимательным», «Поймай звук», « Назови слово с заданным звуком», «Найди место звуку», «Посчитай звуки»; умение определять темп звучания «Угадай, кто идёт»)</w:t>
            </w:r>
          </w:p>
        </w:tc>
      </w:tr>
      <w:tr w:rsidR="008E5F37" w:rsidRPr="00CB0364" w:rsidTr="008E5F37">
        <w:trPr>
          <w:trHeight w:val="106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мелкую моторику рук, конструктивного </w:t>
            </w:r>
            <w:proofErr w:type="spell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тактильно – вибрационного массажа, упражнений пальчиковой гимнастики, упражнений с предметами, обводки и штриховки фигур,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 из элементов, работы по клеткам в тетради</w:t>
            </w:r>
          </w:p>
        </w:tc>
      </w:tr>
      <w:tr w:rsidR="008E5F37" w:rsidRPr="00CB0364" w:rsidTr="008E5F37">
        <w:trPr>
          <w:trHeight w:val="34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уточнять словарь по лексическим темам</w:t>
            </w:r>
          </w:p>
        </w:tc>
      </w:tr>
      <w:tr w:rsidR="008E5F37" w:rsidRPr="00CB0364" w:rsidTr="008E5F37">
        <w:trPr>
          <w:trHeight w:val="49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над чёткостью, </w:t>
            </w:r>
            <w:proofErr w:type="spell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координированностью</w:t>
            </w:r>
            <w:proofErr w:type="spell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 органов артикуляции (общий комплекс артикуляционной моторики)</w:t>
            </w:r>
          </w:p>
        </w:tc>
      </w:tr>
      <w:tr w:rsidR="008E5F37" w:rsidRPr="00CB0364" w:rsidTr="008E5F37">
        <w:trPr>
          <w:trHeight w:val="91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способствующие выработке движений и положений органов артикуляционного аппарата, необходимые для постановки и правильного произношения свистящих звуков</w:t>
            </w:r>
          </w:p>
        </w:tc>
      </w:tr>
      <w:tr w:rsidR="008E5F37" w:rsidRPr="00CB0364" w:rsidTr="008E5F37">
        <w:trPr>
          <w:trHeight w:val="88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способствующие выработке движений и положений органов артикуляционного аппарата, необходимые для постановки и правильного произношения шипящих  звуков</w:t>
            </w:r>
          </w:p>
        </w:tc>
      </w:tr>
      <w:tr w:rsidR="008E5F37" w:rsidRPr="00CB0364" w:rsidTr="008E5F37">
        <w:trPr>
          <w:trHeight w:val="88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способствующие выработке движений и положений органов артикуляционного аппарата, необходимые для постановки и правильного произношения звука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л ]</w:t>
            </w:r>
          </w:p>
        </w:tc>
      </w:tr>
      <w:tr w:rsidR="008E5F37" w:rsidRPr="00CB0364" w:rsidTr="008E5F37">
        <w:trPr>
          <w:trHeight w:val="1060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способствующие выработке движений и положений органов артикуляционного аппарата, необходимые для постановки и  правильного произношения звука [ </w:t>
            </w:r>
            <w:proofErr w:type="spellStart"/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</w:p>
        </w:tc>
      </w:tr>
      <w:tr w:rsidR="008E5F37" w:rsidRPr="00CB0364" w:rsidTr="008E5F37">
        <w:trPr>
          <w:gridAfter w:val="1"/>
          <w:wAfter w:w="20" w:type="dxa"/>
          <w:trHeight w:val="541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Обучение в игре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дидактической игре учить детей с помощью слуха, зрения и осязания определять свойства предметов и материалов, из которых они сделаны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F37" w:rsidRPr="00CB0364" w:rsidTr="008E5F37">
        <w:trPr>
          <w:gridAfter w:val="1"/>
          <w:wAfter w:w="20" w:type="dxa"/>
          <w:trHeight w:val="872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предметы по цвету, форме, величине, группировать и классифицировать предметы одинаковые по цвету, форме, по цвету и форме, по форме и величине</w:t>
            </w:r>
          </w:p>
        </w:tc>
      </w:tr>
      <w:tr w:rsidR="008E5F37" w:rsidRPr="00CB0364" w:rsidTr="008E5F37">
        <w:trPr>
          <w:gridAfter w:val="1"/>
          <w:wAfter w:w="20" w:type="dxa"/>
          <w:trHeight w:val="36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группировать предметы по родовым понятиям (одежда, обувь и т.д.)</w:t>
            </w:r>
          </w:p>
        </w:tc>
      </w:tr>
      <w:tr w:rsidR="008E5F37" w:rsidRPr="00CB0364" w:rsidTr="008E5F37">
        <w:trPr>
          <w:gridAfter w:val="1"/>
          <w:wAfter w:w="20" w:type="dxa"/>
          <w:trHeight w:val="33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группы обобщающими словами</w:t>
            </w:r>
          </w:p>
        </w:tc>
      </w:tr>
      <w:tr w:rsidR="008E5F37" w:rsidRPr="00CB0364" w:rsidTr="008E5F37">
        <w:trPr>
          <w:gridAfter w:val="1"/>
          <w:wAfter w:w="20" w:type="dxa"/>
          <w:trHeight w:val="180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исключать лишний предмет</w:t>
            </w:r>
          </w:p>
        </w:tc>
      </w:tr>
      <w:tr w:rsidR="008E5F37" w:rsidRPr="00CB0364" w:rsidTr="008E5F37">
        <w:trPr>
          <w:gridAfter w:val="1"/>
          <w:wAfter w:w="20" w:type="dxa"/>
          <w:trHeight w:val="60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концентрировать внимание, словесную память, зрительное восприятие</w:t>
            </w:r>
          </w:p>
        </w:tc>
      </w:tr>
      <w:tr w:rsidR="008E5F37" w:rsidRPr="00CB0364" w:rsidTr="008E5F37">
        <w:trPr>
          <w:gridAfter w:val="1"/>
          <w:wAfter w:w="20" w:type="dxa"/>
          <w:trHeight w:val="54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сюжетно – ролевых играх составлять сюжет игры, развивать их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предметы – заместители</w:t>
            </w:r>
          </w:p>
        </w:tc>
      </w:tr>
      <w:tr w:rsidR="008E5F37" w:rsidRPr="00CB0364" w:rsidTr="008E5F37">
        <w:trPr>
          <w:gridAfter w:val="1"/>
          <w:wAfter w:w="20" w:type="dxa"/>
          <w:trHeight w:val="33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брать на себя роли</w:t>
            </w:r>
          </w:p>
        </w:tc>
      </w:tr>
      <w:tr w:rsidR="008E5F37" w:rsidRPr="00CB0364" w:rsidTr="008E5F37">
        <w:trPr>
          <w:gridAfter w:val="1"/>
          <w:wAfter w:w="20" w:type="dxa"/>
          <w:trHeight w:val="541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 совместной игре небольшими группами при исполнении главной роли педагогом, ребёнком – лидером, самостоятельно</w:t>
            </w:r>
          </w:p>
        </w:tc>
      </w:tr>
      <w:tr w:rsidR="008E5F37" w:rsidRPr="00CB0364" w:rsidTr="008E5F37">
        <w:trPr>
          <w:gridAfter w:val="1"/>
          <w:wAfter w:w="20" w:type="dxa"/>
          <w:trHeight w:val="541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37" w:rsidRPr="00CB0364" w:rsidRDefault="00656D1F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8E5F37"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Элементарные математические представления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различные предметы в пределах 10, уметь отвечать на вопросы «Сколько?», «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счёту?»</w:t>
            </w:r>
          </w:p>
        </w:tc>
      </w:tr>
      <w:tr w:rsidR="008E5F37" w:rsidRPr="00CB0364" w:rsidTr="008E5F37">
        <w:trPr>
          <w:gridAfter w:val="1"/>
          <w:wAfter w:w="20" w:type="dxa"/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 отсчитывать заданное количество предметов и обозначать количество соответствующим числительным</w:t>
            </w:r>
          </w:p>
        </w:tc>
      </w:tr>
      <w:tr w:rsidR="008E5F37" w:rsidRPr="00CB0364" w:rsidTr="008E5F37">
        <w:trPr>
          <w:gridAfter w:val="1"/>
          <w:wAfter w:w="20" w:type="dxa"/>
          <w:trHeight w:val="106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две группы предметов на основании практических упражнений и выяснять, где предметов больше, меньше, одинаково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 иллюстрировать состав числа из отдельных единиц и из двух меньших чисел</w:t>
            </w:r>
          </w:p>
        </w:tc>
      </w:tr>
      <w:tr w:rsidR="008E5F37" w:rsidRPr="00CB0364" w:rsidTr="008E5F37">
        <w:trPr>
          <w:gridAfter w:val="1"/>
          <w:wAfter w:w="20" w:type="dxa"/>
          <w:trHeight w:val="52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на листе бумаги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верх, низ, лево, право, середина)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смысл слов: </w:t>
            </w:r>
            <w:proofErr w:type="gram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, за, перед, раньше, позже</w:t>
            </w:r>
          </w:p>
        </w:tc>
      </w:tr>
      <w:tr w:rsidR="008E5F37" w:rsidRPr="00CB0364" w:rsidTr="008E5F37">
        <w:trPr>
          <w:gridAfter w:val="1"/>
          <w:wAfter w:w="20" w:type="dxa"/>
          <w:trHeight w:val="346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записывать числа до 10</w:t>
            </w:r>
          </w:p>
        </w:tc>
      </w:tr>
      <w:tr w:rsidR="008E5F37" w:rsidRPr="00CB0364" w:rsidTr="008E5F37">
        <w:trPr>
          <w:gridAfter w:val="1"/>
          <w:wAfter w:w="20" w:type="dxa"/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присчитывать и отсчитывать по единице в пределах 10</w:t>
            </w:r>
          </w:p>
        </w:tc>
      </w:tr>
      <w:tr w:rsidR="008E5F37" w:rsidRPr="00CB0364" w:rsidTr="008E5F37">
        <w:trPr>
          <w:gridAfter w:val="1"/>
          <w:wAfter w:w="20" w:type="dxa"/>
          <w:trHeight w:val="36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простые арифметические задачи</w:t>
            </w:r>
          </w:p>
        </w:tc>
      </w:tr>
      <w:tr w:rsidR="008E5F37" w:rsidRPr="00CB0364" w:rsidTr="008E5F37">
        <w:trPr>
          <w:gridAfter w:val="1"/>
          <w:wAfter w:w="20" w:type="dxa"/>
          <w:trHeight w:val="36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614E4E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геометрические фигуры</w:t>
            </w:r>
          </w:p>
        </w:tc>
      </w:tr>
      <w:tr w:rsidR="008E5F37" w:rsidRPr="00CB0364" w:rsidTr="00127F38">
        <w:trPr>
          <w:gridAfter w:val="1"/>
          <w:wAfter w:w="20" w:type="dxa"/>
          <w:trHeight w:val="1986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4E" w:rsidRDefault="00614E4E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45F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знаками и обозначениями: +, -, =</w:t>
            </w:r>
          </w:p>
          <w:p w:rsidR="00127F38" w:rsidRDefault="00127F38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38" w:rsidRDefault="00127F38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38" w:rsidRDefault="00127F38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38" w:rsidRDefault="00127F38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38" w:rsidRDefault="00127F38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38" w:rsidRPr="00CB0364" w:rsidRDefault="00127F38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45F" w:rsidRPr="00CB0364" w:rsidTr="00181ABB">
        <w:trPr>
          <w:gridAfter w:val="1"/>
          <w:wAfter w:w="20" w:type="dxa"/>
          <w:trHeight w:val="611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5F" w:rsidRDefault="0075445F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  <w:r w:rsidRPr="0075445F"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V</w:t>
            </w:r>
            <w:r w:rsidR="00127F38">
              <w:rPr>
                <w:rStyle w:val="c7"/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II</w:t>
            </w:r>
            <w:r w:rsidRPr="0075445F"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  <w:t>. Художественное творчество</w:t>
            </w: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127F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Default="00127F38" w:rsidP="0075445F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27F38" w:rsidRPr="0075445F" w:rsidRDefault="00127F38" w:rsidP="00754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  <w:r w:rsidRPr="00754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детского творчества</w:t>
            </w:r>
          </w:p>
          <w:p w:rsidR="0075445F" w:rsidRPr="0075445F" w:rsidRDefault="0075445F" w:rsidP="0075445F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положительный эмоциональный отклик на предложение рисовать, лепить, вырезать и наклеивать.</w:t>
            </w:r>
          </w:p>
          <w:p w:rsidR="0075445F" w:rsidRPr="0075445F" w:rsidRDefault="0075445F" w:rsidP="0075445F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эстетическое восприятие, образные представления, воображение,</w:t>
            </w:r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чувства, художественно-творческие способности.</w:t>
            </w:r>
          </w:p>
          <w:p w:rsidR="0075445F" w:rsidRPr="0075445F" w:rsidRDefault="0075445F" w:rsidP="0075445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75445F" w:rsidRPr="0075445F" w:rsidRDefault="0075445F" w:rsidP="0075445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      </w:r>
          </w:p>
          <w:p w:rsidR="0075445F" w:rsidRPr="0075445F" w:rsidRDefault="0075445F" w:rsidP="0075445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выделять и использовать средства </w:t>
            </w:r>
            <w:proofErr w:type="spell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вьгразительности</w:t>
            </w:r>
            <w:proofErr w:type="spell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рисовании, лепке, аппликации.</w:t>
            </w:r>
          </w:p>
          <w:p w:rsidR="0075445F" w:rsidRPr="0075445F" w:rsidRDefault="0075445F" w:rsidP="0075445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75445F" w:rsidRPr="0075445F" w:rsidRDefault="0075445F" w:rsidP="0075445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сохранять правильную позу при рисовании: не горбиться, не наклоняться низко над столом, к мольберту; </w:t>
            </w: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сидеть свободно, не напрягаясь</w:t>
            </w:r>
            <w:proofErr w:type="gram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445F" w:rsidRPr="0075445F" w:rsidRDefault="0075445F" w:rsidP="0075445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проявлять дружелюбие </w:t>
            </w: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445F" w:rsidRPr="00CB0364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5F" w:rsidRPr="00CB0364" w:rsidTr="0075445F">
        <w:trPr>
          <w:gridAfter w:val="1"/>
          <w:wAfter w:w="20" w:type="dxa"/>
          <w:trHeight w:val="101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5F" w:rsidRDefault="0075445F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754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75445F" w:rsidRPr="0075445F" w:rsidRDefault="0075445F" w:rsidP="0075445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детям при передаче сюжета располагать</w:t>
            </w:r>
            <w:proofErr w:type="gram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на всем листе в соответствии с содержанием действия и включенными в действие объектами.</w:t>
            </w:r>
          </w:p>
          <w:p w:rsidR="0075445F" w:rsidRPr="0075445F" w:rsidRDefault="0075445F" w:rsidP="0075445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75445F" w:rsidRPr="0075445F" w:rsidRDefault="0075445F" w:rsidP="0075445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</w:t>
            </w:r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(коричневый, оранжевый, светло-зеленый); формировать представление о том, как можно получить эти цвета. </w:t>
            </w:r>
            <w:proofErr w:type="gramEnd"/>
          </w:p>
          <w:p w:rsidR="0075445F" w:rsidRPr="0075445F" w:rsidRDefault="0075445F" w:rsidP="0075445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смешивать краски для получения нужных цветов и оттенков.</w:t>
            </w:r>
          </w:p>
          <w:p w:rsidR="0075445F" w:rsidRPr="0075445F" w:rsidRDefault="0075445F" w:rsidP="0075445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передавать расположение частей сложных предметов</w:t>
            </w:r>
          </w:p>
          <w:p w:rsidR="0075445F" w:rsidRPr="0075445F" w:rsidRDefault="0075445F" w:rsidP="0075445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умение создавать </w:t>
            </w: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  <w:proofErr w:type="gramEnd"/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композиции по мотивам дымковских, </w:t>
            </w:r>
            <w:proofErr w:type="spell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узоров.</w:t>
            </w:r>
          </w:p>
          <w:p w:rsidR="0075445F" w:rsidRPr="0075445F" w:rsidRDefault="0075445F" w:rsidP="0075445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45F" w:rsidRPr="00CB0364" w:rsidTr="0075445F">
        <w:trPr>
          <w:gridAfter w:val="1"/>
          <w:wAfter w:w="20" w:type="dxa"/>
          <w:trHeight w:val="19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5F" w:rsidRDefault="0075445F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754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75445F" w:rsidRPr="0075445F" w:rsidRDefault="0075445F" w:rsidP="0075445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интерес детей к лепке; совершенствовать умение лепить из глины</w:t>
            </w:r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пластилина, пластической массы). </w:t>
            </w:r>
          </w:p>
          <w:p w:rsidR="0075445F" w:rsidRPr="0075445F" w:rsidRDefault="0075445F" w:rsidP="0075445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приемы лепки, освоенные в </w:t>
            </w: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5445F" w:rsidRPr="0075445F" w:rsidRDefault="0075445F" w:rsidP="0075445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стремление украшать вылепленные изделия узором помощи стеки.</w:t>
            </w:r>
          </w:p>
          <w:p w:rsidR="0075445F" w:rsidRPr="0075445F" w:rsidRDefault="0075445F" w:rsidP="0075445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приемы аккуратной лепки.</w:t>
            </w:r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45F" w:rsidRPr="00CB0364" w:rsidTr="00127F38">
        <w:trPr>
          <w:gridAfter w:val="1"/>
          <w:wAfter w:w="20" w:type="dxa"/>
          <w:trHeight w:val="924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5F" w:rsidRDefault="0075445F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754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75445F" w:rsidRPr="0075445F" w:rsidRDefault="0075445F" w:rsidP="0075445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аппликации, усложняя ее содержание и расширяя возможности создания разнообразных изображений.</w:t>
            </w:r>
          </w:p>
          <w:p w:rsidR="0075445F" w:rsidRPr="0075445F" w:rsidRDefault="0075445F" w:rsidP="0075445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держать ножницы и пользоваться ими.</w:t>
            </w:r>
          </w:p>
          <w:p w:rsidR="0075445F" w:rsidRPr="0075445F" w:rsidRDefault="0075445F" w:rsidP="0075445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Обучать вырезыванию, начиная с формирования навыка разрезания по </w:t>
            </w: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сначала коротких, а затем</w:t>
            </w:r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длинных полос. </w:t>
            </w:r>
          </w:p>
          <w:p w:rsidR="0075445F" w:rsidRPr="0075445F" w:rsidRDefault="0075445F" w:rsidP="0075445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составлять из полос изображения разных предметов (забор, скамейка, лесенка, дерево, кустик и др.).</w:t>
            </w:r>
          </w:p>
          <w:p w:rsidR="0075445F" w:rsidRPr="0075445F" w:rsidRDefault="0075445F" w:rsidP="0075445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вырезании круглых форм из квадрата и овальных из прямоугольника путем </w:t>
            </w:r>
            <w:proofErr w:type="spell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углов, использовании этого приема изображения в аппликации овощей, фруктов, ягод, цветов и т.п.</w:t>
            </w:r>
          </w:p>
          <w:p w:rsidR="0075445F" w:rsidRPr="0075445F" w:rsidRDefault="0075445F" w:rsidP="0075445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      </w:r>
          </w:p>
          <w:p w:rsidR="0075445F" w:rsidRPr="0075445F" w:rsidRDefault="0075445F" w:rsidP="0075445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преобразовывать эти формы, разрезая их на две или четыре части (круг —</w:t>
            </w:r>
            <w:proofErr w:type="gramEnd"/>
          </w:p>
          <w:p w:rsidR="0075445F" w:rsidRPr="0075445F" w:rsidRDefault="0075445F" w:rsidP="0075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полукруги, четверти; квадрат — на треугольники и т.д.).</w:t>
            </w:r>
          </w:p>
          <w:p w:rsidR="0075445F" w:rsidRPr="0075445F" w:rsidRDefault="0075445F" w:rsidP="0075445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аккуратного вырезывания и наклеивания.</w:t>
            </w:r>
          </w:p>
          <w:p w:rsidR="0075445F" w:rsidRPr="0075445F" w:rsidRDefault="0075445F" w:rsidP="00127F38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проявления активности и творчества.</w:t>
            </w:r>
          </w:p>
          <w:p w:rsidR="0075445F" w:rsidRPr="00127F38" w:rsidRDefault="0075445F" w:rsidP="00127F38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желание взаимодействовать при создании </w:t>
            </w:r>
            <w:proofErr w:type="spellStart"/>
            <w:r w:rsidR="00127F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</w:t>
            </w:r>
            <w:r w:rsidR="00127F38" w:rsidRPr="00127F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75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композиций.</w:t>
            </w:r>
            <w:r w:rsidR="0012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27F38" w:rsidRPr="00CB0364" w:rsidTr="00127F38">
        <w:trPr>
          <w:gridAfter w:val="1"/>
          <w:wAfter w:w="20" w:type="dxa"/>
          <w:trHeight w:val="2399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127F38" w:rsidRPr="00127F38" w:rsidRDefault="00127F38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8" w:rsidRPr="00127F38" w:rsidRDefault="00127F38" w:rsidP="00127F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культурно-гигиенические навыки и формировать  у детей привычку к ЗОЖ:</w:t>
            </w:r>
          </w:p>
          <w:p w:rsidR="00127F38" w:rsidRPr="00127F38" w:rsidRDefault="00127F38" w:rsidP="00127F38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об особенностях своего организма, назначении отдельных органов (глаза, ухо, нос, ноги и т.д.), условиях их нормального функционирования.</w:t>
            </w:r>
          </w:p>
          <w:p w:rsidR="00127F38" w:rsidRPr="00127F38" w:rsidRDefault="00127F38" w:rsidP="00127F38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7F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том, что каждый человек должен сам заботиться о себе и о своем здоровье.</w:t>
            </w:r>
          </w:p>
        </w:tc>
      </w:tr>
      <w:tr w:rsidR="0075445F" w:rsidRPr="00CB0364" w:rsidTr="008E5F37">
        <w:trPr>
          <w:gridAfter w:val="1"/>
          <w:wAfter w:w="20" w:type="dxa"/>
          <w:trHeight w:val="1029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38" w:rsidRDefault="00127F38" w:rsidP="00127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127F38" w:rsidRDefault="00127F38" w:rsidP="00127F38">
            <w:pPr>
              <w:spacing w:after="0"/>
              <w:rPr>
                <w:rStyle w:val="c7"/>
                <w:rFonts w:ascii="Times New Roman" w:hAnsi="Times New Roman" w:cs="Times New Roman"/>
                <w:b/>
                <w:sz w:val="24"/>
                <w:szCs w:val="18"/>
              </w:rPr>
            </w:pPr>
            <w:r w:rsidRPr="00CB0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 – волевая сфера.</w:t>
            </w:r>
          </w:p>
          <w:p w:rsidR="0075445F" w:rsidRDefault="0075445F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F" w:rsidRPr="00CB0364" w:rsidRDefault="0075445F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игровой деятельности</w:t>
            </w:r>
          </w:p>
          <w:p w:rsidR="0075445F" w:rsidRDefault="0075445F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игру учебных заданий, обогащение сюжетных игр проблемными ситуациями</w:t>
            </w:r>
          </w:p>
        </w:tc>
      </w:tr>
      <w:tr w:rsidR="008E5F37" w:rsidRPr="00CB0364" w:rsidTr="008E5F37">
        <w:trPr>
          <w:gridAfter w:val="1"/>
          <w:wAfter w:w="20" w:type="dxa"/>
          <w:trHeight w:val="54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правилами: развивать самоконтроль, произвольность, </w:t>
            </w:r>
            <w:proofErr w:type="spell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</w:p>
        </w:tc>
      </w:tr>
      <w:tr w:rsidR="008E5F37" w:rsidRPr="00CB0364" w:rsidTr="008E5F37">
        <w:trPr>
          <w:gridAfter w:val="1"/>
          <w:wAfter w:w="20" w:type="dxa"/>
          <w:trHeight w:val="33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нравственных чувств и переживаний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F37" w:rsidRPr="00CB0364" w:rsidTr="008E5F37">
        <w:trPr>
          <w:gridAfter w:val="1"/>
          <w:wAfter w:w="20" w:type="dxa"/>
          <w:trHeight w:val="36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брать ответственность на себя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F37" w:rsidRPr="00CB0364" w:rsidTr="008E5F37">
        <w:trPr>
          <w:gridAfter w:val="1"/>
          <w:wAfter w:w="20" w:type="dxa"/>
          <w:trHeight w:val="33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свои эмоциональные состояния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F37" w:rsidRPr="00CB0364" w:rsidTr="008E5F37">
        <w:trPr>
          <w:gridAfter w:val="1"/>
          <w:wAfter w:w="20" w:type="dxa"/>
          <w:trHeight w:val="361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совмещениеречевых</w:t>
            </w:r>
            <w:proofErr w:type="spellEnd"/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 действия и предметной деятельности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F37" w:rsidRPr="00CB0364" w:rsidTr="008E5F37">
        <w:trPr>
          <w:gridAfter w:val="1"/>
          <w:wAfter w:w="20" w:type="dxa"/>
          <w:trHeight w:val="300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программирующей функции речи</w:t>
            </w:r>
          </w:p>
          <w:p w:rsidR="008E5F37" w:rsidRPr="00CB0364" w:rsidRDefault="008E5F37" w:rsidP="00D61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F38" w:rsidRDefault="00127F38" w:rsidP="00605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F37" w:rsidRDefault="00605A0B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3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Примечания:</w:t>
      </w:r>
      <w:r w:rsidRPr="00CB03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A0B" w:rsidRDefault="00605A0B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3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5F37" w:rsidRDefault="00656D1F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F37" w:rsidRDefault="00656D1F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F37" w:rsidRDefault="008E5F37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37" w:rsidRDefault="008E5F37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D1F" w:rsidRDefault="00656D1F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37" w:rsidRDefault="008E5F37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37" w:rsidRDefault="008E5F37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37" w:rsidRPr="00CB0364" w:rsidRDefault="008E5F37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A0B" w:rsidRPr="00CB0364" w:rsidRDefault="008E5F37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выполненной </w:t>
      </w:r>
      <w:r w:rsidR="00605A0B" w:rsidRPr="00CB03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 w:rsidR="00605A0B" w:rsidRPr="00CB03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05A0B" w:rsidRPr="00CB0364" w:rsidRDefault="00605A0B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3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A0B" w:rsidRPr="00CB0364" w:rsidRDefault="00656D1F" w:rsidP="0060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473" w:rsidRDefault="00605A0B" w:rsidP="008E5F37">
      <w:p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C5473" w:rsidSect="00EC54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F2" w:rsidRDefault="00CC2AF2" w:rsidP="00CC2AF2">
      <w:pPr>
        <w:spacing w:after="0" w:line="240" w:lineRule="auto"/>
      </w:pPr>
      <w:r>
        <w:separator/>
      </w:r>
    </w:p>
  </w:endnote>
  <w:endnote w:type="continuationSeparator" w:id="1">
    <w:p w:rsidR="00CC2AF2" w:rsidRDefault="00CC2AF2" w:rsidP="00CC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26360"/>
      <w:docPartObj>
        <w:docPartGallery w:val="Общ"/>
        <w:docPartUnique/>
      </w:docPartObj>
    </w:sdtPr>
    <w:sdtContent>
      <w:p w:rsidR="00CC2AF2" w:rsidRDefault="00CC2AF2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2AF2" w:rsidRDefault="00CC2A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F2" w:rsidRDefault="00CC2AF2" w:rsidP="00CC2AF2">
      <w:pPr>
        <w:spacing w:after="0" w:line="240" w:lineRule="auto"/>
      </w:pPr>
      <w:r>
        <w:separator/>
      </w:r>
    </w:p>
  </w:footnote>
  <w:footnote w:type="continuationSeparator" w:id="1">
    <w:p w:rsidR="00CC2AF2" w:rsidRDefault="00CC2AF2" w:rsidP="00CC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433"/>
    <w:multiLevelType w:val="multilevel"/>
    <w:tmpl w:val="F63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C599C"/>
    <w:multiLevelType w:val="multilevel"/>
    <w:tmpl w:val="DFF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D7F97"/>
    <w:multiLevelType w:val="hybridMultilevel"/>
    <w:tmpl w:val="031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0A97"/>
    <w:multiLevelType w:val="multilevel"/>
    <w:tmpl w:val="E7D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07CB9"/>
    <w:multiLevelType w:val="multilevel"/>
    <w:tmpl w:val="57D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91B85"/>
    <w:multiLevelType w:val="hybridMultilevel"/>
    <w:tmpl w:val="2884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90447"/>
    <w:multiLevelType w:val="hybridMultilevel"/>
    <w:tmpl w:val="00E2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1789"/>
    <w:multiLevelType w:val="multilevel"/>
    <w:tmpl w:val="54D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CE1CB3"/>
    <w:multiLevelType w:val="multilevel"/>
    <w:tmpl w:val="8B0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00B90"/>
    <w:multiLevelType w:val="multilevel"/>
    <w:tmpl w:val="785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D20FEF"/>
    <w:multiLevelType w:val="multilevel"/>
    <w:tmpl w:val="D1E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295AEF"/>
    <w:multiLevelType w:val="multilevel"/>
    <w:tmpl w:val="9EF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6F2577"/>
    <w:multiLevelType w:val="multilevel"/>
    <w:tmpl w:val="FA1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726FE0"/>
    <w:multiLevelType w:val="multilevel"/>
    <w:tmpl w:val="73D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A0B"/>
    <w:rsid w:val="00127F38"/>
    <w:rsid w:val="00406816"/>
    <w:rsid w:val="00605A0B"/>
    <w:rsid w:val="00614E4E"/>
    <w:rsid w:val="00656D1F"/>
    <w:rsid w:val="0075445F"/>
    <w:rsid w:val="008E5F37"/>
    <w:rsid w:val="00CC2AF2"/>
    <w:rsid w:val="00E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5445F"/>
  </w:style>
  <w:style w:type="paragraph" w:styleId="a4">
    <w:name w:val="List Paragraph"/>
    <w:basedOn w:val="a"/>
    <w:uiPriority w:val="34"/>
    <w:qFormat/>
    <w:rsid w:val="007544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AF2"/>
  </w:style>
  <w:style w:type="paragraph" w:styleId="a7">
    <w:name w:val="footer"/>
    <w:basedOn w:val="a"/>
    <w:link w:val="a8"/>
    <w:uiPriority w:val="99"/>
    <w:unhideWhenUsed/>
    <w:rsid w:val="00CC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86CF-1F77-43D9-A775-FF7921E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Тарелова</dc:creator>
  <cp:keywords/>
  <dc:description/>
  <cp:lastModifiedBy>Светлана Тарелова</cp:lastModifiedBy>
  <cp:revision>5</cp:revision>
  <dcterms:created xsi:type="dcterms:W3CDTF">2017-11-01T16:56:00Z</dcterms:created>
  <dcterms:modified xsi:type="dcterms:W3CDTF">2017-11-07T16:26:00Z</dcterms:modified>
</cp:coreProperties>
</file>