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B" w:rsidRDefault="00F2288B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288B" w:rsidRDefault="00F2288B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288B" w:rsidRDefault="00F2288B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288B" w:rsidRDefault="00F2288B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288B" w:rsidRDefault="00F2288B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4806" w:rsidRDefault="001F2DEC" w:rsidP="002B3219">
      <w:pPr>
        <w:pStyle w:val="a5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 опыта работы учителя музыки </w:t>
      </w:r>
      <w:r w:rsidR="000110AE">
        <w:rPr>
          <w:rFonts w:ascii="Times New Roman" w:hAnsi="Times New Roman" w:cs="Times New Roman"/>
          <w:b/>
          <w:sz w:val="36"/>
          <w:szCs w:val="36"/>
        </w:rPr>
        <w:t xml:space="preserve">Беловой Елены Львовны </w:t>
      </w:r>
      <w:r>
        <w:rPr>
          <w:rFonts w:ascii="Times New Roman" w:hAnsi="Times New Roman" w:cs="Times New Roman"/>
          <w:b/>
          <w:sz w:val="36"/>
          <w:szCs w:val="36"/>
        </w:rPr>
        <w:t xml:space="preserve">в области коррекционного образования: </w:t>
      </w:r>
    </w:p>
    <w:p w:rsidR="002B3219" w:rsidRDefault="001F2DEC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музыки- урок коррекции речи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D21A28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614410"/>
            <wp:effectExtent l="0" t="0" r="0" b="0"/>
            <wp:docPr id="1" name="Рисунок 1" descr="C:\Users\Пользователь\Pictures\b5181_79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b5181_790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110AE" w:rsidRDefault="00F2288B" w:rsidP="00D2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Статью </w:t>
      </w:r>
      <w:r w:rsidR="00D21A28" w:rsidRPr="00FA474E">
        <w:rPr>
          <w:rFonts w:ascii="Times New Roman" w:hAnsi="Times New Roman" w:cs="Times New Roman"/>
          <w:sz w:val="28"/>
          <w:szCs w:val="28"/>
        </w:rPr>
        <w:t>подготовила:  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28" w:rsidRPr="00FA474E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="000110AE">
        <w:rPr>
          <w:rFonts w:ascii="Times New Roman" w:hAnsi="Times New Roman" w:cs="Times New Roman"/>
          <w:sz w:val="28"/>
          <w:szCs w:val="28"/>
        </w:rPr>
        <w:t xml:space="preserve">МБОУ   </w:t>
      </w:r>
    </w:p>
    <w:p w:rsidR="00D21A28" w:rsidRPr="00FA474E" w:rsidRDefault="000110AE" w:rsidP="00D2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"школа №7 для обучающихся с ОВЗ"</w:t>
      </w:r>
      <w:r w:rsidR="00D21A28" w:rsidRPr="00FA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28" w:rsidRDefault="000110AE" w:rsidP="00D21A28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21A28">
        <w:rPr>
          <w:rFonts w:ascii="Times New Roman" w:hAnsi="Times New Roman" w:cs="Times New Roman"/>
          <w:sz w:val="28"/>
          <w:szCs w:val="28"/>
        </w:rPr>
        <w:t xml:space="preserve">Белова Е.Л.    </w:t>
      </w:r>
    </w:p>
    <w:p w:rsidR="00D21A28" w:rsidRDefault="00D21A28" w:rsidP="00D21A28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3219" w:rsidRDefault="002B3219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19CF" w:rsidRDefault="000B19CF" w:rsidP="002B321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2DEC" w:rsidRDefault="001F2DEC" w:rsidP="00C1140F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B7122" w:rsidRPr="00C1140F" w:rsidRDefault="009B7122" w:rsidP="00C1140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C1140F">
        <w:rPr>
          <w:rFonts w:ascii="Times New Roman" w:eastAsia="Times New Roman" w:hAnsi="Times New Roman" w:cs="Times New Roman"/>
          <w:sz w:val="28"/>
          <w:szCs w:val="28"/>
        </w:rPr>
        <w:t>Одной из актуальных проблем современной коррекционной  школы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знаний, которые учитывали бы реальные возможности учащихся и условия, в которых прот</w:t>
      </w:r>
      <w:r w:rsidR="005B0F04" w:rsidRPr="00C1140F">
        <w:rPr>
          <w:rFonts w:ascii="Times New Roman" w:eastAsia="Times New Roman" w:hAnsi="Times New Roman" w:cs="Times New Roman"/>
          <w:sz w:val="28"/>
          <w:szCs w:val="28"/>
        </w:rPr>
        <w:t xml:space="preserve">екает их учебная   </w:t>
      </w:r>
      <w:r w:rsidRPr="00C1140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деятельность. </w:t>
      </w:r>
    </w:p>
    <w:p w:rsidR="009B7122" w:rsidRPr="005450AD" w:rsidRDefault="009B7122" w:rsidP="002B3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AD">
        <w:rPr>
          <w:rFonts w:ascii="Times New Roman" w:eastAsia="Times New Roman" w:hAnsi="Times New Roman" w:cs="Times New Roman"/>
          <w:sz w:val="28"/>
          <w:szCs w:val="28"/>
        </w:rPr>
        <w:t>В сфере современного музыкального образования происходит также творческий подъем: создаются новые программы, внедряются в учебный процесс интереснейшие технологии, осваивается масса новых предметов идет усвоение информации по многим каналам одновременно.Поэтому</w:t>
      </w:r>
      <w:r w:rsidR="002B3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50AD">
        <w:rPr>
          <w:rFonts w:ascii="Times New Roman" w:eastAsia="Times New Roman" w:hAnsi="Times New Roman" w:cs="Times New Roman"/>
          <w:sz w:val="28"/>
          <w:szCs w:val="28"/>
        </w:rPr>
        <w:t xml:space="preserve"> несомненно</w:t>
      </w:r>
      <w:r w:rsidR="002B3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50AD">
        <w:rPr>
          <w:rFonts w:ascii="Times New Roman" w:eastAsia="Times New Roman" w:hAnsi="Times New Roman" w:cs="Times New Roman"/>
          <w:sz w:val="28"/>
          <w:szCs w:val="28"/>
        </w:rPr>
        <w:t xml:space="preserve"> нужен новый подход учителя  к современному образовательному процессу  и новые пути реализации поставленных перед учителем государств</w:t>
      </w:r>
      <w:r w:rsidR="002B3219">
        <w:rPr>
          <w:rFonts w:ascii="Times New Roman" w:eastAsia="Times New Roman" w:hAnsi="Times New Roman" w:cs="Times New Roman"/>
          <w:sz w:val="28"/>
          <w:szCs w:val="28"/>
        </w:rPr>
        <w:t>енных требований к образованию</w:t>
      </w:r>
      <w:r w:rsidR="00D21A2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</w:t>
      </w:r>
      <w:r w:rsidR="00FE2E7E">
        <w:rPr>
          <w:rFonts w:ascii="Times New Roman" w:eastAsia="Times New Roman" w:hAnsi="Times New Roman" w:cs="Times New Roman"/>
          <w:sz w:val="28"/>
          <w:szCs w:val="28"/>
        </w:rPr>
        <w:t>Государственный О</w:t>
      </w:r>
      <w:r w:rsidR="00D21A28">
        <w:rPr>
          <w:rFonts w:ascii="Times New Roman" w:eastAsia="Times New Roman" w:hAnsi="Times New Roman" w:cs="Times New Roman"/>
          <w:sz w:val="28"/>
          <w:szCs w:val="28"/>
        </w:rPr>
        <w:t>бразовательный стандарт (</w:t>
      </w:r>
      <w:r w:rsidRPr="005450A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662167" w:rsidRPr="005450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5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136" w:rsidRPr="005450AD" w:rsidRDefault="001F2DEC" w:rsidP="002B3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 для обучающихся с ОВЗ дети </w:t>
      </w:r>
      <w:r w:rsidR="00934806">
        <w:rPr>
          <w:rFonts w:ascii="Times New Roman" w:hAnsi="Times New Roman" w:cs="Times New Roman"/>
          <w:sz w:val="28"/>
          <w:szCs w:val="28"/>
        </w:rPr>
        <w:t xml:space="preserve"> имеют диагноз: у</w:t>
      </w:r>
      <w:r w:rsidR="00182136" w:rsidRPr="005450AD">
        <w:rPr>
          <w:rFonts w:ascii="Times New Roman" w:hAnsi="Times New Roman" w:cs="Times New Roman"/>
          <w:sz w:val="28"/>
          <w:szCs w:val="28"/>
        </w:rPr>
        <w:t xml:space="preserve">мственная отсталость – это стойкое, необратимое нарушение познавательной деятельности, эмоционально-волевой и поведенческой сферы, обусловленное органическим поражением коры головного мозга. Развитие таких детей </w:t>
      </w:r>
      <w:r w:rsidR="002B3219">
        <w:rPr>
          <w:rFonts w:ascii="Times New Roman" w:hAnsi="Times New Roman" w:cs="Times New Roman"/>
          <w:sz w:val="28"/>
          <w:szCs w:val="28"/>
        </w:rPr>
        <w:t>характеризуется низкими темпами: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136" w:rsidRPr="002B3219">
        <w:rPr>
          <w:rFonts w:ascii="Times New Roman" w:hAnsi="Times New Roman" w:cs="Times New Roman"/>
          <w:sz w:val="28"/>
          <w:szCs w:val="28"/>
        </w:rPr>
        <w:t>нимание - отличается рассеянностью, легкой отвлекаемостью, трудностью привлечения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136" w:rsidRPr="002B3219">
        <w:rPr>
          <w:rFonts w:ascii="Times New Roman" w:hAnsi="Times New Roman" w:cs="Times New Roman"/>
          <w:sz w:val="28"/>
          <w:szCs w:val="28"/>
        </w:rPr>
        <w:t>осприятие – снижен объем и скорость (не может воспринимать сразу несколько предметов)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36" w:rsidRPr="002B3219">
        <w:rPr>
          <w:rFonts w:ascii="Times New Roman" w:hAnsi="Times New Roman" w:cs="Times New Roman"/>
          <w:sz w:val="28"/>
          <w:szCs w:val="28"/>
        </w:rPr>
        <w:t>амять – страдает непроизвольное и произвольное запоминание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2136" w:rsidRPr="002B3219">
        <w:rPr>
          <w:rFonts w:ascii="Times New Roman" w:hAnsi="Times New Roman" w:cs="Times New Roman"/>
          <w:sz w:val="28"/>
          <w:szCs w:val="28"/>
        </w:rPr>
        <w:t>ышление – нарушена способность обобщать и сравнивать, не могут перенести свои знания в новые условия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2136" w:rsidRPr="002B3219">
        <w:rPr>
          <w:rFonts w:ascii="Times New Roman" w:hAnsi="Times New Roman" w:cs="Times New Roman"/>
          <w:sz w:val="28"/>
          <w:szCs w:val="28"/>
        </w:rPr>
        <w:t>ечь – страдают все компоненты речи: звукопроизношение, грамматический строй, лексика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36" w:rsidRPr="002B3219">
        <w:rPr>
          <w:rFonts w:ascii="Times New Roman" w:hAnsi="Times New Roman" w:cs="Times New Roman"/>
          <w:sz w:val="28"/>
          <w:szCs w:val="28"/>
        </w:rPr>
        <w:t>ознавательные интересы – или отсутствуют или неглубоки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82136" w:rsidRPr="002B3219">
        <w:rPr>
          <w:rFonts w:ascii="Times New Roman" w:hAnsi="Times New Roman" w:cs="Times New Roman"/>
          <w:sz w:val="28"/>
          <w:szCs w:val="28"/>
        </w:rPr>
        <w:t>моциональная сфера – характеризуется незрелостью и недоразвитием (затрудняются в понимании эмоций людей)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182136" w:rsidRDefault="002B3219" w:rsidP="002B32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136" w:rsidRPr="002B3219">
        <w:rPr>
          <w:rFonts w:ascii="Times New Roman" w:hAnsi="Times New Roman" w:cs="Times New Roman"/>
          <w:sz w:val="28"/>
          <w:szCs w:val="28"/>
        </w:rPr>
        <w:t>олевые процессы – нарушены</w:t>
      </w:r>
      <w:r w:rsidR="00D21A28">
        <w:rPr>
          <w:rFonts w:ascii="Times New Roman" w:hAnsi="Times New Roman" w:cs="Times New Roman"/>
          <w:sz w:val="28"/>
          <w:szCs w:val="28"/>
        </w:rPr>
        <w:t>;</w:t>
      </w:r>
    </w:p>
    <w:p w:rsidR="00262A24" w:rsidRDefault="002B3219" w:rsidP="005450A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136" w:rsidRPr="002B3219">
        <w:rPr>
          <w:rFonts w:ascii="Times New Roman" w:hAnsi="Times New Roman" w:cs="Times New Roman"/>
          <w:sz w:val="28"/>
          <w:szCs w:val="28"/>
        </w:rPr>
        <w:t xml:space="preserve">амооценка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2136" w:rsidRPr="002B3219">
        <w:rPr>
          <w:rFonts w:ascii="Times New Roman" w:hAnsi="Times New Roman" w:cs="Times New Roman"/>
          <w:sz w:val="28"/>
          <w:szCs w:val="28"/>
        </w:rPr>
        <w:t xml:space="preserve"> неадекватная</w:t>
      </w:r>
      <w:r w:rsidR="00D21A28">
        <w:rPr>
          <w:rFonts w:ascii="Times New Roman" w:hAnsi="Times New Roman" w:cs="Times New Roman"/>
          <w:sz w:val="28"/>
          <w:szCs w:val="28"/>
        </w:rPr>
        <w:t>.</w:t>
      </w:r>
    </w:p>
    <w:p w:rsidR="002B3219" w:rsidRPr="002B3219" w:rsidRDefault="002B3219" w:rsidP="00D21A28">
      <w:pPr>
        <w:pStyle w:val="a5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232AF" w:rsidRDefault="009232AF" w:rsidP="002B32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Предварительно, ознакомившись с диагностическими картами учащихся, а также при личном знакомстве, я выявила  ряд проблем:</w:t>
      </w:r>
    </w:p>
    <w:p w:rsidR="002B3219" w:rsidRPr="005450AD" w:rsidRDefault="002B3219" w:rsidP="002B32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37" w:rsidRPr="005450AD" w:rsidRDefault="009232AF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 отличались низкой работоспособностью</w:t>
      </w:r>
    </w:p>
    <w:p w:rsidR="009232AF" w:rsidRPr="005450AD" w:rsidRDefault="009232AF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2.Быстро утомлялись.</w:t>
      </w:r>
    </w:p>
    <w:p w:rsidR="00EC5037" w:rsidRPr="005450AD" w:rsidRDefault="009232AF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3.Отсутствовал интерес к уроку</w:t>
      </w:r>
    </w:p>
    <w:p w:rsidR="00EC5037" w:rsidRPr="005450AD" w:rsidRDefault="009232AF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4.Линия поведения детей была: либо агрессивной, либо заторможенной.</w:t>
      </w:r>
    </w:p>
    <w:p w:rsidR="00662167" w:rsidRPr="005450AD" w:rsidRDefault="009232AF" w:rsidP="005450AD">
      <w:pPr>
        <w:pStyle w:val="a3"/>
        <w:spacing w:line="276" w:lineRule="auto"/>
        <w:jc w:val="both"/>
        <w:rPr>
          <w:szCs w:val="28"/>
        </w:rPr>
      </w:pPr>
      <w:r w:rsidRPr="005450AD">
        <w:rPr>
          <w:szCs w:val="28"/>
        </w:rPr>
        <w:t>5. Дети плохо говорили и двигались.</w:t>
      </w:r>
    </w:p>
    <w:p w:rsidR="00662167" w:rsidRPr="005450AD" w:rsidRDefault="00662167" w:rsidP="002B3219">
      <w:pPr>
        <w:pStyle w:val="a3"/>
        <w:spacing w:line="276" w:lineRule="auto"/>
        <w:ind w:right="-1"/>
        <w:jc w:val="both"/>
        <w:rPr>
          <w:szCs w:val="28"/>
        </w:rPr>
      </w:pPr>
    </w:p>
    <w:p w:rsidR="002531D3" w:rsidRPr="005450AD" w:rsidRDefault="00662167" w:rsidP="002B3219">
      <w:pPr>
        <w:pStyle w:val="a3"/>
        <w:spacing w:line="276" w:lineRule="auto"/>
        <w:ind w:firstLine="708"/>
        <w:jc w:val="both"/>
        <w:rPr>
          <w:szCs w:val="28"/>
        </w:rPr>
      </w:pPr>
      <w:r w:rsidRPr="005450AD">
        <w:rPr>
          <w:szCs w:val="28"/>
        </w:rPr>
        <w:t>Я</w:t>
      </w:r>
      <w:r w:rsidR="002B3219">
        <w:rPr>
          <w:szCs w:val="28"/>
        </w:rPr>
        <w:t>,</w:t>
      </w:r>
      <w:r w:rsidRPr="005450AD">
        <w:rPr>
          <w:szCs w:val="28"/>
        </w:rPr>
        <w:t xml:space="preserve"> как учитель музыки знаю, что музыкально- эстетическая деятельность</w:t>
      </w:r>
    </w:p>
    <w:p w:rsidR="002B3219" w:rsidRDefault="00662167" w:rsidP="005450AD">
      <w:pPr>
        <w:pStyle w:val="a3"/>
        <w:spacing w:line="276" w:lineRule="auto"/>
        <w:jc w:val="both"/>
        <w:rPr>
          <w:szCs w:val="28"/>
        </w:rPr>
      </w:pPr>
      <w:r w:rsidRPr="005450AD">
        <w:rPr>
          <w:szCs w:val="28"/>
        </w:rPr>
        <w:t>таких детей занимает одно из ведущих мест в ходе формирования</w:t>
      </w:r>
    </w:p>
    <w:p w:rsidR="00662167" w:rsidRPr="005450AD" w:rsidRDefault="00662167" w:rsidP="005450AD">
      <w:pPr>
        <w:pStyle w:val="a3"/>
        <w:spacing w:line="276" w:lineRule="auto"/>
        <w:jc w:val="both"/>
        <w:rPr>
          <w:szCs w:val="28"/>
        </w:rPr>
      </w:pPr>
      <w:r w:rsidRPr="005450AD">
        <w:rPr>
          <w:szCs w:val="28"/>
        </w:rPr>
        <w:t xml:space="preserve">художественной культуры. </w:t>
      </w:r>
    </w:p>
    <w:p w:rsidR="002B3219" w:rsidRDefault="002B3219" w:rsidP="002B3219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662167" w:rsidRPr="005450AD">
        <w:rPr>
          <w:szCs w:val="28"/>
        </w:rPr>
        <w:t xml:space="preserve">А среди различных форм  </w:t>
      </w:r>
      <w:proofErr w:type="spellStart"/>
      <w:r w:rsidR="00662167" w:rsidRPr="005450AD">
        <w:rPr>
          <w:szCs w:val="28"/>
        </w:rPr>
        <w:t>учебно</w:t>
      </w:r>
      <w:proofErr w:type="spellEnd"/>
      <w:r w:rsidR="00662167" w:rsidRPr="005450AD">
        <w:rPr>
          <w:szCs w:val="28"/>
        </w:rPr>
        <w:t xml:space="preserve"> - воспитательной работы, музыка</w:t>
      </w:r>
    </w:p>
    <w:p w:rsidR="00662167" w:rsidRPr="005450AD" w:rsidRDefault="002B3219" w:rsidP="002B3219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я</w:t>
      </w:r>
      <w:r w:rsidR="00662167" w:rsidRPr="005450AD">
        <w:rPr>
          <w:szCs w:val="28"/>
        </w:rPr>
        <w:t xml:space="preserve">вляетсяодним из наиболее привлекательных видов деятельности учащихся. </w:t>
      </w:r>
    </w:p>
    <w:p w:rsidR="009232AF" w:rsidRPr="005450AD" w:rsidRDefault="009232AF" w:rsidP="002B3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</w:t>
      </w:r>
      <w:r w:rsidR="00EC5037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имала,  нужно строить урок так,</w:t>
      </w:r>
      <w:r w:rsidR="00182136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сгладить</w:t>
      </w: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недостатки. На помощь пришла наука «Логоритмика» (автор Г.А. Волкова). Эта наука основана на взаимосвязи музыки, слова и движения. </w:t>
      </w:r>
      <w:proofErr w:type="spellStart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осуществляется различными средствами: двигательными упражнениями, играми со словами, песнями, инсценировками и др. Именно логоритмика помогла мне решить одну из главных коррекционных задач: коррекция </w:t>
      </w:r>
      <w:proofErr w:type="spellStart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r w:rsidR="00F228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произносительной</w:t>
      </w:r>
      <w:proofErr w:type="spellEnd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речи учащихся. На каждом уроке я использую комплекс артикуляционных, дыхательных упражнений, доведенный до автоматизма. Упражнения помогают детям настроиться на исполнение песен, помогают в четком проговаривании слов и произнесении их в песне.</w:t>
      </w:r>
    </w:p>
    <w:p w:rsidR="009232AF" w:rsidRPr="005450AD" w:rsidRDefault="009232AF" w:rsidP="002B3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состояние наших учеников соответствует уровню детей детского сада, я взяла за основу всех своих уроков – игру.</w:t>
      </w:r>
    </w:p>
    <w:p w:rsidR="005450AD" w:rsidRDefault="009232AF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игра - прекрасное средство активизации процессов у детей, повышения интереса к окружающему миру и к общению. Все мои у</w:t>
      </w:r>
      <w:r w:rsid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буквально пронизаны играми, которые представлены следующими видами:</w:t>
      </w:r>
    </w:p>
    <w:p w:rsidR="005450AD" w:rsidRDefault="005450AD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- </w:t>
      </w:r>
      <w:r w:rsidR="009232AF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приветствия, 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предметами, 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музыкально-подвижные</w:t>
      </w:r>
      <w:r w:rsid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FE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</w:t>
      </w:r>
      <w:r w:rsid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F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дыхательные, 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пальчиковые, </w:t>
      </w:r>
    </w:p>
    <w:p w:rsidR="005450AD" w:rsidRDefault="009232AF" w:rsidP="005450A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- релаксации. </w:t>
      </w:r>
    </w:p>
    <w:p w:rsidR="00D21A28" w:rsidRPr="005450AD" w:rsidRDefault="009232AF" w:rsidP="00D21A28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достижением считаю использование на уроках пальчиковых игр. Зная о том, что чем лучше у ребенка развита мелкая моторика, тем лучше у него развита речь, я на каждом уроке стала заниматься пальчиковыми играми. Была поражена на первых уроках, что дети не могут сложить из своих пальцев простейшие  фигуры: петушок, коза, зайчик. Приходилось  индивидуал</w:t>
      </w:r>
      <w:r w:rsidR="00EC5037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работать с каждым ребенком</w:t>
      </w:r>
      <w:r w:rsidR="00182136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 складывать фигуры, многократно повторять движения, прежде чем дети смогли сказать слова игр и показать пальчиками обеих рук правильные движения. Очень кропотливый и </w:t>
      </w:r>
      <w:r w:rsidR="00FE2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долгий процесс.</w:t>
      </w:r>
      <w:r w:rsidR="00D2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сказать точно, что применение эти</w:t>
      </w:r>
      <w:r w:rsidR="00FE2E7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 на уроке музыки актуально.</w:t>
      </w:r>
      <w:r w:rsidR="00D2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эти игры можно на любом этапе урока во всех классах, включая классы «Особый ребенок». Методика проведения пальчиковых игр включает в себя систематичность, последовательность и усложнение от урока к уроку. Я это четко знаю и выполняю на каждом уроке и в каждом классе. Отличаются только результаты, исходя из особенностей развития каждого ребенка. </w:t>
      </w:r>
    </w:p>
    <w:p w:rsidR="002B3219" w:rsidRPr="005450AD" w:rsidRDefault="002B3219" w:rsidP="00D21A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AF" w:rsidRPr="005450AD" w:rsidRDefault="005450AD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2AF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эти игры помогают решать проблему отдыха и оздоровления. Благодаря этим играм я развиваю память, речь и мелкую моторику у детей, а также осуществляю коррекцию </w:t>
      </w:r>
      <w:proofErr w:type="spellStart"/>
      <w:r w:rsidR="009232AF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="009232AF"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речи учащихся. В общеобразовательной школе я не занималась пальчиковыми играми, хотя понимаю, что пальчиковая игра может укрепить здоровье любого ребенка.</w:t>
      </w:r>
    </w:p>
    <w:p w:rsidR="009232AF" w:rsidRPr="005450AD" w:rsidRDefault="009232AF" w:rsidP="002B3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открытие сделала для себя:  на первых порах работы в коррекционной школе я испытывала огромную усталость, раздражение, беспомощность, но благодаря  играм, включенным в уроки,стала чувствовать себя великолепно. Расширив рамки урока с 3-5 этапов до 6-8, т.е. используя разные виды деятельности: дыхательную, артикуляционную, двигательную, пальчиковую гимнастики, я смогла сохранять и улучшать здоровье не только учащихся, но и заботиться о своем здоровье,что является очень важным аспектом </w:t>
      </w:r>
      <w:proofErr w:type="spellStart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2F6247" w:rsidRPr="005450AD" w:rsidRDefault="002F6247" w:rsidP="005450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детях с ОВЗ стала делом государственным. Коррекционные  учреждения включены в общую систему народного образования.Содержание обучения, структура постоянно совершенствуется в соответствии с растущими требованиями к общеобразовательной, массовой школе.</w:t>
      </w:r>
    </w:p>
    <w:p w:rsidR="005B0F04" w:rsidRPr="005450AD" w:rsidRDefault="002F6247" w:rsidP="00545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коррекционной школе уделяется </w:t>
      </w:r>
      <w:proofErr w:type="spellStart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5B0F04" w:rsidRPr="005450AD" w:rsidRDefault="005450AD" w:rsidP="00545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F04" w:rsidRPr="005450AD">
        <w:rPr>
          <w:rFonts w:ascii="Times New Roman" w:hAnsi="Times New Roman" w:cs="Times New Roman"/>
          <w:sz w:val="28"/>
          <w:szCs w:val="28"/>
        </w:rPr>
        <w:t>Итак, урок музыки в коррекционной школе - это не только приобщение детей к музыкальной культуре, развитие их музыкальных способностей, но и коррекция нарушений в развитии ребенка средствами музыки, музыкальной деятельности. В процессе проведения и организации урока учитель учитывает индивидуальные и возрастные особенности ребенка, использует специальные методы и приемы музыкального обучения и воспитания. Все это направлено на коррекцию и компенсацию нарушений в развитии ребенка.</w:t>
      </w:r>
    </w:p>
    <w:p w:rsidR="005B0F04" w:rsidRPr="005450AD" w:rsidRDefault="005B0F04" w:rsidP="00545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AD">
        <w:rPr>
          <w:rFonts w:ascii="Times New Roman" w:hAnsi="Times New Roman" w:cs="Times New Roman"/>
          <w:sz w:val="28"/>
          <w:szCs w:val="28"/>
        </w:rPr>
        <w:t>Например, в процессе восприятия музыки развиваются и совершенствуются эмоции, благодаря чему детям становятся более понятны те эмоции и чувства, которые выражают окружающие их люди- взрослые и сверстники.</w:t>
      </w:r>
    </w:p>
    <w:p w:rsidR="005B0F04" w:rsidRPr="005450AD" w:rsidRDefault="005B0F04" w:rsidP="005450AD">
      <w:pPr>
        <w:jc w:val="both"/>
        <w:rPr>
          <w:rFonts w:ascii="Times New Roman" w:hAnsi="Times New Roman" w:cs="Times New Roman"/>
          <w:sz w:val="28"/>
          <w:szCs w:val="28"/>
        </w:rPr>
      </w:pPr>
      <w:r w:rsidRPr="005450AD">
        <w:rPr>
          <w:rFonts w:ascii="Times New Roman" w:hAnsi="Times New Roman" w:cs="Times New Roman"/>
          <w:sz w:val="28"/>
          <w:szCs w:val="28"/>
        </w:rPr>
        <w:t>В процессе певческой деятельности у детей развивается музыкальная  речь, совершенствуется звукопроизношение, артикуляция. Дети развивают музыкально- сенсорные способности, связанные с различием высоты, длительности, тембра, динамики.</w:t>
      </w:r>
    </w:p>
    <w:p w:rsidR="005B0F04" w:rsidRPr="005450AD" w:rsidRDefault="005B0F04" w:rsidP="005450AD">
      <w:pPr>
        <w:jc w:val="both"/>
        <w:rPr>
          <w:rFonts w:ascii="Times New Roman" w:hAnsi="Times New Roman" w:cs="Times New Roman"/>
          <w:sz w:val="28"/>
          <w:szCs w:val="28"/>
        </w:rPr>
      </w:pPr>
      <w:r w:rsidRPr="005450AD">
        <w:rPr>
          <w:rFonts w:ascii="Times New Roman" w:hAnsi="Times New Roman" w:cs="Times New Roman"/>
          <w:sz w:val="28"/>
          <w:szCs w:val="28"/>
        </w:rPr>
        <w:t>А благодаря музыкально- ритмической  деятельности</w:t>
      </w:r>
      <w:r w:rsidR="00FE2E7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450AD">
        <w:rPr>
          <w:rFonts w:ascii="Times New Roman" w:hAnsi="Times New Roman" w:cs="Times New Roman"/>
          <w:sz w:val="28"/>
          <w:szCs w:val="28"/>
        </w:rPr>
        <w:t xml:space="preserve"> умственно отсталые дети учатся выполнять простейшие движения под музыку, менять их в связи с разным характером и жанром музыки. Сопровождать пение несложными ритмическими движениями.</w:t>
      </w:r>
    </w:p>
    <w:p w:rsidR="005B0F04" w:rsidRPr="005450AD" w:rsidRDefault="005B0F04" w:rsidP="005450AD">
      <w:pPr>
        <w:jc w:val="both"/>
        <w:rPr>
          <w:rFonts w:ascii="Times New Roman" w:hAnsi="Times New Roman" w:cs="Times New Roman"/>
          <w:sz w:val="28"/>
          <w:szCs w:val="28"/>
        </w:rPr>
      </w:pPr>
      <w:r w:rsidRPr="005450AD">
        <w:rPr>
          <w:rFonts w:ascii="Times New Roman" w:hAnsi="Times New Roman" w:cs="Times New Roman"/>
          <w:sz w:val="28"/>
          <w:szCs w:val="28"/>
        </w:rPr>
        <w:t>Можно до бесконечности перечислять важность урока музыки в коррекционной школе, но я считаю, что самое главное- это здо</w:t>
      </w:r>
      <w:r w:rsidR="005450AD">
        <w:rPr>
          <w:rFonts w:ascii="Times New Roman" w:hAnsi="Times New Roman" w:cs="Times New Roman"/>
          <w:sz w:val="28"/>
          <w:szCs w:val="28"/>
        </w:rPr>
        <w:t>ровье наших детей: и физическое</w:t>
      </w:r>
      <w:r w:rsidR="003B21C3">
        <w:rPr>
          <w:rFonts w:ascii="Times New Roman" w:hAnsi="Times New Roman" w:cs="Times New Roman"/>
          <w:sz w:val="28"/>
          <w:szCs w:val="28"/>
        </w:rPr>
        <w:t xml:space="preserve">,и психическое. Я, </w:t>
      </w:r>
      <w:r w:rsidRPr="005450AD">
        <w:rPr>
          <w:rFonts w:ascii="Times New Roman" w:hAnsi="Times New Roman" w:cs="Times New Roman"/>
          <w:sz w:val="28"/>
          <w:szCs w:val="28"/>
        </w:rPr>
        <w:t xml:space="preserve">как учитель музыки, стремлюсь  чтобы урок музыки был </w:t>
      </w:r>
      <w:proofErr w:type="spellStart"/>
      <w:r w:rsidRPr="005450A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450AD">
        <w:rPr>
          <w:rFonts w:ascii="Times New Roman" w:hAnsi="Times New Roman" w:cs="Times New Roman"/>
          <w:sz w:val="28"/>
          <w:szCs w:val="28"/>
        </w:rPr>
        <w:t>,</w:t>
      </w:r>
      <w:r w:rsidR="003B21C3">
        <w:rPr>
          <w:rFonts w:ascii="Times New Roman" w:hAnsi="Times New Roman" w:cs="Times New Roman"/>
          <w:sz w:val="28"/>
          <w:szCs w:val="28"/>
        </w:rPr>
        <w:t xml:space="preserve"> </w:t>
      </w:r>
      <w:r w:rsidRPr="005450AD">
        <w:rPr>
          <w:rFonts w:ascii="Times New Roman" w:hAnsi="Times New Roman" w:cs="Times New Roman"/>
          <w:sz w:val="28"/>
          <w:szCs w:val="28"/>
        </w:rPr>
        <w:t xml:space="preserve">год за годом совершенствуя себя  и свою работу в этом направлении. </w:t>
      </w:r>
    </w:p>
    <w:p w:rsidR="002F6247" w:rsidRPr="005450AD" w:rsidRDefault="002F6247" w:rsidP="005450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40" w:rsidRPr="005450AD" w:rsidRDefault="00B01040" w:rsidP="00545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040" w:rsidRPr="005450AD" w:rsidSect="002B32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7CB7"/>
    <w:multiLevelType w:val="hybridMultilevel"/>
    <w:tmpl w:val="C65A0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B7159C"/>
    <w:multiLevelType w:val="hybridMultilevel"/>
    <w:tmpl w:val="904AFA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FC05C0F"/>
    <w:multiLevelType w:val="hybridMultilevel"/>
    <w:tmpl w:val="C96858C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90FB0"/>
    <w:rsid w:val="000110AE"/>
    <w:rsid w:val="000B19CF"/>
    <w:rsid w:val="00182136"/>
    <w:rsid w:val="001F1708"/>
    <w:rsid w:val="001F2DEC"/>
    <w:rsid w:val="002531D3"/>
    <w:rsid w:val="0026104B"/>
    <w:rsid w:val="00262A24"/>
    <w:rsid w:val="002B3219"/>
    <w:rsid w:val="002F6247"/>
    <w:rsid w:val="0032235D"/>
    <w:rsid w:val="003B21C3"/>
    <w:rsid w:val="005450AD"/>
    <w:rsid w:val="005607B3"/>
    <w:rsid w:val="005B0F04"/>
    <w:rsid w:val="006351BF"/>
    <w:rsid w:val="00662167"/>
    <w:rsid w:val="00920288"/>
    <w:rsid w:val="009232AF"/>
    <w:rsid w:val="00934806"/>
    <w:rsid w:val="009B7122"/>
    <w:rsid w:val="00B01040"/>
    <w:rsid w:val="00B90FB0"/>
    <w:rsid w:val="00BA5A2D"/>
    <w:rsid w:val="00C01FAA"/>
    <w:rsid w:val="00C1140F"/>
    <w:rsid w:val="00C8277F"/>
    <w:rsid w:val="00D21A28"/>
    <w:rsid w:val="00DB3C15"/>
    <w:rsid w:val="00EC5037"/>
    <w:rsid w:val="00F2288B"/>
    <w:rsid w:val="00F53C25"/>
    <w:rsid w:val="00FA474E"/>
    <w:rsid w:val="00FE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040"/>
    <w:pPr>
      <w:spacing w:after="0" w:line="240" w:lineRule="auto"/>
      <w:ind w:right="-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21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040"/>
    <w:pPr>
      <w:spacing w:after="0" w:line="240" w:lineRule="auto"/>
      <w:ind w:right="-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0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29</cp:revision>
  <dcterms:created xsi:type="dcterms:W3CDTF">2014-01-24T05:37:00Z</dcterms:created>
  <dcterms:modified xsi:type="dcterms:W3CDTF">2017-09-30T14:02:00Z</dcterms:modified>
</cp:coreProperties>
</file>