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343" w:rsidRDefault="00584652" w:rsidP="00D12DEC">
      <w:pPr>
        <w:spacing w:after="0"/>
        <w:rPr>
          <w:rFonts w:ascii="Times New Roman" w:hAnsi="Times New Roman" w:cs="Times New Roman"/>
          <w:sz w:val="28"/>
          <w:szCs w:val="28"/>
        </w:rPr>
      </w:pPr>
      <w:r>
        <w:rPr>
          <w:rFonts w:ascii="Times New Roman" w:hAnsi="Times New Roman" w:cs="Times New Roman"/>
          <w:sz w:val="28"/>
          <w:szCs w:val="28"/>
        </w:rPr>
        <w:t xml:space="preserve">         </w:t>
      </w:r>
      <w:r w:rsidR="00FE6343" w:rsidRPr="00FE6343">
        <w:rPr>
          <w:rFonts w:ascii="Times New Roman" w:hAnsi="Times New Roman" w:cs="Times New Roman"/>
          <w:sz w:val="28"/>
          <w:szCs w:val="28"/>
        </w:rPr>
        <w:t>Тема:</w:t>
      </w:r>
      <w:r w:rsidR="00FE6343">
        <w:rPr>
          <w:rFonts w:ascii="Times New Roman" w:hAnsi="Times New Roman" w:cs="Times New Roman"/>
          <w:sz w:val="28"/>
          <w:szCs w:val="28"/>
        </w:rPr>
        <w:t xml:space="preserve"> «З</w:t>
      </w:r>
      <w:r w:rsidR="000F23DF">
        <w:rPr>
          <w:rFonts w:ascii="Times New Roman" w:hAnsi="Times New Roman" w:cs="Times New Roman"/>
          <w:sz w:val="28"/>
          <w:szCs w:val="28"/>
        </w:rPr>
        <w:t xml:space="preserve">накомство детей с </w:t>
      </w:r>
      <w:r w:rsidR="00FE6343">
        <w:rPr>
          <w:rFonts w:ascii="Times New Roman" w:hAnsi="Times New Roman" w:cs="Times New Roman"/>
          <w:sz w:val="28"/>
          <w:szCs w:val="28"/>
        </w:rPr>
        <w:t xml:space="preserve"> живопись</w:t>
      </w:r>
      <w:r w:rsidR="000F23DF">
        <w:rPr>
          <w:rFonts w:ascii="Times New Roman" w:hAnsi="Times New Roman" w:cs="Times New Roman"/>
          <w:sz w:val="28"/>
          <w:szCs w:val="28"/>
        </w:rPr>
        <w:t>ю</w:t>
      </w:r>
      <w:bookmarkStart w:id="0" w:name="_GoBack"/>
      <w:bookmarkEnd w:id="0"/>
      <w:r w:rsidR="00FE6343">
        <w:rPr>
          <w:rFonts w:ascii="Times New Roman" w:hAnsi="Times New Roman" w:cs="Times New Roman"/>
          <w:sz w:val="28"/>
          <w:szCs w:val="28"/>
        </w:rPr>
        <w:t>»</w:t>
      </w:r>
    </w:p>
    <w:p w:rsidR="00FE6343" w:rsidRDefault="00FE6343" w:rsidP="00D12DEC">
      <w:pPr>
        <w:spacing w:after="0"/>
        <w:rPr>
          <w:rFonts w:ascii="Times New Roman" w:hAnsi="Times New Roman" w:cs="Times New Roman"/>
          <w:sz w:val="28"/>
          <w:szCs w:val="28"/>
        </w:rPr>
      </w:pPr>
      <w:r>
        <w:rPr>
          <w:rFonts w:ascii="Times New Roman" w:hAnsi="Times New Roman" w:cs="Times New Roman"/>
          <w:sz w:val="28"/>
          <w:szCs w:val="28"/>
        </w:rPr>
        <w:t>Цель: Продолжать знакомить детей с известными художниками. Видеть в картинах красоту родной природы. Воспитывать любовь к родной природе, эстетические чувства. Учить различать картины по жанрам живописи (пейзаж, портрет, натюрморт). Учить детей писать свои картины.</w:t>
      </w:r>
    </w:p>
    <w:p w:rsidR="00895EC9" w:rsidRPr="00895EC9" w:rsidRDefault="00FE6343" w:rsidP="00D12DEC">
      <w:pPr>
        <w:spacing w:after="0"/>
        <w:rPr>
          <w:rFonts w:ascii="Times New Roman" w:hAnsi="Times New Roman" w:cs="Times New Roman"/>
          <w:sz w:val="28"/>
          <w:szCs w:val="28"/>
        </w:rPr>
      </w:pPr>
      <w:r>
        <w:rPr>
          <w:rFonts w:ascii="Times New Roman" w:hAnsi="Times New Roman" w:cs="Times New Roman"/>
          <w:sz w:val="28"/>
          <w:szCs w:val="28"/>
        </w:rPr>
        <w:t>Материал:</w:t>
      </w:r>
      <w:r w:rsidR="00895EC9">
        <w:rPr>
          <w:rFonts w:ascii="Times New Roman" w:hAnsi="Times New Roman" w:cs="Times New Roman"/>
          <w:sz w:val="28"/>
          <w:szCs w:val="28"/>
        </w:rPr>
        <w:t xml:space="preserve"> картины: </w:t>
      </w:r>
      <w:r w:rsidR="00895EC9" w:rsidRPr="00895EC9">
        <w:rPr>
          <w:rFonts w:ascii="Times New Roman" w:hAnsi="Times New Roman" w:cs="Times New Roman"/>
          <w:sz w:val="28"/>
          <w:szCs w:val="28"/>
        </w:rPr>
        <w:t xml:space="preserve"> </w:t>
      </w:r>
      <w:r w:rsidR="00895EC9">
        <w:rPr>
          <w:rFonts w:ascii="Times New Roman" w:hAnsi="Times New Roman" w:cs="Times New Roman"/>
          <w:sz w:val="28"/>
          <w:szCs w:val="28"/>
        </w:rPr>
        <w:t>«Иван Царевич на сером волке» и «Алёнушка». Васнецов В.М.;</w:t>
      </w:r>
      <w:r w:rsidR="00660E70" w:rsidRPr="00660E70">
        <w:rPr>
          <w:rFonts w:ascii="Times New Roman" w:hAnsi="Times New Roman" w:cs="Times New Roman"/>
          <w:sz w:val="28"/>
          <w:szCs w:val="28"/>
        </w:rPr>
        <w:t xml:space="preserve"> </w:t>
      </w:r>
      <w:r w:rsidR="00660E70">
        <w:rPr>
          <w:rFonts w:ascii="Times New Roman" w:hAnsi="Times New Roman" w:cs="Times New Roman"/>
          <w:sz w:val="28"/>
          <w:szCs w:val="28"/>
        </w:rPr>
        <w:t>«Перед дождём» Ф. А. Васильев;</w:t>
      </w:r>
      <w:r w:rsidR="00660E70" w:rsidRPr="00660E70">
        <w:rPr>
          <w:rFonts w:ascii="Times New Roman" w:hAnsi="Times New Roman" w:cs="Times New Roman"/>
          <w:sz w:val="28"/>
          <w:szCs w:val="28"/>
        </w:rPr>
        <w:t xml:space="preserve"> </w:t>
      </w:r>
      <w:r w:rsidR="00660E70">
        <w:rPr>
          <w:rFonts w:ascii="Times New Roman" w:hAnsi="Times New Roman" w:cs="Times New Roman"/>
          <w:sz w:val="28"/>
          <w:szCs w:val="28"/>
        </w:rPr>
        <w:t>И. И. Шишкин «Рожь»</w:t>
      </w:r>
    </w:p>
    <w:p w:rsidR="00FE6343" w:rsidRDefault="00D12DEC" w:rsidP="00D12DEC">
      <w:pPr>
        <w:spacing w:after="0"/>
        <w:rPr>
          <w:rFonts w:ascii="Times New Roman" w:hAnsi="Times New Roman" w:cs="Times New Roman"/>
          <w:sz w:val="28"/>
          <w:szCs w:val="28"/>
        </w:rPr>
      </w:pPr>
      <w:r>
        <w:rPr>
          <w:rFonts w:ascii="Times New Roman" w:hAnsi="Times New Roman" w:cs="Times New Roman"/>
          <w:sz w:val="28"/>
          <w:szCs w:val="28"/>
        </w:rPr>
        <w:t xml:space="preserve">                                            </w:t>
      </w:r>
      <w:r w:rsidR="00FE6343">
        <w:rPr>
          <w:rFonts w:ascii="Times New Roman" w:hAnsi="Times New Roman" w:cs="Times New Roman"/>
          <w:sz w:val="28"/>
          <w:szCs w:val="28"/>
        </w:rPr>
        <w:t xml:space="preserve"> Ход занятия. </w:t>
      </w:r>
    </w:p>
    <w:p w:rsidR="00FE6343" w:rsidRDefault="00FE6343"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сообщает детям, сегодня мы с вами отправимся на экскурсию в картинную галерею. Но прежде, чем отправиться, нам нужно вспомнить правила поведения на экскурсии. Как  же вы должны себя вести?</w:t>
      </w:r>
      <w:r w:rsidR="00895EC9">
        <w:rPr>
          <w:rFonts w:ascii="Times New Roman" w:hAnsi="Times New Roman" w:cs="Times New Roman"/>
          <w:sz w:val="28"/>
          <w:szCs w:val="28"/>
        </w:rPr>
        <w:t xml:space="preserve"> </w:t>
      </w:r>
      <w:r>
        <w:rPr>
          <w:rFonts w:ascii="Times New Roman" w:hAnsi="Times New Roman" w:cs="Times New Roman"/>
          <w:sz w:val="28"/>
          <w:szCs w:val="28"/>
        </w:rPr>
        <w:t>-Не разговаривать громко.</w:t>
      </w:r>
    </w:p>
    <w:p w:rsidR="00FE6343" w:rsidRDefault="00FE6343"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-Внимательно слушать.</w:t>
      </w:r>
    </w:p>
    <w:p w:rsidR="00FE6343" w:rsidRDefault="00FE6343"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-Не трогать картины руками.</w:t>
      </w:r>
    </w:p>
    <w:p w:rsidR="00895EC9" w:rsidRDefault="00FE6343"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 предлагает детям отправиться на </w:t>
      </w:r>
      <w:r w:rsidR="00895EC9">
        <w:rPr>
          <w:rFonts w:ascii="Times New Roman" w:hAnsi="Times New Roman" w:cs="Times New Roman"/>
          <w:sz w:val="28"/>
          <w:szCs w:val="28"/>
        </w:rPr>
        <w:t>экскурсию.</w:t>
      </w:r>
    </w:p>
    <w:p w:rsidR="00895EC9" w:rsidRDefault="00895EC9"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Я сегодня буду вашим экскурсоводом.</w:t>
      </w:r>
    </w:p>
    <w:p w:rsidR="00895EC9" w:rsidRDefault="00895EC9"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предлагает обратить внимание, сколько здесь картин. Давайте внимательно их рассмотрим. Все эти картины написаны известными художниками.</w:t>
      </w:r>
    </w:p>
    <w:p w:rsidR="00895EC9" w:rsidRDefault="00895EC9"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предлагает рассмотреть две картины: «Иван Царевич на сером волке» и «Алёнушка». Эти картины написал Виктор Михайлович Васнецов – замечательный русский художник. Васнецов часто гостил в Подмосковье, в деревне у своего друга, здесь была очень красивая природа.</w:t>
      </w:r>
    </w:p>
    <w:p w:rsidR="005D3B7C" w:rsidRDefault="00895EC9"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Вокруг лес, где росли могучие дубы, стройные сосны и художнику захотелось написать картины на сюжеты сказок.                                                             Давайте остановимся вот на этой картине. Эта картина «Иван- царевич на сером волке». Педагог предлагает</w:t>
      </w:r>
      <w:r w:rsidR="009B2418">
        <w:rPr>
          <w:rFonts w:ascii="Times New Roman" w:hAnsi="Times New Roman" w:cs="Times New Roman"/>
          <w:sz w:val="28"/>
          <w:szCs w:val="28"/>
        </w:rPr>
        <w:t xml:space="preserve"> детям рассмотреть одежду  Василисы-блестящее голубое платье, которое сочетается с золотистым кафтаном Ивана царевича. </w:t>
      </w:r>
    </w:p>
    <w:p w:rsidR="009B2418" w:rsidRDefault="009B2418"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Рассмотрите природу. Непроходимый дремучий лес с мощными стволами деревьев. Давайте подумаем какое настроение вызывает эта картина?</w:t>
      </w:r>
    </w:p>
    <w:p w:rsidR="009B2418" w:rsidRDefault="009B2418"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-Состояние тревоги.</w:t>
      </w:r>
    </w:p>
    <w:p w:rsidR="009B2418" w:rsidRPr="00895EC9" w:rsidRDefault="009B2418"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 предлагает рассмотреть картину: «Аленушка», ее тоже написал    В.М. Васнецов.</w:t>
      </w:r>
    </w:p>
    <w:p w:rsidR="009B2418" w:rsidRDefault="009B2418" w:rsidP="00D12DEC">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-Посмотрите, на ёлочки они дрожат. Им очень жаль бедную сироту. А жёлтые листочки осины смотрят на девочку, вот-вот сорвутся и сядут ей на плечи. Обратите внимание на небо: что можно сказать о нём?</w:t>
      </w:r>
    </w:p>
    <w:p w:rsidR="00895EC9" w:rsidRDefault="009B2418" w:rsidP="00D12DEC">
      <w:pPr>
        <w:spacing w:after="0"/>
        <w:rPr>
          <w:rFonts w:ascii="Times New Roman" w:hAnsi="Times New Roman" w:cs="Times New Roman"/>
          <w:sz w:val="28"/>
          <w:szCs w:val="28"/>
        </w:rPr>
      </w:pPr>
      <w:r>
        <w:rPr>
          <w:rFonts w:ascii="Times New Roman" w:hAnsi="Times New Roman" w:cs="Times New Roman"/>
          <w:sz w:val="28"/>
          <w:szCs w:val="28"/>
        </w:rPr>
        <w:t>-Хмурое, пасмурное, кажется, что сейчас скатится на плечи Алёнушки слезинке дождя, неподвижная, вода тёмная!</w:t>
      </w:r>
    </w:p>
    <w:p w:rsidR="00E076AA" w:rsidRDefault="00E076AA" w:rsidP="00D12DEC">
      <w:pPr>
        <w:spacing w:after="0"/>
        <w:rPr>
          <w:rFonts w:ascii="Times New Roman" w:hAnsi="Times New Roman" w:cs="Times New Roman"/>
          <w:sz w:val="28"/>
          <w:szCs w:val="28"/>
        </w:rPr>
      </w:pPr>
      <w:r>
        <w:rPr>
          <w:rFonts w:ascii="Times New Roman" w:hAnsi="Times New Roman" w:cs="Times New Roman"/>
          <w:sz w:val="28"/>
          <w:szCs w:val="28"/>
        </w:rPr>
        <w:t>Вот видите, в этих картина художник написал не только скучных героев из известных сказок, но и природу.</w:t>
      </w:r>
    </w:p>
    <w:p w:rsidR="00E076AA" w:rsidRDefault="00E076AA" w:rsidP="00D12DEC">
      <w:pPr>
        <w:spacing w:after="0"/>
        <w:rPr>
          <w:rFonts w:ascii="Times New Roman" w:hAnsi="Times New Roman" w:cs="Times New Roman"/>
          <w:sz w:val="28"/>
          <w:szCs w:val="28"/>
        </w:rPr>
      </w:pPr>
      <w:r>
        <w:rPr>
          <w:rFonts w:ascii="Times New Roman" w:hAnsi="Times New Roman" w:cs="Times New Roman"/>
          <w:sz w:val="28"/>
          <w:szCs w:val="28"/>
        </w:rPr>
        <w:lastRenderedPageBreak/>
        <w:t>Педагог предлагает детям обратить внимание на картину «Перед дождём» её написал Фёдор Александрович Васильев – выдающийся русский художник –пейзажист. В его картинах передана красота поэтичность русской природы.</w:t>
      </w:r>
    </w:p>
    <w:p w:rsidR="00660E70" w:rsidRDefault="00E076AA" w:rsidP="00D12DEC">
      <w:pPr>
        <w:spacing w:after="0"/>
        <w:rPr>
          <w:rFonts w:ascii="Times New Roman" w:hAnsi="Times New Roman" w:cs="Times New Roman"/>
          <w:sz w:val="28"/>
          <w:szCs w:val="28"/>
        </w:rPr>
      </w:pPr>
      <w:r>
        <w:rPr>
          <w:rFonts w:ascii="Times New Roman" w:hAnsi="Times New Roman" w:cs="Times New Roman"/>
          <w:sz w:val="28"/>
          <w:szCs w:val="28"/>
        </w:rPr>
        <w:t>На этой картине Васильев изобразил момент надвигающейся грозы. Низко нависает мрачная, свинцовая грозовая туча. На её фоне выделяются эффективно освещаемые косыми лучами солнца рыжеватые деревья, рубаха мальчика. На фоне лучей, платье женщины, белые гуси на плотине, пена воды под нею. Налетающий порыв ветра гнёт деревья, они шумят своей листвой.</w:t>
      </w:r>
    </w:p>
    <w:p w:rsidR="00660E70" w:rsidRDefault="00660E70" w:rsidP="00D12DEC">
      <w:pPr>
        <w:spacing w:after="0"/>
        <w:rPr>
          <w:rFonts w:ascii="Times New Roman" w:hAnsi="Times New Roman" w:cs="Times New Roman"/>
          <w:sz w:val="28"/>
          <w:szCs w:val="28"/>
        </w:rPr>
      </w:pPr>
      <w:r>
        <w:rPr>
          <w:rFonts w:ascii="Times New Roman" w:hAnsi="Times New Roman" w:cs="Times New Roman"/>
          <w:sz w:val="28"/>
          <w:szCs w:val="28"/>
        </w:rPr>
        <w:t>Как вы думаете, какое настроение вызывает эта картина?</w:t>
      </w:r>
    </w:p>
    <w:p w:rsidR="00660E70" w:rsidRDefault="00660E70" w:rsidP="00D12DEC">
      <w:pPr>
        <w:spacing w:after="0"/>
        <w:rPr>
          <w:rFonts w:ascii="Times New Roman" w:hAnsi="Times New Roman" w:cs="Times New Roman"/>
          <w:sz w:val="28"/>
          <w:szCs w:val="28"/>
        </w:rPr>
      </w:pPr>
      <w:r>
        <w:rPr>
          <w:rFonts w:ascii="Times New Roman" w:hAnsi="Times New Roman" w:cs="Times New Roman"/>
          <w:sz w:val="28"/>
          <w:szCs w:val="28"/>
        </w:rPr>
        <w:t>-Тревожность.</w:t>
      </w:r>
    </w:p>
    <w:p w:rsidR="00E16A52" w:rsidRDefault="00660E70" w:rsidP="00D12DEC">
      <w:pPr>
        <w:spacing w:after="0"/>
        <w:rPr>
          <w:rFonts w:ascii="Times New Roman" w:hAnsi="Times New Roman" w:cs="Times New Roman"/>
          <w:sz w:val="28"/>
          <w:szCs w:val="28"/>
        </w:rPr>
      </w:pPr>
      <w:r>
        <w:rPr>
          <w:rFonts w:ascii="Times New Roman" w:hAnsi="Times New Roman" w:cs="Times New Roman"/>
          <w:sz w:val="28"/>
          <w:szCs w:val="28"/>
        </w:rPr>
        <w:t>Педагог предлагает детям перейти к картине, которую написал Иван Иванович Шишкин – замечательный русский художник. Он родился в небольшой купеческой семье в Елабуге на берегу реки Кама в Татарстане. Он наш земляк. С детства старался писать пейзажи  Елабужских окрес</w:t>
      </w:r>
      <w:r w:rsidR="00E16A52">
        <w:rPr>
          <w:rFonts w:ascii="Times New Roman" w:hAnsi="Times New Roman" w:cs="Times New Roman"/>
          <w:sz w:val="28"/>
          <w:szCs w:val="28"/>
        </w:rPr>
        <w:t>т</w:t>
      </w:r>
      <w:r>
        <w:rPr>
          <w:rFonts w:ascii="Times New Roman" w:hAnsi="Times New Roman" w:cs="Times New Roman"/>
          <w:sz w:val="28"/>
          <w:szCs w:val="28"/>
        </w:rPr>
        <w:t xml:space="preserve">ностей. </w:t>
      </w:r>
      <w:r w:rsidR="00E16A52">
        <w:rPr>
          <w:rFonts w:ascii="Times New Roman" w:hAnsi="Times New Roman" w:cs="Times New Roman"/>
          <w:sz w:val="28"/>
          <w:szCs w:val="28"/>
        </w:rPr>
        <w:t xml:space="preserve">Картина называется «Рожь». </w:t>
      </w:r>
      <w:r>
        <w:rPr>
          <w:rFonts w:ascii="Times New Roman" w:hAnsi="Times New Roman" w:cs="Times New Roman"/>
          <w:sz w:val="28"/>
          <w:szCs w:val="28"/>
        </w:rPr>
        <w:t>Посмотрите на летнее небо с медленно плывущими облаками, неподвижно стоящие среди поля</w:t>
      </w:r>
      <w:r w:rsidR="00E16A52">
        <w:rPr>
          <w:rFonts w:ascii="Times New Roman" w:hAnsi="Times New Roman" w:cs="Times New Roman"/>
          <w:sz w:val="28"/>
          <w:szCs w:val="28"/>
        </w:rPr>
        <w:t xml:space="preserve"> огромные сосны, тучные колосья и голубеющие в золотой ржи васильки. Какое чувство вызывает у вас эта картина?</w:t>
      </w:r>
    </w:p>
    <w:p w:rsidR="00E16A52" w:rsidRDefault="00E16A52" w:rsidP="00D12DEC">
      <w:pPr>
        <w:spacing w:after="0"/>
        <w:rPr>
          <w:rFonts w:ascii="Times New Roman" w:hAnsi="Times New Roman" w:cs="Times New Roman"/>
          <w:sz w:val="28"/>
          <w:szCs w:val="28"/>
        </w:rPr>
      </w:pPr>
      <w:r>
        <w:rPr>
          <w:rFonts w:ascii="Times New Roman" w:hAnsi="Times New Roman" w:cs="Times New Roman"/>
          <w:sz w:val="28"/>
          <w:szCs w:val="28"/>
        </w:rPr>
        <w:t>-Чувство покоя.</w:t>
      </w:r>
    </w:p>
    <w:p w:rsidR="00E16A52" w:rsidRDefault="00E16A52" w:rsidP="00D12DEC">
      <w:pPr>
        <w:spacing w:after="0"/>
        <w:rPr>
          <w:rFonts w:ascii="Times New Roman" w:hAnsi="Times New Roman" w:cs="Times New Roman"/>
          <w:sz w:val="28"/>
          <w:szCs w:val="28"/>
        </w:rPr>
      </w:pPr>
      <w:r>
        <w:rPr>
          <w:rFonts w:ascii="Times New Roman" w:hAnsi="Times New Roman" w:cs="Times New Roman"/>
          <w:sz w:val="28"/>
          <w:szCs w:val="28"/>
        </w:rPr>
        <w:t>Ребята, мы рассмотрели с вами много картин, а сейчас обратите внимание вот сюда. Все эти картины так же написаны разными художниками, но все они выполнены  в разных жанрах.</w:t>
      </w:r>
    </w:p>
    <w:p w:rsidR="00EF7A42" w:rsidRDefault="00E16A52" w:rsidP="00D12DEC">
      <w:pPr>
        <w:spacing w:after="0"/>
        <w:rPr>
          <w:rFonts w:ascii="Times New Roman" w:hAnsi="Times New Roman" w:cs="Times New Roman"/>
          <w:sz w:val="28"/>
          <w:szCs w:val="28"/>
        </w:rPr>
      </w:pPr>
      <w:r w:rsidRPr="00E16A52">
        <w:rPr>
          <w:rFonts w:ascii="Times New Roman" w:hAnsi="Times New Roman" w:cs="Times New Roman"/>
          <w:i/>
          <w:sz w:val="28"/>
          <w:szCs w:val="28"/>
        </w:rPr>
        <w:t>Педагог предлагает детям немного отдохнуть</w:t>
      </w:r>
      <w:r>
        <w:rPr>
          <w:rFonts w:ascii="Times New Roman" w:hAnsi="Times New Roman" w:cs="Times New Roman"/>
          <w:sz w:val="28"/>
          <w:szCs w:val="28"/>
        </w:rPr>
        <w:t>.</w:t>
      </w:r>
    </w:p>
    <w:p w:rsidR="00EF7A42" w:rsidRPr="00584652" w:rsidRDefault="00EF7A42" w:rsidP="00D12DEC">
      <w:pPr>
        <w:pStyle w:val="a3"/>
        <w:shd w:val="clear" w:color="auto" w:fill="FFFFFF"/>
        <w:spacing w:before="0" w:beforeAutospacing="0" w:after="0" w:afterAutospacing="0"/>
        <w:rPr>
          <w:rFonts w:asciiTheme="minorHAnsi" w:hAnsiTheme="minorHAnsi"/>
          <w:color w:val="333333"/>
          <w:sz w:val="21"/>
          <w:szCs w:val="21"/>
        </w:rPr>
      </w:pPr>
      <w:r>
        <w:rPr>
          <w:rStyle w:val="a4"/>
          <w:rFonts w:ascii="Helvetica" w:hAnsi="Helvetica"/>
          <w:color w:val="333333"/>
          <w:sz w:val="21"/>
          <w:szCs w:val="21"/>
        </w:rPr>
        <w:t>«</w:t>
      </w:r>
      <w:r w:rsidR="00584652" w:rsidRPr="00584652">
        <w:rPr>
          <w:rStyle w:val="a4"/>
          <w:b w:val="0"/>
          <w:color w:val="333333"/>
          <w:sz w:val="28"/>
          <w:szCs w:val="28"/>
        </w:rPr>
        <w:t>Путешествие</w:t>
      </w:r>
      <w:r w:rsidR="00584652">
        <w:rPr>
          <w:rStyle w:val="a4"/>
          <w:color w:val="333333"/>
          <w:sz w:val="28"/>
          <w:szCs w:val="28"/>
        </w:rPr>
        <w:t>»</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Мы идем цветущими лугами (обычная ходьба друг за другом)</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И цветов букеты соберем (наклоны вперед)</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Где-то за высокими горами (поднимаем руки вверх)</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Ручеек по камушкам пройдем (ходьба на носочках)</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Если встретятся овраги,</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Мы овраги обойдем (ходьба назад)</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Если встретятся коряги,</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Под корягой проползем (ходьба на четвереньках)</w:t>
      </w:r>
    </w:p>
    <w:p w:rsidR="00EF7A42" w:rsidRPr="00EF7A42" w:rsidRDefault="00EF7A42" w:rsidP="00D12DEC">
      <w:pPr>
        <w:pStyle w:val="a3"/>
        <w:shd w:val="clear" w:color="auto" w:fill="FFFFFF"/>
        <w:spacing w:before="0" w:beforeAutospacing="0" w:after="0" w:afterAutospacing="0"/>
        <w:rPr>
          <w:i/>
          <w:color w:val="000000" w:themeColor="text1"/>
        </w:rPr>
      </w:pPr>
      <w:r w:rsidRPr="00EF7A42">
        <w:rPr>
          <w:i/>
          <w:color w:val="000000" w:themeColor="text1"/>
        </w:rPr>
        <w:t>Шаг за шагом, потихоньку (ходьба на носочках)</w:t>
      </w:r>
    </w:p>
    <w:p w:rsidR="00EF7A42" w:rsidRPr="00EF7A42" w:rsidRDefault="00EF7A42" w:rsidP="00D12DEC">
      <w:pPr>
        <w:pStyle w:val="a3"/>
        <w:shd w:val="clear" w:color="auto" w:fill="FFFFFF"/>
        <w:spacing w:before="0" w:beforeAutospacing="0" w:after="0" w:afterAutospacing="0"/>
        <w:rPr>
          <w:color w:val="333333"/>
        </w:rPr>
      </w:pPr>
      <w:r w:rsidRPr="00EF7A42">
        <w:rPr>
          <w:i/>
          <w:color w:val="000000" w:themeColor="text1"/>
        </w:rPr>
        <w:t>Дружно в сказку попадем (обычная ходьба на месте</w:t>
      </w:r>
      <w:r w:rsidRPr="00EF7A42">
        <w:rPr>
          <w:color w:val="333333"/>
        </w:rPr>
        <w:t>)</w:t>
      </w:r>
    </w:p>
    <w:p w:rsidR="00EF7A42" w:rsidRDefault="00EF7A42" w:rsidP="00D12DEC">
      <w:pPr>
        <w:spacing w:after="0"/>
        <w:rPr>
          <w:rFonts w:ascii="Times New Roman" w:hAnsi="Times New Roman" w:cs="Times New Roman"/>
          <w:sz w:val="28"/>
          <w:szCs w:val="28"/>
        </w:rPr>
      </w:pPr>
      <w:r>
        <w:rPr>
          <w:rFonts w:ascii="Times New Roman" w:hAnsi="Times New Roman" w:cs="Times New Roman"/>
          <w:sz w:val="28"/>
          <w:szCs w:val="28"/>
        </w:rPr>
        <w:t>Педагог, предлагает вспомнить какие, жанры живописи вы знаете?</w:t>
      </w:r>
    </w:p>
    <w:p w:rsidR="00EF7A42" w:rsidRDefault="00EF7A42" w:rsidP="00D12DEC">
      <w:pPr>
        <w:spacing w:after="0"/>
        <w:rPr>
          <w:rFonts w:ascii="Times New Roman" w:hAnsi="Times New Roman" w:cs="Times New Roman"/>
          <w:sz w:val="28"/>
          <w:szCs w:val="28"/>
        </w:rPr>
      </w:pPr>
      <w:r>
        <w:rPr>
          <w:rFonts w:ascii="Times New Roman" w:hAnsi="Times New Roman" w:cs="Times New Roman"/>
          <w:sz w:val="28"/>
          <w:szCs w:val="28"/>
        </w:rPr>
        <w:t>Дети называют.</w:t>
      </w:r>
    </w:p>
    <w:p w:rsidR="00EF7A42" w:rsidRDefault="00EF7A42" w:rsidP="00D12DEC">
      <w:pPr>
        <w:spacing w:after="0"/>
        <w:rPr>
          <w:rFonts w:ascii="Times New Roman" w:hAnsi="Times New Roman" w:cs="Times New Roman"/>
          <w:sz w:val="28"/>
          <w:szCs w:val="28"/>
        </w:rPr>
      </w:pPr>
      <w:r>
        <w:rPr>
          <w:rFonts w:ascii="Times New Roman" w:hAnsi="Times New Roman" w:cs="Times New Roman"/>
          <w:sz w:val="28"/>
          <w:szCs w:val="28"/>
        </w:rPr>
        <w:t>-Пейзаж, натюрморт, портрет.</w:t>
      </w:r>
    </w:p>
    <w:p w:rsidR="00EF7A42" w:rsidRDefault="00EF7A42" w:rsidP="00D12DEC">
      <w:pPr>
        <w:spacing w:after="0"/>
        <w:rPr>
          <w:rFonts w:ascii="Times New Roman" w:hAnsi="Times New Roman" w:cs="Times New Roman"/>
          <w:sz w:val="28"/>
          <w:szCs w:val="28"/>
        </w:rPr>
      </w:pPr>
      <w:r>
        <w:rPr>
          <w:rFonts w:ascii="Times New Roman" w:hAnsi="Times New Roman" w:cs="Times New Roman"/>
          <w:sz w:val="28"/>
          <w:szCs w:val="28"/>
        </w:rPr>
        <w:t>Педагог хвалит детей за то, что они правильно назвали жанры живописи.</w:t>
      </w:r>
    </w:p>
    <w:p w:rsidR="00D12DEC" w:rsidRDefault="00EF7A42" w:rsidP="00D12DEC">
      <w:pPr>
        <w:spacing w:after="0"/>
        <w:rPr>
          <w:rFonts w:ascii="Times New Roman" w:hAnsi="Times New Roman" w:cs="Times New Roman"/>
          <w:sz w:val="28"/>
          <w:szCs w:val="28"/>
        </w:rPr>
      </w:pPr>
      <w:r>
        <w:rPr>
          <w:rFonts w:ascii="Times New Roman" w:hAnsi="Times New Roman" w:cs="Times New Roman"/>
          <w:sz w:val="28"/>
          <w:szCs w:val="28"/>
        </w:rPr>
        <w:t xml:space="preserve">Картины написанные разными красками или другими цветными материалами, такими как пастель, восковые мелки, называется живописью. На протяжении многих столетий художники изображали в своих картинах </w:t>
      </w:r>
      <w:r>
        <w:rPr>
          <w:rFonts w:ascii="Times New Roman" w:hAnsi="Times New Roman" w:cs="Times New Roman"/>
          <w:sz w:val="28"/>
          <w:szCs w:val="28"/>
        </w:rPr>
        <w:lastRenderedPageBreak/>
        <w:t xml:space="preserve">окружающий мир, всю его многообразную природу, животных, предметы, человека и его жизнь. Отсюда возникло деление картин на жанры. Мы рассмотрели с вами много картин, а хотите вы сами стать художниками? </w:t>
      </w:r>
      <w:r w:rsidR="00D12DEC">
        <w:rPr>
          <w:rFonts w:ascii="Times New Roman" w:hAnsi="Times New Roman" w:cs="Times New Roman"/>
          <w:sz w:val="28"/>
          <w:szCs w:val="28"/>
        </w:rPr>
        <w:t xml:space="preserve">       -</w:t>
      </w:r>
      <w:r w:rsidR="00584652">
        <w:rPr>
          <w:rFonts w:ascii="Times New Roman" w:hAnsi="Times New Roman" w:cs="Times New Roman"/>
          <w:sz w:val="28"/>
          <w:szCs w:val="28"/>
        </w:rPr>
        <w:t xml:space="preserve"> </w:t>
      </w:r>
      <w:r w:rsidR="00D12DEC">
        <w:rPr>
          <w:rFonts w:ascii="Times New Roman" w:hAnsi="Times New Roman" w:cs="Times New Roman"/>
          <w:sz w:val="28"/>
          <w:szCs w:val="28"/>
        </w:rPr>
        <w:t>Да. Тогда занимайте места.</w:t>
      </w:r>
    </w:p>
    <w:p w:rsidR="00D12DEC" w:rsidRDefault="00D12DEC" w:rsidP="00D12DEC">
      <w:pPr>
        <w:spacing w:after="0"/>
        <w:rPr>
          <w:rFonts w:ascii="Times New Roman" w:hAnsi="Times New Roman" w:cs="Times New Roman"/>
          <w:sz w:val="28"/>
          <w:szCs w:val="28"/>
        </w:rPr>
      </w:pPr>
      <w:r>
        <w:rPr>
          <w:rFonts w:ascii="Times New Roman" w:hAnsi="Times New Roman" w:cs="Times New Roman"/>
          <w:sz w:val="28"/>
          <w:szCs w:val="28"/>
        </w:rPr>
        <w:t>Сегодня мы с вами будем писать свои картины. Чтобы написать картину нам нужно выбрать фон. Вот этим мы и займемся. Возьмём стекло и наложим на него краску. Первый слой должен быть белым, а остальные по вашему желанию красный, синий, зелёный, желтый. А сейчас положите сверху чистый лист бумаги и потрите его рукой. Медленно поднимите листочек внимательно всмотритесь и подумайте, что можно ещё нарисовать, чтобы у нас получился пейзаж. Звучит музыка (Чайковского).</w:t>
      </w:r>
    </w:p>
    <w:p w:rsidR="00D12DEC" w:rsidRDefault="00D12DEC" w:rsidP="00D12DEC">
      <w:pPr>
        <w:spacing w:after="0"/>
        <w:rPr>
          <w:rFonts w:ascii="Times New Roman" w:hAnsi="Times New Roman" w:cs="Times New Roman"/>
          <w:sz w:val="28"/>
          <w:szCs w:val="28"/>
        </w:rPr>
      </w:pPr>
      <w:r>
        <w:rPr>
          <w:rFonts w:ascii="Times New Roman" w:hAnsi="Times New Roman" w:cs="Times New Roman"/>
          <w:sz w:val="28"/>
          <w:szCs w:val="28"/>
        </w:rPr>
        <w:t>Педагог в конце предлагает всем рассмотреть все картины  и оценить их.</w:t>
      </w:r>
    </w:p>
    <w:p w:rsidR="00E076AA" w:rsidRPr="00D12DEC" w:rsidRDefault="00D12DEC" w:rsidP="00D12DEC">
      <w:pPr>
        <w:spacing w:after="0"/>
        <w:rPr>
          <w:rFonts w:ascii="Times New Roman" w:hAnsi="Times New Roman" w:cs="Times New Roman"/>
          <w:sz w:val="28"/>
          <w:szCs w:val="28"/>
        </w:rPr>
      </w:pPr>
      <w:r>
        <w:rPr>
          <w:rFonts w:ascii="Times New Roman" w:hAnsi="Times New Roman" w:cs="Times New Roman"/>
          <w:sz w:val="28"/>
          <w:szCs w:val="28"/>
        </w:rPr>
        <w:t>Как вы думаете</w:t>
      </w:r>
      <w:r w:rsidR="00584652">
        <w:rPr>
          <w:rFonts w:ascii="Times New Roman" w:hAnsi="Times New Roman" w:cs="Times New Roman"/>
          <w:sz w:val="28"/>
          <w:szCs w:val="28"/>
        </w:rPr>
        <w:t>,</w:t>
      </w:r>
      <w:r>
        <w:rPr>
          <w:rFonts w:ascii="Times New Roman" w:hAnsi="Times New Roman" w:cs="Times New Roman"/>
          <w:sz w:val="28"/>
          <w:szCs w:val="28"/>
        </w:rPr>
        <w:t xml:space="preserve"> получились из вас художники?</w:t>
      </w:r>
    </w:p>
    <w:sectPr w:rsidR="00E076AA" w:rsidRPr="00D12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AB"/>
    <w:rsid w:val="000F23DF"/>
    <w:rsid w:val="00584652"/>
    <w:rsid w:val="005D3B7C"/>
    <w:rsid w:val="00660E70"/>
    <w:rsid w:val="00895EC9"/>
    <w:rsid w:val="009B2418"/>
    <w:rsid w:val="00D12DEC"/>
    <w:rsid w:val="00E076AA"/>
    <w:rsid w:val="00E16A52"/>
    <w:rsid w:val="00EF7A42"/>
    <w:rsid w:val="00FB06AB"/>
    <w:rsid w:val="00FE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A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7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7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2017-06-05T16:42:00Z</dcterms:created>
  <dcterms:modified xsi:type="dcterms:W3CDTF">2017-08-25T17:50:00Z</dcterms:modified>
</cp:coreProperties>
</file>