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7B" w:rsidRDefault="0003517B" w:rsidP="00C43324">
      <w:pPr>
        <w:pStyle w:val="a3"/>
        <w:spacing w:before="58" w:beforeAutospacing="0" w:after="58" w:afterAutospacing="0" w:line="360" w:lineRule="auto"/>
        <w:ind w:firstLine="184"/>
        <w:rPr>
          <w:b/>
          <w:color w:val="000000" w:themeColor="text1"/>
          <w:lang w:val="en-US"/>
        </w:rPr>
      </w:pPr>
      <w:bookmarkStart w:id="0" w:name="_GoBack"/>
      <w:bookmarkEnd w:id="0"/>
    </w:p>
    <w:p w:rsidR="00C627EB" w:rsidRDefault="00C627EB" w:rsidP="0003517B">
      <w:pPr>
        <w:pStyle w:val="a3"/>
        <w:spacing w:before="58" w:beforeAutospacing="0" w:after="58" w:afterAutospacing="0" w:line="360" w:lineRule="auto"/>
        <w:ind w:firstLine="184"/>
        <w:jc w:val="right"/>
        <w:rPr>
          <w:b/>
          <w:color w:val="000000" w:themeColor="text1"/>
        </w:rPr>
      </w:pP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Подготовила Чабанова М.П.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Роль мужчины в семье заметно изменилась и во многих домах сводится лишь к функции добытчика. После ежедневных трудовых подвигов в районе дивана раздается характерный «плюх». Все, папа устал. Что кроется за подобным отчуждением? Очень многое, и желание отдохнуть - далеко не на первом месте.</w:t>
      </w:r>
    </w:p>
    <w:p w:rsidR="0003517B" w:rsidRPr="0003517B" w:rsidRDefault="0003517B" w:rsidP="0003517B">
      <w:pPr>
        <w:pStyle w:val="a3"/>
        <w:tabs>
          <w:tab w:val="center" w:pos="4769"/>
        </w:tabs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b/>
          <w:bCs/>
          <w:color w:val="000000" w:themeColor="text1"/>
          <w:u w:val="single"/>
        </w:rPr>
        <w:t>Отцовские стереотипы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У пап много веских причин для уклонения от общения с чадами. Некоторые боятся детей, потому что просто не умеют с ними общаться. Например, мальчики, которые воспитывались в женской среде, став отцами фактически, не понимают, как ими быть психологически. Этот пробел можно восполнить с помощью педагогической и психологической литературы и общения с другими незадачливыми или «</w:t>
      </w:r>
      <w:proofErr w:type="spellStart"/>
      <w:r w:rsidRPr="0003517B">
        <w:rPr>
          <w:color w:val="000000" w:themeColor="text1"/>
        </w:rPr>
        <w:t>задачливыми</w:t>
      </w:r>
      <w:proofErr w:type="spellEnd"/>
      <w:r w:rsidRPr="0003517B">
        <w:rPr>
          <w:color w:val="000000" w:themeColor="text1"/>
        </w:rPr>
        <w:t>» папами.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Увы, такие попытки предпринимаются не всеми. Из-за лени, страха быть неуспешным или распространенного стереотипа, что мужчинам неприлично любить детей. Приверженцы такого заблуждения стремятся изображать солидность. Они боятся выглядеть смешными и не позволяют себе расслабиться, чтобы поиграть с детьми.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 xml:space="preserve">Но если способность папы на время стать ребенком идет его детям на пользу, то активное </w:t>
      </w:r>
      <w:proofErr w:type="spellStart"/>
      <w:r w:rsidRPr="0003517B">
        <w:rPr>
          <w:color w:val="000000" w:themeColor="text1"/>
        </w:rPr>
        <w:t>застревание</w:t>
      </w:r>
      <w:proofErr w:type="spellEnd"/>
      <w:r w:rsidRPr="0003517B">
        <w:rPr>
          <w:color w:val="000000" w:themeColor="text1"/>
        </w:rPr>
        <w:t xml:space="preserve"> в детстве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i/>
          <w:iCs/>
          <w:color w:val="000000" w:themeColor="text1"/>
        </w:rPr>
        <w:t>(инфантилизм)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препятствует эмоциональному сближению. Проявляется инфантилизм в том, что мужчина ревнует ребенка к жене, конкурируя с ним за ее внимание.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Нежелание общаться с совсем маленьким карапузом папы объясняют своей «бесполезностью» - «тут полностью мамина епархия» - и таким образом теряют возможность установить близкие отношения с малышом, которые формируются в младенчестве.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b/>
          <w:bCs/>
          <w:color w:val="000000" w:themeColor="text1"/>
          <w:u w:val="single"/>
        </w:rPr>
        <w:t>Важность бытия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Как ни странно, но одним своим присутствием в доме мужчина решает несколько важных психологических задач.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По статистике, страх перед внешним миром - один из главных источников неврозов у современных детей. Отец же - сильный человек, готовый прийти на помощь. В женском подсознании заложено иное: не воевать, а создавать комфортное состояние. Так что именно отец одним своим присутствием дает детям ощущение защищенности.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lastRenderedPageBreak/>
        <w:t>Никто не отменял и инстинкта стаи, а это значит, что подсознательно мы хотим, чтобы у нас был «вожак» - главный, непререкаемый авторитет. Самым сильным аргументом в детском споре часто бывают слова: «Так мой папа сказал!»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Говорят, что для девочки отец не очень нужен, дескать, она учится быть женственной, подражая маме. Но для кого старается мать? В первую очередь для отца. Мальчики же невольно подражают родителю, подспудно понимая, как важно быть мужественным и четко представлять последствия своих поступков. Эта наука постигается ими не в подростковом возрасте, как многие думают, а в 4-6 лет.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Принижая или недооценивая роль отца, женщины мешают детям реализовать их потребность в авторитете. Впрочем, ребенок будет искать его любой ценой. Но вот куда он пойдет в своих поисках: в сомнительную компанию? Лучше уж с самого начала немного возвысить родного отца, чем потом иметь дело с неуправляемым подростком.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b/>
          <w:bCs/>
          <w:color w:val="000000" w:themeColor="text1"/>
          <w:u w:val="single"/>
        </w:rPr>
        <w:t>Ошибки мам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Тем не менее опыт психологов показывает, что в равнодушии отца к ребенку часто повинны авторитарные жены.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t>Типично.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Припомните: сколько раз вы не давали мужу строго наказать проштрафившегося капризу, вставая на его защиту? Неудивительно, что, побывав в роли «злого полицейского» пару-тройку раз, мужчина перестает интересоваться воспитанием, ссылаясь на загруженность и усталость.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t>Логично.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Даже если вы не согласны с мнением мужа, постарайтесь не отменять его решений. Вернитесь к этому вопросу в более спокойной обстановке, наедине.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t>Типично.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Обычно отцы «призываются» лишь для «черной работы», когда нужно взять в руку изделие кожевенной промышленности и наказать им отпрыска. Таким образом, жены делают из отца пугало. «Если не будешь слушаться, я все расскажу папе!» - грозит мама расшалившемуся малышу, освобождая себя от неприятной миссии карателя. Отец в свою очередь с удовольствием берет на себя эту функцию: вот это - истинно мужское занятие, и воспитаем, и авторитет повысим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i/>
          <w:iCs/>
          <w:color w:val="000000" w:themeColor="text1"/>
        </w:rPr>
        <w:t>(считает папа)</w:t>
      </w:r>
      <w:r w:rsidRPr="0003517B">
        <w:rPr>
          <w:color w:val="000000" w:themeColor="text1"/>
        </w:rPr>
        <w:t>. А на деле после «гармоничного» взаимодействия отец воспринимается только как источник наказания, часто несправедливого.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t>Логично.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Не нужно звать отца специально для наказаний. За проступки, совершенные при вас, наказывайте сами, чтобы ребенок не воспринимал папу как профессионального экзекутора.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t>Типично.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Будьте осторожны с иронией. Дети не всегда могут уловить ее оттенки, но запросто могут перенять привычку смеяться над отцом.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lastRenderedPageBreak/>
        <w:t>Логично.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Критикуя детей, не говорите фразы типа: «Весь в папочку» - и не жалуйтесь на мужа в присутствии детей, ведь они всегда хотят видеть его героем, и ваши опрометчивые высказывания заставляют их страдать.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t>Отлично.</w:t>
      </w:r>
      <w:r w:rsidRPr="0003517B">
        <w:rPr>
          <w:rStyle w:val="apple-converted-space"/>
          <w:color w:val="000000" w:themeColor="text1"/>
        </w:rPr>
        <w:t> </w:t>
      </w:r>
      <w:r w:rsidRPr="0003517B">
        <w:rPr>
          <w:color w:val="000000" w:themeColor="text1"/>
        </w:rPr>
        <w:t>Своими действиями вы можете добавить немного блеска главе семейства. Например, не упускайте случая сказать: «Я спрошу у папы» или «Это может знать только отец». Чаще при детях благодарите мужа за покупки, подарки, внимание. А еще рассказывайте им о юношеских поступках их отца, ведь в глазах сына или дочери они имеют героический ореол.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  <w:u w:val="single"/>
        </w:rPr>
        <w:t>Тест: Плохой или хороший отец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Чтобы взглянуть на мужа глазами ребенка и сравнить его мнение со своим, ответьте по очереди на эти вопросы: сначала сами, потом - малыш. За каждый положительный ответ начисляется один балл.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Любит ли ваш ребенок проводить время с отцом?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Рассказывает ли он о папе своим друзьям?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Нравится ли вашим детям с отцом гулять, ходить в гости?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Есть ли дело, которое им особенно нравится делать вместе с папой?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Считаете ли вы, что ребенок гордится своим отцом?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Замечали ли вы, что детям нравится, когда отец их чему-нибудь учит?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Разговаривает ли папа с детьми об их делах и друзьях?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Часто ли ваши дети обижаются на отца?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Обращает ли папа внимание на внешний вид ребенка?</w:t>
      </w:r>
    </w:p>
    <w:p w:rsidR="0003517B" w:rsidRPr="0003517B" w:rsidRDefault="0003517B" w:rsidP="0003517B">
      <w:pPr>
        <w:pStyle w:val="dlg"/>
        <w:spacing w:before="0" w:beforeAutospacing="0" w:after="0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- Считаете ли вы, что отец хочет быть примером своим детям?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 xml:space="preserve">Разница между баллами, набранными в двух тестах, не превышает </w:t>
      </w:r>
      <w:proofErr w:type="gramStart"/>
      <w:r w:rsidRPr="0003517B">
        <w:rPr>
          <w:color w:val="000000" w:themeColor="text1"/>
        </w:rPr>
        <w:t>4:вы</w:t>
      </w:r>
      <w:proofErr w:type="gramEnd"/>
      <w:r w:rsidRPr="0003517B">
        <w:rPr>
          <w:color w:val="000000" w:themeColor="text1"/>
        </w:rPr>
        <w:t xml:space="preserve"> хорошо чувствуете настроение ребенка, и у вас с ним нет противоречий в отношении к отцу.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Вы набрали на 4 и более баллов больше: ваш муж мало значит для малыша. Такой результат - повод задуматься: а как ребенок относится к матери?</w:t>
      </w:r>
    </w:p>
    <w:p w:rsidR="0003517B" w:rsidRPr="0003517B" w:rsidRDefault="0003517B" w:rsidP="0003517B">
      <w:pPr>
        <w:pStyle w:val="a3"/>
        <w:spacing w:before="58" w:beforeAutospacing="0" w:after="58" w:afterAutospacing="0" w:line="360" w:lineRule="auto"/>
        <w:ind w:firstLine="184"/>
        <w:rPr>
          <w:color w:val="000000" w:themeColor="text1"/>
        </w:rPr>
      </w:pPr>
      <w:r w:rsidRPr="0003517B">
        <w:rPr>
          <w:color w:val="000000" w:themeColor="text1"/>
        </w:rPr>
        <w:t>Ваш ребенок набрал на 4 и более баллов больше: вы недооцениваете степень привязанности ребенка к отцу. Может, у вашего мужа есть какие-то положительные качества, которых вы не замечаете?</w:t>
      </w:r>
    </w:p>
    <w:p w:rsidR="0003517B" w:rsidRPr="0003517B" w:rsidRDefault="0003517B" w:rsidP="0003517B">
      <w:pPr>
        <w:pStyle w:val="a3"/>
        <w:spacing w:before="30" w:beforeAutospacing="0" w:after="30" w:afterAutospacing="0"/>
        <w:ind w:firstLine="184"/>
        <w:rPr>
          <w:color w:val="000000" w:themeColor="text1"/>
        </w:rPr>
      </w:pPr>
    </w:p>
    <w:p w:rsidR="00470F0C" w:rsidRPr="0003517B" w:rsidRDefault="00470F0C">
      <w:pPr>
        <w:rPr>
          <w:color w:val="000000" w:themeColor="text1"/>
        </w:rPr>
      </w:pPr>
    </w:p>
    <w:sectPr w:rsidR="00470F0C" w:rsidRPr="0003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DB"/>
    <w:rsid w:val="0003517B"/>
    <w:rsid w:val="00106A23"/>
    <w:rsid w:val="00470F0C"/>
    <w:rsid w:val="00AC44DB"/>
    <w:rsid w:val="00C43324"/>
    <w:rsid w:val="00C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835F-2AC5-442A-91EC-6911015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17B"/>
  </w:style>
  <w:style w:type="paragraph" w:customStyle="1" w:styleId="dlg">
    <w:name w:val="dlg"/>
    <w:basedOn w:val="a"/>
    <w:rsid w:val="000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916</Words>
  <Characters>5222</Characters>
  <Application>Microsoft Office Word</Application>
  <DocSecurity>0</DocSecurity>
  <Lines>43</Lines>
  <Paragraphs>12</Paragraphs>
  <ScaleCrop>false</ScaleCrop>
  <Company>Microsoft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2017-01-30T05:21:00Z</dcterms:created>
  <dcterms:modified xsi:type="dcterms:W3CDTF">2017-04-28T23:34:00Z</dcterms:modified>
</cp:coreProperties>
</file>