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7E" w:rsidRDefault="00B0187E" w:rsidP="00B018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87E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в подготовительной к школе группе.</w:t>
      </w:r>
    </w:p>
    <w:p w:rsidR="00B0187E" w:rsidRPr="00B0187E" w:rsidRDefault="00B0187E" w:rsidP="00B018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87E" w:rsidRPr="00B0187E" w:rsidRDefault="00B0187E" w:rsidP="00B0187E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7E">
        <w:rPr>
          <w:rFonts w:ascii="Times New Roman" w:hAnsi="Times New Roman" w:cs="Times New Roman"/>
          <w:b/>
          <w:sz w:val="28"/>
          <w:szCs w:val="28"/>
        </w:rPr>
        <w:t>Тема. Беседа: «Не играйте с огнем».</w:t>
      </w:r>
    </w:p>
    <w:p w:rsidR="00B0187E" w:rsidRPr="00B0187E" w:rsidRDefault="00B0187E" w:rsidP="00B018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87E" w:rsidRPr="00B0187E" w:rsidRDefault="00B0187E" w:rsidP="00B018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B0187E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«Художественно-эстетическое развитие», «Речевое развитие», «Физическое развитие».</w:t>
      </w:r>
    </w:p>
    <w:p w:rsidR="00B0187E" w:rsidRPr="00B0187E" w:rsidRDefault="00B0187E" w:rsidP="00B018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8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187E" w:rsidRPr="00B0187E" w:rsidRDefault="00B0187E" w:rsidP="00B018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1.Закреплять знания детей о правилах пожарной безопасности и правилах поведения при пожаре. Учить осторожному обращению с огнем («Социально-коммуникативное развитие»).</w:t>
      </w:r>
    </w:p>
    <w:p w:rsidR="00B0187E" w:rsidRPr="00B0187E" w:rsidRDefault="00B0187E" w:rsidP="00B018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2. Закреплять знания детьми домашнего адреса («Социально-коммуникативное развитие»).</w:t>
      </w:r>
    </w:p>
    <w:p w:rsidR="00B0187E" w:rsidRPr="00B0187E" w:rsidRDefault="00B0187E" w:rsidP="00B018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2. Воспитывать умение эмоционально воспринимать художественное слово, развивать логику мышления («Художественно-эстетическое развитие»).</w:t>
      </w:r>
    </w:p>
    <w:p w:rsidR="00B0187E" w:rsidRPr="00B0187E" w:rsidRDefault="00B0187E" w:rsidP="00B018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 xml:space="preserve">3. Формировать связную, грамматически правильную диалогическую </w:t>
      </w:r>
      <w:proofErr w:type="gramStart"/>
      <w:r w:rsidRPr="00B0187E">
        <w:rPr>
          <w:rFonts w:ascii="Times New Roman" w:hAnsi="Times New Roman" w:cs="Times New Roman"/>
          <w:sz w:val="28"/>
          <w:szCs w:val="28"/>
        </w:rPr>
        <w:t>речь, обогащать словарь: пожар, огонь, пожарный, пламя, дым и т. д. («Речевое развитие»).</w:t>
      </w:r>
      <w:proofErr w:type="gramEnd"/>
    </w:p>
    <w:p w:rsidR="00B0187E" w:rsidRPr="00B0187E" w:rsidRDefault="00B0187E" w:rsidP="00B018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4. Воспитывать желание принимать активное участие в беседе («Речевое развитие»).</w:t>
      </w:r>
    </w:p>
    <w:p w:rsidR="00B0187E" w:rsidRDefault="00B0187E" w:rsidP="00B018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5. Развивать двигательную активность детей («Физическое развитие»).</w:t>
      </w:r>
    </w:p>
    <w:p w:rsidR="00A81EE0" w:rsidRPr="00B0187E" w:rsidRDefault="00A81EE0" w:rsidP="00B018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Взаимодействие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детей друг с другом: использование интерактивных технологий: «Интервью», «Цепочка», «Хоровод», игровые ситуации, создание проблемных ситуаций.</w:t>
      </w:r>
    </w:p>
    <w:p w:rsidR="00B0187E" w:rsidRPr="00B0187E" w:rsidRDefault="00B0187E" w:rsidP="00B018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87E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B0187E" w:rsidRPr="00B0187E" w:rsidRDefault="00B0187E" w:rsidP="00B0187E">
      <w:pPr>
        <w:pStyle w:val="ab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практические: игра –</w:t>
      </w:r>
      <w:r w:rsidR="00A81EE0">
        <w:rPr>
          <w:rFonts w:ascii="Times New Roman" w:hAnsi="Times New Roman" w:cs="Times New Roman"/>
          <w:sz w:val="28"/>
          <w:szCs w:val="28"/>
        </w:rPr>
        <w:t xml:space="preserve"> </w:t>
      </w:r>
      <w:r w:rsidRPr="00B0187E">
        <w:rPr>
          <w:rFonts w:ascii="Times New Roman" w:hAnsi="Times New Roman" w:cs="Times New Roman"/>
          <w:sz w:val="28"/>
          <w:szCs w:val="28"/>
        </w:rPr>
        <w:t>драматизация,</w:t>
      </w:r>
      <w:r w:rsidR="00A81EE0">
        <w:rPr>
          <w:rFonts w:ascii="Times New Roman" w:hAnsi="Times New Roman" w:cs="Times New Roman"/>
          <w:sz w:val="28"/>
          <w:szCs w:val="28"/>
        </w:rPr>
        <w:t xml:space="preserve"> игра «Тушение пожара», тренинги</w:t>
      </w:r>
      <w:r w:rsidRPr="00B0187E">
        <w:rPr>
          <w:rFonts w:ascii="Times New Roman" w:hAnsi="Times New Roman" w:cs="Times New Roman"/>
          <w:sz w:val="28"/>
          <w:szCs w:val="28"/>
        </w:rPr>
        <w:t>.</w:t>
      </w:r>
    </w:p>
    <w:p w:rsidR="00B0187E" w:rsidRPr="00B0187E" w:rsidRDefault="00B0187E" w:rsidP="00B0187E">
      <w:pPr>
        <w:pStyle w:val="ab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наг</w:t>
      </w:r>
      <w:r w:rsidR="00A81EE0">
        <w:rPr>
          <w:rFonts w:ascii="Times New Roman" w:hAnsi="Times New Roman" w:cs="Times New Roman"/>
          <w:sz w:val="28"/>
          <w:szCs w:val="28"/>
        </w:rPr>
        <w:t>лядные: плакаты, рисунки детей.</w:t>
      </w:r>
    </w:p>
    <w:p w:rsidR="00B0187E" w:rsidRPr="00B0187E" w:rsidRDefault="00B0187E" w:rsidP="00B0187E">
      <w:pPr>
        <w:pStyle w:val="ab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 xml:space="preserve">словесные: беседа, словесная игра, вопросы, чтение.   </w:t>
      </w:r>
    </w:p>
    <w:p w:rsidR="00B0187E" w:rsidRPr="00B0187E" w:rsidRDefault="00B0187E" w:rsidP="00B0187E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0187E" w:rsidRPr="00B0187E" w:rsidRDefault="00B0187E" w:rsidP="00B018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A81EE0">
        <w:rPr>
          <w:rFonts w:ascii="Times New Roman" w:hAnsi="Times New Roman" w:cs="Times New Roman"/>
          <w:sz w:val="28"/>
          <w:szCs w:val="28"/>
        </w:rPr>
        <w:t>: рисунки</w:t>
      </w:r>
      <w:r w:rsidRPr="00B0187E">
        <w:rPr>
          <w:rFonts w:ascii="Times New Roman" w:hAnsi="Times New Roman" w:cs="Times New Roman"/>
          <w:sz w:val="28"/>
          <w:szCs w:val="28"/>
        </w:rPr>
        <w:t xml:space="preserve"> </w:t>
      </w:r>
      <w:r w:rsidR="00A81EE0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0187E">
        <w:rPr>
          <w:rFonts w:ascii="Times New Roman" w:hAnsi="Times New Roman" w:cs="Times New Roman"/>
          <w:sz w:val="28"/>
          <w:szCs w:val="28"/>
        </w:rPr>
        <w:t>о пожаре, плакаты, 2 емкости (1 с водой), 10 маленьких ведерок, мяч, 2 телефона.</w:t>
      </w:r>
    </w:p>
    <w:p w:rsidR="00B0187E" w:rsidRPr="00B0187E" w:rsidRDefault="00B0187E" w:rsidP="00B0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3544"/>
        <w:gridCol w:w="5919"/>
      </w:tblGrid>
      <w:tr w:rsidR="00B0187E" w:rsidRPr="00B0187E" w:rsidTr="00F6718C">
        <w:tc>
          <w:tcPr>
            <w:tcW w:w="3544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5919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B0187E" w:rsidRPr="00B0187E" w:rsidTr="00F6718C">
        <w:tc>
          <w:tcPr>
            <w:tcW w:w="3544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5919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Игра «Тушение пожара»; тренинг «Убегаем от пожара».</w:t>
            </w:r>
          </w:p>
        </w:tc>
      </w:tr>
      <w:tr w:rsidR="00B0187E" w:rsidRPr="00B0187E" w:rsidTr="00F6718C">
        <w:tc>
          <w:tcPr>
            <w:tcW w:w="3544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5919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 xml:space="preserve">Беседы, словесные игры, вопросы, </w:t>
            </w:r>
            <w:r w:rsidRPr="00B01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 «Алло, у нас пожар!».</w:t>
            </w:r>
          </w:p>
        </w:tc>
      </w:tr>
      <w:tr w:rsidR="00B0187E" w:rsidRPr="00B0187E" w:rsidTr="00F6718C">
        <w:tc>
          <w:tcPr>
            <w:tcW w:w="3544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5919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Игра-драматизация «Спичка – невеличка».</w:t>
            </w:r>
          </w:p>
        </w:tc>
      </w:tr>
      <w:tr w:rsidR="00B0187E" w:rsidRPr="00B0187E" w:rsidTr="00F6718C">
        <w:tc>
          <w:tcPr>
            <w:tcW w:w="3544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 (художественной литературы и фольклора)</w:t>
            </w:r>
          </w:p>
        </w:tc>
        <w:tc>
          <w:tcPr>
            <w:tcW w:w="5919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</w:tc>
      </w:tr>
    </w:tbl>
    <w:p w:rsidR="00B0187E" w:rsidRPr="00B0187E" w:rsidRDefault="00B0187E" w:rsidP="00B018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7E" w:rsidRPr="00B0187E" w:rsidRDefault="00B0187E" w:rsidP="00B018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187E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деятельности.</w:t>
      </w:r>
    </w:p>
    <w:p w:rsidR="00B0187E" w:rsidRPr="00B0187E" w:rsidRDefault="00B0187E" w:rsidP="00B018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498" w:type="dxa"/>
        <w:tblInd w:w="108" w:type="dxa"/>
        <w:tblLook w:val="04A0"/>
      </w:tblPr>
      <w:tblGrid>
        <w:gridCol w:w="567"/>
        <w:gridCol w:w="2977"/>
        <w:gridCol w:w="3119"/>
        <w:gridCol w:w="2835"/>
      </w:tblGrid>
      <w:tr w:rsidR="00B0187E" w:rsidRPr="00B0187E" w:rsidTr="00F6718C">
        <w:tc>
          <w:tcPr>
            <w:tcW w:w="567" w:type="dxa"/>
          </w:tcPr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19" w:type="dxa"/>
          </w:tcPr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35" w:type="dxa"/>
          </w:tcPr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B0187E" w:rsidRPr="00B0187E" w:rsidTr="00F6718C">
        <w:tc>
          <w:tcPr>
            <w:tcW w:w="567" w:type="dxa"/>
          </w:tcPr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игровую ситуацию.</w:t>
            </w: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 xml:space="preserve">              Игра- драматизация стихотворения </w:t>
            </w:r>
            <w:proofErr w:type="spellStart"/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Е.Харинской</w:t>
            </w:r>
            <w:proofErr w:type="spellEnd"/>
            <w:r w:rsidRPr="00B0187E">
              <w:rPr>
                <w:rFonts w:ascii="Times New Roman" w:hAnsi="Times New Roman" w:cs="Times New Roman"/>
                <w:sz w:val="28"/>
                <w:szCs w:val="28"/>
              </w:rPr>
              <w:t xml:space="preserve">    «Спичка-невеличка».</w:t>
            </w:r>
          </w:p>
        </w:tc>
        <w:tc>
          <w:tcPr>
            <w:tcW w:w="3119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3-ое детей обыгрывают стихотворение, остальные дети смотрят игру- драматизацию.</w:t>
            </w:r>
          </w:p>
        </w:tc>
        <w:tc>
          <w:tcPr>
            <w:tcW w:w="2835" w:type="dxa"/>
          </w:tcPr>
          <w:p w:rsidR="00B0187E" w:rsidRPr="00B0187E" w:rsidRDefault="00B0187E" w:rsidP="00B01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Дети эмоционально воспринимают инсценировку.</w:t>
            </w:r>
          </w:p>
        </w:tc>
      </w:tr>
      <w:tr w:rsidR="00B0187E" w:rsidRPr="00B0187E" w:rsidTr="00F6718C">
        <w:tc>
          <w:tcPr>
            <w:tcW w:w="567" w:type="dxa"/>
          </w:tcPr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проблемной ситуации.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-Ребята! Пока огонь сильно не разгорелся, давайте попробуем дружно его потушить.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Есть емкость  с водой, ведра. Быстро постройтесь в шеренгу от бочки до костра, попробуем потушить костер водой.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игра «Тушение пожара».</w:t>
            </w:r>
          </w:p>
        </w:tc>
        <w:tc>
          <w:tcPr>
            <w:tcW w:w="3119" w:type="dxa"/>
          </w:tcPr>
          <w:p w:rsidR="00B0187E" w:rsidRPr="00B0187E" w:rsidRDefault="00B0187E" w:rsidP="00B018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По условному сигналу игроки черпают воду из большого таза маленьким ведерком и передают его друг другу, выстроившись в цепочку. Последний ребенок выливает воду в пустую емкость.</w:t>
            </w:r>
          </w:p>
          <w:p w:rsidR="00B0187E" w:rsidRPr="00B0187E" w:rsidRDefault="00B0187E" w:rsidP="00B0187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 xml:space="preserve">/Использование интерактивной технологии </w:t>
            </w: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«Цепочка</w:t>
            </w: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»/.</w:t>
            </w:r>
          </w:p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187E" w:rsidRPr="00B0187E" w:rsidRDefault="00B0187E" w:rsidP="00B01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Дети в игровой форме решают проблемную ситуацию.</w:t>
            </w:r>
          </w:p>
        </w:tc>
      </w:tr>
      <w:tr w:rsidR="00B0187E" w:rsidRPr="00B0187E" w:rsidTr="00F6718C">
        <w:tc>
          <w:tcPr>
            <w:tcW w:w="567" w:type="dxa"/>
          </w:tcPr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инспектора пожарной безопасности.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Ребята! Вы молодцы!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Дружно потушили огонь.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сейчас, ребята, я хочу рассказать вам про огонь. Огонь – одно из самых больших чудес природы. Огонь дарит человеку тепло, используется для приготовления пищи. Но, если огонь выйдет из-под контроля человека, то превращается в страшное бедствие – пожар, который несет разрушение и гибель. Пламя огня плавит даже металл, разрушаются стены домов, гибнет все живое.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Как вы думаете, отчего возникают пожары?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/Дети играют со спичками, забыли выключить телевизор, неправильно пользовались газом, развели костер рядом с домом/.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-Поэтому, чтобы в вашем доме не произошло несчастья, вы должны запомнить главное правило: «Спички детям не игрушка!»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 рассказывает детям о пожаре, дети отвечают на вопросы.</w:t>
            </w:r>
          </w:p>
        </w:tc>
        <w:tc>
          <w:tcPr>
            <w:tcW w:w="2835" w:type="dxa"/>
          </w:tcPr>
          <w:p w:rsidR="00B0187E" w:rsidRPr="00B0187E" w:rsidRDefault="00B0187E" w:rsidP="00B01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Дети заинтересованно слушают выступление инспектора, активно участвуют в беседе.</w:t>
            </w:r>
          </w:p>
        </w:tc>
      </w:tr>
      <w:tr w:rsidR="00B0187E" w:rsidRPr="00B0187E" w:rsidTr="00F6718C">
        <w:tc>
          <w:tcPr>
            <w:tcW w:w="567" w:type="dxa"/>
          </w:tcPr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7" w:type="dxa"/>
          </w:tcPr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 xml:space="preserve">Один из детей рассказывает </w:t>
            </w: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стихотворение «О спичках».</w:t>
            </w:r>
          </w:p>
        </w:tc>
        <w:tc>
          <w:tcPr>
            <w:tcW w:w="3119" w:type="dxa"/>
          </w:tcPr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Дети внимательно  слушают стихотворение.</w:t>
            </w:r>
          </w:p>
        </w:tc>
        <w:tc>
          <w:tcPr>
            <w:tcW w:w="2835" w:type="dxa"/>
          </w:tcPr>
          <w:p w:rsidR="00B0187E" w:rsidRPr="00B0187E" w:rsidRDefault="00B0187E" w:rsidP="00B01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Эмоциональное восприятие художественной литературы.</w:t>
            </w:r>
          </w:p>
        </w:tc>
      </w:tr>
      <w:tr w:rsidR="00B0187E" w:rsidRPr="00B0187E" w:rsidTr="00F6718C">
        <w:tc>
          <w:tcPr>
            <w:tcW w:w="567" w:type="dxa"/>
          </w:tcPr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</w:t>
            </w: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побеседовать на тему: «Огонь друг, огонь – враг!»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-Сегодня мы с вами будем говорить об огне, о пожаре. Огонь может быть нам всем полезен, а может быть опасным.  Как же так?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Давайте разберемся?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.Когда огонь помогает человеку</w:t>
            </w: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? /На огне готовят пищу; есть огромные заводские печи, в которых варят металл; на хлебозаводе в больших печах пекут хлеб; на кирпичном заводе обжигают кирпичи, из которых строят дома; когда мы ходим в походы, то разжигаем костер и готовим уху или жарим шашлыки; сушим белье/.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 xml:space="preserve">2. Действительно, сила огня очень велика!       </w:t>
            </w: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Когда огонь становится опасным</w:t>
            </w: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 xml:space="preserve">-Когда с огнем обращаются не </w:t>
            </w:r>
            <w:r w:rsidRPr="00B01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осторожно. 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.Что может быть причиной пожара?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-Игра со спичками, свечками, бенгальскими огнями, неисправные электрические приборы, не выключенный утюг, занавески рядом с газовой плитой  или белье над газом.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Какие средства пожаротушения вы знаете?</w:t>
            </w: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 xml:space="preserve"> /Огнетушитель, песок, лопата, багор, ведро/.  5</w:t>
            </w: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.Какие правила пожарной безопасности нужно соблюдать?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-Нельзя брать в руки спички, зажигалки.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-Нельзя зажигать газовую плиту.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-Нельзя включать утюг и другие электроприборы.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-Нельзя сушить белье над плитой.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-Нельзя разжигать костры около дома.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5.Как надо вести себя при пожаре?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 xml:space="preserve">-Если пожар небольшой, можно потушить его водой или накрыть плотным </w:t>
            </w:r>
            <w:r w:rsidRPr="00B01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одеялом.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-Нельзя тушить водой горящие электроприборы.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 xml:space="preserve">-Нельзя прятаться в дальних углах, под кроватями, в шкафах </w:t>
            </w:r>
            <w:proofErr w:type="gramStart"/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пасен не только огонь, но и дым.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-Нельзя оставаться в помещении, где начался пожар и п</w:t>
            </w:r>
            <w:proofErr w:type="gramStart"/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0187E">
              <w:rPr>
                <w:rFonts w:ascii="Times New Roman" w:hAnsi="Times New Roman" w:cs="Times New Roman"/>
                <w:sz w:val="28"/>
                <w:szCs w:val="28"/>
              </w:rPr>
              <w:t xml:space="preserve"> звать на помощь взрослых.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-Нельзя открывать окно, пламя разгорится еще больше.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 воспитателя. /Использование интерактивной технологии «</w:t>
            </w: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Интервью»/.</w:t>
            </w:r>
          </w:p>
        </w:tc>
        <w:tc>
          <w:tcPr>
            <w:tcW w:w="2835" w:type="dxa"/>
          </w:tcPr>
          <w:p w:rsidR="00B0187E" w:rsidRPr="00B0187E" w:rsidRDefault="00B0187E" w:rsidP="00B01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Дети принимают активное участие в беседе, на вопросы отвечают предложением.</w:t>
            </w:r>
          </w:p>
        </w:tc>
      </w:tr>
      <w:tr w:rsidR="00B0187E" w:rsidRPr="00B0187E" w:rsidTr="00F6718C">
        <w:tc>
          <w:tcPr>
            <w:tcW w:w="567" w:type="dxa"/>
          </w:tcPr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поиграть в словесную игру «Закончи фразу» (</w:t>
            </w:r>
            <w:proofErr w:type="gramStart"/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. в приложении).</w:t>
            </w:r>
          </w:p>
        </w:tc>
        <w:tc>
          <w:tcPr>
            <w:tcW w:w="3119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в круг. Воспитатель передает мяч по кругу, начинает игру. Тот, у кого окажется мяч в руках, заканчивает фразу. /Интерактивная технология </w:t>
            </w: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«Хоровод</w:t>
            </w: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»/</w:t>
            </w:r>
          </w:p>
        </w:tc>
        <w:tc>
          <w:tcPr>
            <w:tcW w:w="2835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Дети умеют заканчивать фразу.</w:t>
            </w:r>
          </w:p>
        </w:tc>
      </w:tr>
      <w:tr w:rsidR="00B0187E" w:rsidRPr="00B0187E" w:rsidTr="00F6718C">
        <w:tc>
          <w:tcPr>
            <w:tcW w:w="567" w:type="dxa"/>
          </w:tcPr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</w:t>
            </w: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>тренинг 1.«Алло, у нас пожар».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-Давайте научимся вызывать пожарную бригаду. Я буду дежурным в пожарной части, а кто-то из вас пострадавшим, в доме которого беда - пожар.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2.«Убегаем от </w:t>
            </w:r>
            <w:r w:rsidRPr="00B018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пожара</w:t>
            </w: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 xml:space="preserve">Дети смачивают полотенца водой, отжимают, закрывают рот полотенцем </w:t>
            </w:r>
            <w:proofErr w:type="gramStart"/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0187E">
              <w:rPr>
                <w:rFonts w:ascii="Times New Roman" w:hAnsi="Times New Roman" w:cs="Times New Roman"/>
                <w:sz w:val="28"/>
                <w:szCs w:val="28"/>
              </w:rPr>
              <w:t xml:space="preserve"> пригнувшись (ползком) двигаются к входной двери.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Диалог между пострадавшим и дежурным части.</w:t>
            </w:r>
          </w:p>
          <w:p w:rsidR="00B0187E" w:rsidRPr="00B0187E" w:rsidRDefault="00B0187E" w:rsidP="00B0187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 xml:space="preserve">2.Дети смачивают полотенца водой, отжимают, закрывают рот полотенцем </w:t>
            </w:r>
            <w:proofErr w:type="gramStart"/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0187E">
              <w:rPr>
                <w:rFonts w:ascii="Times New Roman" w:hAnsi="Times New Roman" w:cs="Times New Roman"/>
                <w:sz w:val="28"/>
                <w:szCs w:val="28"/>
              </w:rPr>
              <w:t xml:space="preserve"> пригнувшись (ползком) двигаются к входной двери.</w:t>
            </w:r>
          </w:p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Дети знают номер пожарной охраны, умеют вести диалог с диспетчером пожарной части, знают правила поведения при пожаре.</w:t>
            </w:r>
          </w:p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87E" w:rsidRPr="00B0187E" w:rsidTr="00F6718C">
        <w:tc>
          <w:tcPr>
            <w:tcW w:w="567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977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Инспектор хвалит детей за знания пожарной безопасности и подчеркивает,</w:t>
            </w:r>
          </w:p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 xml:space="preserve"> что знать правила мало, их надо соблюдать. Награждает всех детей эмблемами – медальками «Юный пожарник». </w:t>
            </w:r>
          </w:p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Читает отрывок из стихотворения.</w:t>
            </w:r>
          </w:p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Чтоб пламя светило и грело</w:t>
            </w:r>
          </w:p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С ним нужно обращаться очень  умело.</w:t>
            </w:r>
          </w:p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С огнем не играйте! С огнем не шалите! Здоровье и жизни свои берегите! (Т.Шадрина).</w:t>
            </w:r>
          </w:p>
        </w:tc>
        <w:tc>
          <w:tcPr>
            <w:tcW w:w="3119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Дети слушают стихотворение.</w:t>
            </w:r>
          </w:p>
        </w:tc>
        <w:tc>
          <w:tcPr>
            <w:tcW w:w="2835" w:type="dxa"/>
          </w:tcPr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87E">
              <w:rPr>
                <w:rFonts w:ascii="Times New Roman" w:hAnsi="Times New Roman" w:cs="Times New Roman"/>
                <w:sz w:val="28"/>
                <w:szCs w:val="28"/>
              </w:rPr>
              <w:t>Дети эмоционально воспринимают стихотворение.</w:t>
            </w:r>
          </w:p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87E" w:rsidRPr="00B0187E" w:rsidRDefault="00B0187E" w:rsidP="00B0187E">
            <w:pPr>
              <w:pStyle w:val="ab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7E" w:rsidRPr="00B0187E" w:rsidRDefault="00B0187E" w:rsidP="00B018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7E" w:rsidRPr="00B0187E" w:rsidRDefault="00B0187E" w:rsidP="00B0187E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87E">
        <w:rPr>
          <w:rFonts w:ascii="Times New Roman" w:hAnsi="Times New Roman" w:cs="Times New Roman"/>
          <w:b/>
          <w:sz w:val="28"/>
          <w:szCs w:val="28"/>
        </w:rPr>
        <w:t>Примечание.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187E">
        <w:rPr>
          <w:rFonts w:ascii="Times New Roman" w:hAnsi="Times New Roman" w:cs="Times New Roman"/>
          <w:b/>
          <w:i/>
          <w:sz w:val="28"/>
          <w:szCs w:val="28"/>
        </w:rPr>
        <w:t xml:space="preserve">Е. </w:t>
      </w:r>
      <w:proofErr w:type="spellStart"/>
      <w:r w:rsidRPr="00B0187E">
        <w:rPr>
          <w:rFonts w:ascii="Times New Roman" w:hAnsi="Times New Roman" w:cs="Times New Roman"/>
          <w:b/>
          <w:i/>
          <w:sz w:val="28"/>
          <w:szCs w:val="28"/>
        </w:rPr>
        <w:t>Харинская</w:t>
      </w:r>
      <w:proofErr w:type="spellEnd"/>
      <w:r w:rsidRPr="00B0187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b/>
          <w:sz w:val="28"/>
          <w:szCs w:val="28"/>
        </w:rPr>
        <w:t>1.Спичка – невеличка</w:t>
      </w:r>
      <w:r w:rsidRPr="00B0187E">
        <w:rPr>
          <w:rFonts w:ascii="Times New Roman" w:hAnsi="Times New Roman" w:cs="Times New Roman"/>
          <w:sz w:val="28"/>
          <w:szCs w:val="28"/>
        </w:rPr>
        <w:t>.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Кто, ребята, знает Вову?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Драчуна, лгунишку, реву?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lastRenderedPageBreak/>
        <w:t>Он при маме из дверей –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Спички в руки, руки в брюки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И на улицу скорей.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Вот он влез на сеновал,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Заглянул потом в подвал.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С крыши прямо на чердак –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Запустенье здесь и мрак…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И чего тут только нет: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Чей – то старый табурет,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Доски, ящики, кадушки,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Веники, щепа, и стружки…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Он позвал своих друзей: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«Шурка! Витька! Поскорей!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Вот играть – то где, ребята!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Чур, девчонок звать не надо.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Может нам костер разжечь…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Стружки нечего беречь.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Поиграем, а потом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Все затушим и пойдем».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Дал приказ он Шуре с Витей: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«К середине все гребите.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Соберите в кучу сор,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Мы зажжем сейчас костер».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Красной струйкой завелось,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Поскакало, понеслось.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Больше пламя, выше  пламя!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«Ой, боюсь, сгорим мы сами!».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И ребята со всех ног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Наутек…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Ростом спичка невеличка,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Не смотрите, что мала.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Эта маленькая спичка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Может сделать много зла.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Крепко помните, друзья,</w:t>
      </w:r>
    </w:p>
    <w:p w:rsid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Что  с огнем шутить нельзя!</w:t>
      </w:r>
      <w:r w:rsidRPr="00B0187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87E" w:rsidRDefault="00B0187E" w:rsidP="00B0187E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7E">
        <w:rPr>
          <w:rFonts w:ascii="Times New Roman" w:hAnsi="Times New Roman" w:cs="Times New Roman"/>
          <w:b/>
          <w:sz w:val="28"/>
          <w:szCs w:val="28"/>
        </w:rPr>
        <w:t>ИГРА «ЗАКОНЧИ ФРАЗУ».</w:t>
      </w:r>
    </w:p>
    <w:p w:rsidR="00B0187E" w:rsidRPr="00B0187E" w:rsidRDefault="00B0187E" w:rsidP="00B018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Ведущая: Где с огнем беспечны люди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Там взовьется в небе шар,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 xml:space="preserve">                   Там всегда грозить нам будет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 xml:space="preserve">                   Злой…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Дети:         Пожар.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Ведущая: Раз, два, три, четыре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 xml:space="preserve">                  У кого пожар…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 xml:space="preserve">Дети:        В квартире.          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Ведущая: Дым столбом поднялся вдруг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 xml:space="preserve">                 Кто не выключил…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Дети:       Утюг.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Ведущая: Красный отблеск побежал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 xml:space="preserve">                  Кто со спичками…   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Дети:        Играл.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Ведущая: Стол и шкаф сгорели разом,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 xml:space="preserve">                   Кто сушил белье </w:t>
      </w:r>
      <w:proofErr w:type="gramStart"/>
      <w:r w:rsidRPr="00B0187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0187E">
        <w:rPr>
          <w:rFonts w:ascii="Times New Roman" w:hAnsi="Times New Roman" w:cs="Times New Roman"/>
          <w:sz w:val="28"/>
          <w:szCs w:val="28"/>
        </w:rPr>
        <w:t>…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Дети:         Газом?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Ведущая:  Пламя прыгнуло в листву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 xml:space="preserve">                    Кто у дома жег…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Дети:         Траву.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 xml:space="preserve">Ведущая: Кто в огонь бросал при этом </w:t>
      </w:r>
      <w:proofErr w:type="gramStart"/>
      <w:r w:rsidRPr="00B0187E">
        <w:rPr>
          <w:rFonts w:ascii="Times New Roman" w:hAnsi="Times New Roman" w:cs="Times New Roman"/>
          <w:sz w:val="28"/>
          <w:szCs w:val="28"/>
        </w:rPr>
        <w:t>незнакомые</w:t>
      </w:r>
      <w:proofErr w:type="gramEnd"/>
      <w:r w:rsidRPr="00B0187E">
        <w:rPr>
          <w:rFonts w:ascii="Times New Roman" w:hAnsi="Times New Roman" w:cs="Times New Roman"/>
          <w:sz w:val="28"/>
          <w:szCs w:val="28"/>
        </w:rPr>
        <w:t>…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Дети:         Предметы.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Ведущая: Помни каждый гражданин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 xml:space="preserve">                   Пожарный номер…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Дети:          «01».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Ведущая: Дым увидел – не зевай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 xml:space="preserve">                   И пожарных …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87E">
        <w:rPr>
          <w:rFonts w:ascii="Times New Roman" w:hAnsi="Times New Roman" w:cs="Times New Roman"/>
          <w:sz w:val="28"/>
          <w:szCs w:val="28"/>
        </w:rPr>
        <w:t>Дети:         Вызывай.</w:t>
      </w: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7E" w:rsidRPr="00B0187E" w:rsidRDefault="00B0187E" w:rsidP="00B0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7E" w:rsidRPr="00B0187E" w:rsidRDefault="00B0187E" w:rsidP="00B01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480" w:rsidRPr="00B0187E" w:rsidRDefault="00C23480" w:rsidP="00B018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3480" w:rsidRPr="00B0187E" w:rsidSect="00C2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F09"/>
    <w:multiLevelType w:val="hybridMultilevel"/>
    <w:tmpl w:val="2214A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7E"/>
    <w:rsid w:val="001D5512"/>
    <w:rsid w:val="0051102D"/>
    <w:rsid w:val="008B0234"/>
    <w:rsid w:val="00A03B06"/>
    <w:rsid w:val="00A81EE0"/>
    <w:rsid w:val="00B0187E"/>
    <w:rsid w:val="00C23480"/>
    <w:rsid w:val="00D6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7E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B0234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234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234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234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234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234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234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23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23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234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B0234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B0234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B0234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B0234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B0234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B0234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B0234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B0234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8B0234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0234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B023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8B0234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0234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8B0234"/>
    <w:rPr>
      <w:b/>
      <w:bCs/>
      <w:spacing w:val="0"/>
    </w:rPr>
  </w:style>
  <w:style w:type="character" w:styleId="a9">
    <w:name w:val="Emphasis"/>
    <w:uiPriority w:val="20"/>
    <w:qFormat/>
    <w:rsid w:val="008B0234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8B02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02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0234"/>
    <w:rPr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B0234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B0234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B0234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8B0234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8B023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8B0234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8B0234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8B0234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B0234"/>
    <w:pPr>
      <w:outlineLvl w:val="9"/>
    </w:pPr>
  </w:style>
  <w:style w:type="table" w:styleId="af4">
    <w:name w:val="Table Grid"/>
    <w:basedOn w:val="a1"/>
    <w:uiPriority w:val="59"/>
    <w:rsid w:val="00B0187E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2017-02-02T20:45:00Z</dcterms:created>
  <dcterms:modified xsi:type="dcterms:W3CDTF">2017-04-19T02:36:00Z</dcterms:modified>
</cp:coreProperties>
</file>