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09" w:rsidRDefault="00B43F09" w:rsidP="00B43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43F09">
        <w:rPr>
          <w:rFonts w:ascii="Times New Roman" w:eastAsia="Times New Roman" w:hAnsi="Times New Roman" w:cs="Times New Roman"/>
          <w:b/>
          <w:sz w:val="32"/>
          <w:szCs w:val="32"/>
        </w:rPr>
        <w:t>КОНСУЛЬТАЦИЯ ДЛЯ РОДИТЕЛЕЙ</w:t>
      </w:r>
    </w:p>
    <w:p w:rsidR="00B43F09" w:rsidRPr="00B43F09" w:rsidRDefault="00B43F09" w:rsidP="00B43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43F09">
        <w:rPr>
          <w:rFonts w:ascii="Times New Roman" w:hAnsi="Times New Roman" w:cs="Times New Roman"/>
          <w:b/>
          <w:sz w:val="32"/>
          <w:szCs w:val="32"/>
        </w:rPr>
        <w:t>Оздоровительные игры.</w:t>
      </w:r>
    </w:p>
    <w:p w:rsidR="00B43F09" w:rsidRDefault="00B43F09" w:rsidP="00F62A0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F556C" w:rsidRPr="00B43F09" w:rsidRDefault="00AF556C" w:rsidP="00F62A0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43F09">
        <w:rPr>
          <w:rFonts w:ascii="Times New Roman" w:eastAsia="Times New Roman" w:hAnsi="Times New Roman" w:cs="Times New Roman"/>
          <w:sz w:val="32"/>
          <w:szCs w:val="32"/>
        </w:rPr>
        <w:t xml:space="preserve">В последнее время все чаще говорят об оздоровлении детей. Эта проблема является стратегической задачей государства. Многие специалисты отмечают рост числа взрослых и детей с нарушениями в эмоциональной сфере (повышенной тревожностью, агрессивностью, качественными изменениями в межличностных, межгрупповых отношениях, в отношениях к различным обстоятельствам жизни и др.). Все чаще наблюдаются нарушения психического здоровья, нервно-психические расстройства у детей, причинами которых выступает: аномальное течение родов; биологически и социально незрелые родители; низкий уровень психологической грамотности, явная невротизация и </w:t>
      </w:r>
      <w:proofErr w:type="spellStart"/>
      <w:r w:rsidRPr="00B43F09">
        <w:rPr>
          <w:rFonts w:ascii="Times New Roman" w:eastAsia="Times New Roman" w:hAnsi="Times New Roman" w:cs="Times New Roman"/>
          <w:sz w:val="32"/>
          <w:szCs w:val="32"/>
        </w:rPr>
        <w:t>психопатизация</w:t>
      </w:r>
      <w:proofErr w:type="spellEnd"/>
      <w:r w:rsidRPr="00B43F09">
        <w:rPr>
          <w:rFonts w:ascii="Times New Roman" w:eastAsia="Times New Roman" w:hAnsi="Times New Roman" w:cs="Times New Roman"/>
          <w:sz w:val="32"/>
          <w:szCs w:val="32"/>
        </w:rPr>
        <w:t xml:space="preserve"> определенного числа взрослых (родителей, педагогов); раннее начало обучения, усложнение учебных требований. Все вышеперечисленное приводит к ухудшению здоровья детей: физическому, психическому, социальному.</w:t>
      </w:r>
    </w:p>
    <w:p w:rsidR="00387820" w:rsidRPr="00B43F09" w:rsidRDefault="00F62A07" w:rsidP="00F62A07">
      <w:pPr>
        <w:spacing w:after="0"/>
        <w:jc w:val="both"/>
        <w:rPr>
          <w:rFonts w:ascii="Times New Roman" w:hAnsi="Times New Roman" w:cs="Times New Roman"/>
        </w:rPr>
      </w:pPr>
      <w:r w:rsidRPr="00B43F09">
        <w:rPr>
          <w:rFonts w:ascii="Times New Roman" w:eastAsia="Times New Roman" w:hAnsi="Times New Roman" w:cs="Times New Roman"/>
          <w:sz w:val="32"/>
          <w:szCs w:val="32"/>
        </w:rPr>
        <w:t xml:space="preserve">Различные изменения </w:t>
      </w:r>
      <w:proofErr w:type="spellStart"/>
      <w:r w:rsidRPr="00B43F09">
        <w:rPr>
          <w:rFonts w:ascii="Times New Roman" w:eastAsia="Times New Roman" w:hAnsi="Times New Roman" w:cs="Times New Roman"/>
          <w:sz w:val="32"/>
          <w:szCs w:val="32"/>
        </w:rPr>
        <w:t>психоэмоциональной</w:t>
      </w:r>
      <w:proofErr w:type="spellEnd"/>
      <w:r w:rsidRPr="00B43F09">
        <w:rPr>
          <w:rFonts w:ascii="Times New Roman" w:eastAsia="Times New Roman" w:hAnsi="Times New Roman" w:cs="Times New Roman"/>
          <w:sz w:val="32"/>
          <w:szCs w:val="32"/>
        </w:rPr>
        <w:t xml:space="preserve"> сферы уже в дошкольном возрасте невозможно игнорировать, поскольку именно в этом возрасте закладываются основы личности, которые будут предопределять здоровье и успешность дальнейшей жизни человека.</w:t>
      </w:r>
    </w:p>
    <w:p w:rsidR="00387820" w:rsidRPr="00B43F09" w:rsidRDefault="00387820" w:rsidP="00387820">
      <w:pPr>
        <w:pStyle w:val="titlemain2"/>
        <w:rPr>
          <w:b/>
          <w:sz w:val="32"/>
          <w:szCs w:val="32"/>
        </w:rPr>
      </w:pPr>
      <w:r w:rsidRPr="00B43F09">
        <w:rPr>
          <w:b/>
          <w:sz w:val="32"/>
          <w:szCs w:val="32"/>
        </w:rPr>
        <w:t>Оздоровительные игры.</w:t>
      </w:r>
    </w:p>
    <w:p w:rsidR="000022E1" w:rsidRPr="00B43F09" w:rsidRDefault="00387820" w:rsidP="00387820">
      <w:pPr>
        <w:rPr>
          <w:rFonts w:ascii="Times New Roman" w:hAnsi="Times New Roman" w:cs="Times New Roman"/>
          <w:sz w:val="32"/>
          <w:szCs w:val="32"/>
        </w:rPr>
      </w:pPr>
      <w:r w:rsidRPr="00B43F09">
        <w:rPr>
          <w:rFonts w:ascii="Times New Roman" w:hAnsi="Times New Roman" w:cs="Times New Roman"/>
          <w:sz w:val="32"/>
          <w:szCs w:val="32"/>
        </w:rPr>
        <w:t xml:space="preserve">Игры этой серии предназначены для профилактики утомления, </w:t>
      </w:r>
      <w:proofErr w:type="gramStart"/>
      <w:r w:rsidRPr="00B43F09">
        <w:rPr>
          <w:rFonts w:ascii="Times New Roman" w:hAnsi="Times New Roman" w:cs="Times New Roman"/>
          <w:sz w:val="32"/>
          <w:szCs w:val="32"/>
        </w:rPr>
        <w:t>вызванного</w:t>
      </w:r>
      <w:proofErr w:type="gramEnd"/>
      <w:r w:rsidRPr="00B43F09">
        <w:rPr>
          <w:rFonts w:ascii="Times New Roman" w:hAnsi="Times New Roman" w:cs="Times New Roman"/>
          <w:sz w:val="32"/>
          <w:szCs w:val="32"/>
        </w:rPr>
        <w:t xml:space="preserve"> интенсивными интеллектуальными нагрузками. Кроме релаксационной они выполняют </w:t>
      </w:r>
      <w:proofErr w:type="gramStart"/>
      <w:r w:rsidRPr="00B43F09">
        <w:rPr>
          <w:rFonts w:ascii="Times New Roman" w:hAnsi="Times New Roman" w:cs="Times New Roman"/>
          <w:sz w:val="32"/>
          <w:szCs w:val="32"/>
        </w:rPr>
        <w:t>коммуникативную</w:t>
      </w:r>
      <w:proofErr w:type="gramEnd"/>
      <w:r w:rsidRPr="00B43F09">
        <w:rPr>
          <w:rFonts w:ascii="Times New Roman" w:hAnsi="Times New Roman" w:cs="Times New Roman"/>
          <w:sz w:val="32"/>
          <w:szCs w:val="32"/>
        </w:rPr>
        <w:t>, развлекательную и воспитательную функции.</w:t>
      </w:r>
      <w:r w:rsidRPr="00B43F09">
        <w:rPr>
          <w:rFonts w:ascii="Times New Roman" w:hAnsi="Times New Roman" w:cs="Times New Roman"/>
          <w:sz w:val="32"/>
          <w:szCs w:val="32"/>
        </w:rPr>
        <w:br/>
      </w:r>
      <w:r w:rsidRPr="00B43F09">
        <w:rPr>
          <w:rFonts w:ascii="Times New Roman" w:hAnsi="Times New Roman" w:cs="Times New Roman"/>
          <w:sz w:val="32"/>
          <w:szCs w:val="32"/>
        </w:rPr>
        <w:br/>
        <w:t xml:space="preserve">Физическая и психическая компоненты в оздоровительных играх тесно взаимосвязаны. Игры укрепляют различные группы мышц, тренируют вестибулярный аппарат, способствуют профилактике нарушений зрения и осанки. Непринужденность обстановки, свобода импровизации, возможность отступления от заданных правил, бесконечность вариаций, нацеленность педагога на </w:t>
      </w:r>
      <w:r w:rsidRPr="00B43F09">
        <w:rPr>
          <w:rFonts w:ascii="Times New Roman" w:hAnsi="Times New Roman" w:cs="Times New Roman"/>
          <w:sz w:val="32"/>
          <w:szCs w:val="32"/>
        </w:rPr>
        <w:lastRenderedPageBreak/>
        <w:t>создание у детей эмоционального подъема, отсутствие проигравших - все это создает у игроков состояние особого психологического комфорта.</w:t>
      </w:r>
      <w:r w:rsidR="00B879A9" w:rsidRPr="00B43F09">
        <w:rPr>
          <w:rFonts w:ascii="Times New Roman" w:hAnsi="Times New Roman" w:cs="Times New Roman"/>
          <w:sz w:val="32"/>
          <w:szCs w:val="32"/>
        </w:rPr>
        <w:t xml:space="preserve"> Игры могут проводиться как индивидуально, так и коллективно. Наблюдая за тем, как дети выполняют забавные игровые задания, можно в определенной степени оценить уровень их физической подготовленности, степень развитости физических качеств, уровень зрелости нервных процессов.</w:t>
      </w:r>
    </w:p>
    <w:p w:rsidR="0043124B" w:rsidRPr="00B43F09" w:rsidRDefault="000022E1" w:rsidP="00387820">
      <w:pPr>
        <w:rPr>
          <w:rFonts w:ascii="Times New Roman" w:hAnsi="Times New Roman" w:cs="Times New Roman"/>
          <w:sz w:val="32"/>
          <w:szCs w:val="32"/>
        </w:rPr>
      </w:pPr>
      <w:r w:rsidRPr="00B43F09">
        <w:rPr>
          <w:rFonts w:ascii="Times New Roman" w:hAnsi="Times New Roman" w:cs="Times New Roman"/>
          <w:sz w:val="32"/>
          <w:szCs w:val="32"/>
        </w:rPr>
        <w:t>Длительность игр зависит от их содержания и может варьироваться от 1 до 2 минут. Общая длительность игр в среднем составляет 4-6 минут. Проводить игры можно как с музыкальным сопровождением, так и без него. Но поскольку игровые задания строго ограничены по времени, требуется отчетливый, резкий звуковой сигнал.</w:t>
      </w:r>
      <w:r w:rsidR="00387820" w:rsidRPr="00B43F09">
        <w:rPr>
          <w:rFonts w:ascii="Times New Roman" w:hAnsi="Times New Roman" w:cs="Times New Roman"/>
          <w:sz w:val="32"/>
          <w:szCs w:val="32"/>
        </w:rPr>
        <w:br/>
      </w:r>
      <w:r w:rsidR="00387820" w:rsidRPr="00B43F09">
        <w:rPr>
          <w:rFonts w:ascii="Times New Roman" w:hAnsi="Times New Roman" w:cs="Times New Roman"/>
        </w:rPr>
        <w:t xml:space="preserve"> </w:t>
      </w:r>
      <w:r w:rsidRPr="00B43F09">
        <w:rPr>
          <w:rFonts w:ascii="Times New Roman" w:hAnsi="Times New Roman" w:cs="Times New Roman"/>
          <w:b/>
          <w:bCs/>
          <w:sz w:val="32"/>
          <w:szCs w:val="32"/>
        </w:rPr>
        <w:t>"Уши"</w:t>
      </w:r>
      <w:r w:rsidRPr="00B43F09">
        <w:rPr>
          <w:rFonts w:ascii="Times New Roman" w:hAnsi="Times New Roman" w:cs="Times New Roman"/>
          <w:sz w:val="32"/>
          <w:szCs w:val="32"/>
        </w:rPr>
        <w:t xml:space="preserve">. Для выполнения этого упражнения нужно сесть на край стула. По сигналу дети наклоняют голову к плечам, поочередно слева направо и справа налево. Наклоны выполняются сильно и резко, так, чтобы при каждом наклоне достать ухом до плеча. Упражнение выполняется 20 секунд. По окончании ведущий благодарит детей и спрашивает, хорошо ли у них разогрелись ушки? </w:t>
      </w:r>
      <w:r w:rsidRPr="00B43F09">
        <w:rPr>
          <w:rFonts w:ascii="Times New Roman" w:hAnsi="Times New Roman" w:cs="Times New Roman"/>
          <w:sz w:val="32"/>
          <w:szCs w:val="32"/>
        </w:rPr>
        <w:br/>
      </w:r>
      <w:r w:rsidRPr="00B43F09">
        <w:rPr>
          <w:rFonts w:ascii="Times New Roman" w:hAnsi="Times New Roman" w:cs="Times New Roman"/>
          <w:b/>
          <w:bCs/>
          <w:sz w:val="32"/>
          <w:szCs w:val="32"/>
        </w:rPr>
        <w:t>"Гуси"</w:t>
      </w:r>
      <w:r w:rsidRPr="00B43F09">
        <w:rPr>
          <w:rFonts w:ascii="Times New Roman" w:hAnsi="Times New Roman" w:cs="Times New Roman"/>
          <w:sz w:val="32"/>
          <w:szCs w:val="32"/>
        </w:rPr>
        <w:t xml:space="preserve">. Дети выстраиваются в одну шеренгу, приседают на корточки и по команде ведущего бегут гусиным шагом вразвалочку. Выигрывают самые резвые. Можно бежать, если не позволяет пространство, на месте. </w:t>
      </w:r>
      <w:r w:rsidRPr="00B43F09">
        <w:rPr>
          <w:rFonts w:ascii="Times New Roman" w:hAnsi="Times New Roman" w:cs="Times New Roman"/>
          <w:sz w:val="32"/>
          <w:szCs w:val="32"/>
        </w:rPr>
        <w:br/>
      </w:r>
      <w:r w:rsidRPr="00B43F09">
        <w:rPr>
          <w:rFonts w:ascii="Times New Roman" w:hAnsi="Times New Roman" w:cs="Times New Roman"/>
          <w:b/>
          <w:bCs/>
          <w:sz w:val="32"/>
          <w:szCs w:val="32"/>
        </w:rPr>
        <w:t>"Великаны"</w:t>
      </w:r>
      <w:r w:rsidRPr="00B43F09">
        <w:rPr>
          <w:rFonts w:ascii="Times New Roman" w:hAnsi="Times New Roman" w:cs="Times New Roman"/>
          <w:sz w:val="32"/>
          <w:szCs w:val="32"/>
        </w:rPr>
        <w:t>. Детям предлагается дойти до финиша гигантскими шагами, при этом ни в коем случае не переходить на бег. Побеждает самый быстрый.</w:t>
      </w:r>
    </w:p>
    <w:p w:rsidR="00B1712A" w:rsidRPr="00B43F09" w:rsidRDefault="00B1712A" w:rsidP="00387820">
      <w:pPr>
        <w:rPr>
          <w:rFonts w:ascii="Times New Roman" w:hAnsi="Times New Roman" w:cs="Times New Roman"/>
          <w:sz w:val="32"/>
          <w:szCs w:val="32"/>
        </w:rPr>
      </w:pPr>
      <w:r w:rsidRPr="00B43F09">
        <w:rPr>
          <w:rFonts w:ascii="Times New Roman" w:hAnsi="Times New Roman" w:cs="Times New Roman"/>
          <w:b/>
          <w:bCs/>
          <w:sz w:val="32"/>
          <w:szCs w:val="32"/>
        </w:rPr>
        <w:t>"Шарик"</w:t>
      </w:r>
      <w:r w:rsidRPr="00B43F09">
        <w:rPr>
          <w:rFonts w:ascii="Times New Roman" w:hAnsi="Times New Roman" w:cs="Times New Roman"/>
          <w:sz w:val="32"/>
          <w:szCs w:val="32"/>
        </w:rPr>
        <w:t>. Дети рассредоточиваются по площадке. Одному из них дается надувной шарик. Нужно перекидывать шарик друг другу, но при этом не двигаться с места, не отрывать ступни</w:t>
      </w:r>
      <w:r w:rsidRPr="00B43F09">
        <w:rPr>
          <w:rFonts w:ascii="Times New Roman" w:hAnsi="Times New Roman" w:cs="Times New Roman"/>
          <w:sz w:val="32"/>
          <w:szCs w:val="32"/>
        </w:rPr>
        <w:br/>
        <w:t>от пола. Тот, кто сдвинулся с места, выбывает из игры. Кто избегает игры (не ловит шарик) - выбывает из игры.</w:t>
      </w:r>
    </w:p>
    <w:p w:rsidR="00275C7F" w:rsidRPr="00B43F09" w:rsidRDefault="00275C7F" w:rsidP="00387820">
      <w:pPr>
        <w:rPr>
          <w:rFonts w:ascii="Times New Roman" w:hAnsi="Times New Roman" w:cs="Times New Roman"/>
        </w:rPr>
      </w:pPr>
      <w:r w:rsidRPr="00B43F09">
        <w:rPr>
          <w:rFonts w:ascii="Times New Roman" w:hAnsi="Times New Roman" w:cs="Times New Roman"/>
          <w:b/>
          <w:bCs/>
          <w:sz w:val="32"/>
          <w:szCs w:val="32"/>
        </w:rPr>
        <w:lastRenderedPageBreak/>
        <w:t>"Послушный мячик".</w:t>
      </w:r>
      <w:r w:rsidRPr="00B43F09">
        <w:rPr>
          <w:rFonts w:ascii="Times New Roman" w:hAnsi="Times New Roman" w:cs="Times New Roman"/>
          <w:sz w:val="32"/>
          <w:szCs w:val="32"/>
        </w:rPr>
        <w:t xml:space="preserve"> Дети встают в две шеренги. По сигналу перекатывают мяч (диаметром 8 см) из своих ладошек, сложенных чашечкой в ладошки стоящему слева. Ни в коем случае нельзя передавать мяч по воздуху. Если кто передал мяч по воздуху или уронил его, выбывает из игры. Побеждает команда, в которой останется больше игроков. </w:t>
      </w:r>
      <w:r w:rsidRPr="00B43F09">
        <w:rPr>
          <w:rFonts w:ascii="Times New Roman" w:hAnsi="Times New Roman" w:cs="Times New Roman"/>
          <w:sz w:val="32"/>
          <w:szCs w:val="32"/>
        </w:rPr>
        <w:br/>
      </w:r>
      <w:r w:rsidRPr="00B43F09">
        <w:rPr>
          <w:rFonts w:ascii="Times New Roman" w:hAnsi="Times New Roman" w:cs="Times New Roman"/>
          <w:sz w:val="32"/>
          <w:szCs w:val="32"/>
        </w:rPr>
        <w:br/>
      </w:r>
      <w:r w:rsidRPr="00B43F09">
        <w:rPr>
          <w:rFonts w:ascii="Times New Roman" w:hAnsi="Times New Roman" w:cs="Times New Roman"/>
        </w:rPr>
        <w:t xml:space="preserve"> </w:t>
      </w:r>
      <w:r w:rsidR="00FF31C7" w:rsidRPr="00B43F09">
        <w:rPr>
          <w:rFonts w:ascii="Times New Roman" w:hAnsi="Times New Roman" w:cs="Times New Roman"/>
          <w:b/>
          <w:bCs/>
          <w:sz w:val="32"/>
          <w:szCs w:val="32"/>
        </w:rPr>
        <w:t>"Большой мяч"</w:t>
      </w:r>
      <w:r w:rsidR="00FF31C7" w:rsidRPr="00B43F09">
        <w:rPr>
          <w:rFonts w:ascii="Times New Roman" w:hAnsi="Times New Roman" w:cs="Times New Roman"/>
          <w:sz w:val="32"/>
          <w:szCs w:val="32"/>
        </w:rPr>
        <w:t xml:space="preserve">. Дети встают в круг, взявшись за руки. Водящий старается выбить большой мяч из центра круга ногами. Дети должны не пропускать мяч, отбивая его только ногами. Пропустивший мяч становится водящим. </w:t>
      </w:r>
      <w:r w:rsidR="00FF31C7" w:rsidRPr="00B43F09">
        <w:rPr>
          <w:rFonts w:ascii="Times New Roman" w:hAnsi="Times New Roman" w:cs="Times New Roman"/>
          <w:sz w:val="32"/>
          <w:szCs w:val="32"/>
        </w:rPr>
        <w:br/>
      </w:r>
    </w:p>
    <w:sectPr w:rsidR="00275C7F" w:rsidRPr="00B43F09" w:rsidSect="00B43F0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F556C"/>
    <w:rsid w:val="000022E1"/>
    <w:rsid w:val="00275C7F"/>
    <w:rsid w:val="00387820"/>
    <w:rsid w:val="0043124B"/>
    <w:rsid w:val="00AF556C"/>
    <w:rsid w:val="00B1712A"/>
    <w:rsid w:val="00B43F09"/>
    <w:rsid w:val="00B879A9"/>
    <w:rsid w:val="00F62A07"/>
    <w:rsid w:val="00FF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main2">
    <w:name w:val="titlemain2"/>
    <w:basedOn w:val="a"/>
    <w:rsid w:val="0038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592</Words>
  <Characters>3379</Characters>
  <Application>Microsoft Office Word</Application>
  <DocSecurity>0</DocSecurity>
  <Lines>28</Lines>
  <Paragraphs>7</Paragraphs>
  <ScaleCrop>false</ScaleCrop>
  <Company>Home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2</cp:revision>
  <dcterms:created xsi:type="dcterms:W3CDTF">2021-04-07T13:33:00Z</dcterms:created>
  <dcterms:modified xsi:type="dcterms:W3CDTF">2021-04-07T13:33:00Z</dcterms:modified>
</cp:coreProperties>
</file>