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F9" w:rsidRPr="001F6FF0" w:rsidRDefault="008477F9" w:rsidP="008477F9">
      <w:pPr>
        <w:pStyle w:val="a8"/>
        <w:jc w:val="center"/>
        <w:rPr>
          <w:rFonts w:ascii="Times New Roman" w:hAnsi="Times New Roman" w:cs="Times New Roman"/>
          <w:sz w:val="24"/>
          <w:szCs w:val="24"/>
        </w:rPr>
      </w:pPr>
      <w:r w:rsidRPr="001F6FF0">
        <w:rPr>
          <w:rFonts w:ascii="Times New Roman" w:hAnsi="Times New Roman" w:cs="Times New Roman"/>
          <w:sz w:val="24"/>
          <w:szCs w:val="24"/>
        </w:rPr>
        <w:t>Муниципальное бюджетное дошкольное образовательное учреждение</w:t>
      </w:r>
    </w:p>
    <w:p w:rsidR="008477F9" w:rsidRPr="001F6FF0" w:rsidRDefault="008477F9" w:rsidP="008477F9">
      <w:pPr>
        <w:pStyle w:val="a8"/>
        <w:jc w:val="center"/>
        <w:rPr>
          <w:rFonts w:ascii="Times New Roman" w:hAnsi="Times New Roman" w:cs="Times New Roman"/>
          <w:sz w:val="24"/>
          <w:szCs w:val="24"/>
        </w:rPr>
      </w:pPr>
      <w:r w:rsidRPr="001F6FF0">
        <w:rPr>
          <w:rFonts w:ascii="Times New Roman" w:hAnsi="Times New Roman" w:cs="Times New Roman"/>
          <w:sz w:val="24"/>
          <w:szCs w:val="24"/>
        </w:rPr>
        <w:t>детский сад № 1 «Ручеек» г. Сальска</w:t>
      </w:r>
    </w:p>
    <w:p w:rsidR="008477F9" w:rsidRPr="001F6FF0" w:rsidRDefault="008477F9" w:rsidP="008477F9">
      <w:pPr>
        <w:pStyle w:val="a8"/>
        <w:rPr>
          <w:rFonts w:ascii="Times New Roman" w:hAnsi="Times New Roman" w:cs="Times New Roman"/>
          <w:sz w:val="24"/>
          <w:szCs w:val="24"/>
        </w:rPr>
      </w:pPr>
    </w:p>
    <w:p w:rsidR="008477F9" w:rsidRPr="001F6FF0" w:rsidRDefault="008477F9" w:rsidP="008477F9">
      <w:pPr>
        <w:pStyle w:val="a8"/>
        <w:rPr>
          <w:rFonts w:ascii="Times New Roman" w:hAnsi="Times New Roman" w:cs="Times New Roman"/>
          <w:sz w:val="24"/>
          <w:szCs w:val="24"/>
        </w:rPr>
      </w:pPr>
    </w:p>
    <w:p w:rsidR="008477F9" w:rsidRPr="001F6FF0" w:rsidRDefault="008477F9" w:rsidP="008477F9">
      <w:pPr>
        <w:pStyle w:val="a8"/>
        <w:rPr>
          <w:rFonts w:ascii="Times New Roman" w:hAnsi="Times New Roman" w:cs="Times New Roman"/>
          <w:sz w:val="24"/>
          <w:szCs w:val="24"/>
        </w:rPr>
      </w:pPr>
    </w:p>
    <w:p w:rsidR="008477F9" w:rsidRPr="001F6FF0" w:rsidRDefault="008477F9" w:rsidP="008477F9">
      <w:pPr>
        <w:pStyle w:val="a8"/>
        <w:rPr>
          <w:rFonts w:ascii="Times New Roman" w:hAnsi="Times New Roman" w:cs="Times New Roman"/>
          <w:sz w:val="24"/>
          <w:szCs w:val="24"/>
        </w:rPr>
      </w:pPr>
      <w:r w:rsidRPr="001F6FF0">
        <w:rPr>
          <w:rFonts w:ascii="Times New Roman" w:hAnsi="Times New Roman" w:cs="Times New Roman"/>
          <w:sz w:val="24"/>
          <w:szCs w:val="24"/>
        </w:rPr>
        <w:t xml:space="preserve">Рассмотрена и рекомендована                                            </w:t>
      </w:r>
      <w:r>
        <w:rPr>
          <w:rFonts w:ascii="Times New Roman" w:hAnsi="Times New Roman" w:cs="Times New Roman"/>
          <w:sz w:val="24"/>
          <w:szCs w:val="24"/>
        </w:rPr>
        <w:t xml:space="preserve">                </w:t>
      </w:r>
      <w:r w:rsidRPr="001F6FF0">
        <w:rPr>
          <w:rFonts w:ascii="Times New Roman" w:hAnsi="Times New Roman" w:cs="Times New Roman"/>
          <w:sz w:val="24"/>
          <w:szCs w:val="24"/>
        </w:rPr>
        <w:t xml:space="preserve">Утверждаю: </w:t>
      </w:r>
    </w:p>
    <w:p w:rsidR="008477F9" w:rsidRPr="001F6FF0" w:rsidRDefault="008477F9" w:rsidP="008477F9">
      <w:pPr>
        <w:pStyle w:val="a8"/>
        <w:rPr>
          <w:rFonts w:ascii="Times New Roman" w:hAnsi="Times New Roman" w:cs="Times New Roman"/>
          <w:sz w:val="24"/>
          <w:szCs w:val="24"/>
        </w:rPr>
      </w:pPr>
      <w:r w:rsidRPr="001F6FF0">
        <w:rPr>
          <w:rFonts w:ascii="Times New Roman" w:hAnsi="Times New Roman" w:cs="Times New Roman"/>
          <w:sz w:val="24"/>
          <w:szCs w:val="24"/>
        </w:rPr>
        <w:t xml:space="preserve">к  утверждению                                                                                     Заведующий МБДОУ                                                                                                                                     </w:t>
      </w:r>
    </w:p>
    <w:p w:rsidR="008477F9" w:rsidRPr="001F6FF0" w:rsidRDefault="008477F9" w:rsidP="008477F9">
      <w:pPr>
        <w:pStyle w:val="a8"/>
        <w:rPr>
          <w:rFonts w:ascii="Times New Roman" w:hAnsi="Times New Roman" w:cs="Times New Roman"/>
          <w:sz w:val="24"/>
          <w:szCs w:val="24"/>
        </w:rPr>
      </w:pPr>
      <w:r w:rsidRPr="001F6FF0">
        <w:rPr>
          <w:rFonts w:ascii="Times New Roman" w:hAnsi="Times New Roman" w:cs="Times New Roman"/>
          <w:sz w:val="24"/>
          <w:szCs w:val="24"/>
        </w:rPr>
        <w:t>на Педагогическом совете                                                                   №  1 «Ручеек» г. Сальска</w:t>
      </w:r>
    </w:p>
    <w:p w:rsidR="008477F9" w:rsidRPr="001F6FF0" w:rsidRDefault="008477F9" w:rsidP="008477F9">
      <w:pPr>
        <w:pStyle w:val="a8"/>
        <w:rPr>
          <w:rFonts w:ascii="Times New Roman" w:hAnsi="Times New Roman" w:cs="Times New Roman"/>
          <w:sz w:val="24"/>
          <w:szCs w:val="24"/>
        </w:rPr>
      </w:pPr>
      <w:r w:rsidRPr="001F6FF0">
        <w:rPr>
          <w:rFonts w:ascii="Times New Roman" w:hAnsi="Times New Roman" w:cs="Times New Roman"/>
          <w:sz w:val="24"/>
          <w:szCs w:val="24"/>
        </w:rPr>
        <w:t>МБДОУ № 1  «Ручеек»   г. Сальска                                                    _________ С.Н.Мельник</w:t>
      </w:r>
    </w:p>
    <w:p w:rsidR="008477F9" w:rsidRPr="001F6FF0" w:rsidRDefault="008477F9" w:rsidP="008477F9">
      <w:pPr>
        <w:pStyle w:val="a8"/>
        <w:rPr>
          <w:rFonts w:ascii="Times New Roman" w:hAnsi="Times New Roman" w:cs="Times New Roman"/>
          <w:sz w:val="24"/>
          <w:szCs w:val="24"/>
        </w:rPr>
      </w:pPr>
      <w:r w:rsidRPr="001F6FF0">
        <w:rPr>
          <w:rFonts w:ascii="Times New Roman" w:hAnsi="Times New Roman" w:cs="Times New Roman"/>
          <w:sz w:val="24"/>
          <w:szCs w:val="24"/>
        </w:rPr>
        <w:t xml:space="preserve">протокол №                                                                                           приказ №        от                                                                                          </w:t>
      </w:r>
    </w:p>
    <w:p w:rsidR="008477F9" w:rsidRPr="001F6FF0" w:rsidRDefault="008477F9" w:rsidP="008477F9">
      <w:pPr>
        <w:pStyle w:val="a8"/>
        <w:rPr>
          <w:rFonts w:ascii="Times New Roman" w:hAnsi="Times New Roman" w:cs="Times New Roman"/>
          <w:sz w:val="24"/>
          <w:szCs w:val="24"/>
        </w:rPr>
      </w:pPr>
      <w:r w:rsidRPr="001F6FF0">
        <w:rPr>
          <w:rFonts w:ascii="Times New Roman" w:hAnsi="Times New Roman" w:cs="Times New Roman"/>
          <w:sz w:val="24"/>
          <w:szCs w:val="24"/>
        </w:rPr>
        <w:t xml:space="preserve">от                       г.                                                                      </w:t>
      </w:r>
    </w:p>
    <w:p w:rsidR="008477F9" w:rsidRPr="001F6FF0" w:rsidRDefault="008477F9" w:rsidP="008477F9">
      <w:pPr>
        <w:pStyle w:val="a8"/>
        <w:rPr>
          <w:rFonts w:ascii="Times New Roman" w:hAnsi="Times New Roman" w:cs="Times New Roman"/>
          <w:sz w:val="24"/>
          <w:szCs w:val="24"/>
        </w:rPr>
      </w:pPr>
    </w:p>
    <w:p w:rsidR="008477F9" w:rsidRPr="001F6FF0" w:rsidRDefault="008477F9" w:rsidP="008477F9">
      <w:pPr>
        <w:pStyle w:val="a8"/>
        <w:rPr>
          <w:rFonts w:ascii="Times New Roman" w:hAnsi="Times New Roman" w:cs="Times New Roman"/>
          <w:sz w:val="24"/>
          <w:szCs w:val="24"/>
        </w:rPr>
      </w:pPr>
    </w:p>
    <w:p w:rsidR="008477F9" w:rsidRPr="001F6FF0" w:rsidRDefault="008477F9" w:rsidP="008477F9">
      <w:pPr>
        <w:pStyle w:val="a8"/>
        <w:rPr>
          <w:rFonts w:ascii="Times New Roman" w:hAnsi="Times New Roman" w:cs="Times New Roman"/>
          <w:sz w:val="24"/>
          <w:szCs w:val="24"/>
        </w:rPr>
      </w:pPr>
    </w:p>
    <w:p w:rsidR="008477F9" w:rsidRPr="001F6FF0" w:rsidRDefault="008477F9" w:rsidP="008477F9">
      <w:pPr>
        <w:pStyle w:val="a8"/>
        <w:rPr>
          <w:rFonts w:ascii="Times New Roman" w:hAnsi="Times New Roman" w:cs="Times New Roman"/>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spacing w:after="0"/>
        <w:jc w:val="center"/>
        <w:rPr>
          <w:rFonts w:ascii="Times New Roman" w:hAnsi="Times New Roman"/>
          <w:b/>
          <w:sz w:val="32"/>
          <w:szCs w:val="32"/>
        </w:rPr>
      </w:pPr>
      <w:r w:rsidRPr="00003125">
        <w:rPr>
          <w:rFonts w:ascii="Times New Roman" w:hAnsi="Times New Roman" w:cs="Times New Roman"/>
          <w:color w:val="000000"/>
          <w:sz w:val="32"/>
          <w:szCs w:val="32"/>
        </w:rPr>
        <w:t>Дополнительна</w:t>
      </w:r>
      <w:r>
        <w:rPr>
          <w:rFonts w:ascii="Times New Roman" w:hAnsi="Times New Roman" w:cs="Times New Roman"/>
          <w:color w:val="000000"/>
          <w:sz w:val="32"/>
          <w:szCs w:val="32"/>
        </w:rPr>
        <w:t>я общеобразовательная о</w:t>
      </w:r>
      <w:r w:rsidRPr="00003125">
        <w:rPr>
          <w:rFonts w:ascii="Times New Roman" w:hAnsi="Times New Roman" w:cs="Times New Roman"/>
          <w:color w:val="000000"/>
          <w:sz w:val="32"/>
          <w:szCs w:val="32"/>
        </w:rPr>
        <w:t>бщеразвивающая программа</w:t>
      </w:r>
      <w:r>
        <w:rPr>
          <w:rFonts w:ascii="Times New Roman" w:hAnsi="Times New Roman" w:cs="Times New Roman"/>
          <w:color w:val="000000"/>
          <w:sz w:val="32"/>
          <w:szCs w:val="32"/>
        </w:rPr>
        <w:t xml:space="preserve"> </w:t>
      </w:r>
      <w:r w:rsidR="00B741D3">
        <w:rPr>
          <w:rFonts w:ascii="Times New Roman" w:hAnsi="Times New Roman" w:cs="Times New Roman"/>
          <w:color w:val="000000"/>
          <w:sz w:val="32"/>
          <w:szCs w:val="32"/>
        </w:rPr>
        <w:t>социально-педагогической</w:t>
      </w:r>
      <w:r>
        <w:rPr>
          <w:rFonts w:ascii="Times New Roman" w:hAnsi="Times New Roman" w:cs="Times New Roman"/>
          <w:color w:val="000000"/>
          <w:sz w:val="32"/>
          <w:szCs w:val="32"/>
        </w:rPr>
        <w:t xml:space="preserve"> направленности</w:t>
      </w:r>
    </w:p>
    <w:p w:rsidR="008477F9" w:rsidRDefault="008477F9" w:rsidP="008477F9">
      <w:pPr>
        <w:autoSpaceDE w:val="0"/>
        <w:autoSpaceDN w:val="0"/>
        <w:adjustRightInd w:val="0"/>
        <w:spacing w:after="0" w:line="240" w:lineRule="auto"/>
        <w:jc w:val="center"/>
        <w:rPr>
          <w:rFonts w:ascii="Times New Roman" w:hAnsi="Times New Roman" w:cs="Times New Roman"/>
          <w:b/>
          <w:color w:val="000000"/>
          <w:sz w:val="32"/>
          <w:szCs w:val="32"/>
        </w:rPr>
      </w:pPr>
      <w:r w:rsidRPr="00E94F88">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Развивай-ка</w:t>
      </w:r>
      <w:r w:rsidRPr="00E94F88">
        <w:rPr>
          <w:rFonts w:ascii="Times New Roman" w:hAnsi="Times New Roman" w:cs="Times New Roman"/>
          <w:b/>
          <w:color w:val="000000"/>
          <w:sz w:val="32"/>
          <w:szCs w:val="32"/>
        </w:rPr>
        <w:t>»</w:t>
      </w:r>
    </w:p>
    <w:p w:rsidR="008477F9" w:rsidRDefault="008477F9" w:rsidP="008477F9">
      <w:pPr>
        <w:autoSpaceDE w:val="0"/>
        <w:autoSpaceDN w:val="0"/>
        <w:adjustRightInd w:val="0"/>
        <w:spacing w:after="0" w:line="240" w:lineRule="auto"/>
        <w:jc w:val="center"/>
        <w:rPr>
          <w:rFonts w:ascii="Times New Roman" w:hAnsi="Times New Roman" w:cs="Times New Roman"/>
          <w:b/>
          <w:color w:val="000000"/>
          <w:sz w:val="32"/>
          <w:szCs w:val="32"/>
        </w:rPr>
      </w:pPr>
    </w:p>
    <w:p w:rsidR="008477F9" w:rsidRPr="008477F9" w:rsidRDefault="008477F9" w:rsidP="008477F9">
      <w:pPr>
        <w:pStyle w:val="a8"/>
        <w:jc w:val="center"/>
        <w:rPr>
          <w:rFonts w:ascii="Times New Roman" w:hAnsi="Times New Roman" w:cs="Times New Roman"/>
          <w:sz w:val="28"/>
          <w:szCs w:val="28"/>
        </w:rPr>
      </w:pPr>
      <w:r w:rsidRPr="008477F9">
        <w:rPr>
          <w:rFonts w:ascii="Times New Roman" w:hAnsi="Times New Roman" w:cs="Times New Roman"/>
          <w:sz w:val="28"/>
          <w:szCs w:val="28"/>
        </w:rPr>
        <w:t>Возраст детей: 4-5 лет</w:t>
      </w:r>
    </w:p>
    <w:p w:rsidR="008477F9" w:rsidRPr="008477F9" w:rsidRDefault="008477F9" w:rsidP="008477F9">
      <w:pPr>
        <w:pStyle w:val="a8"/>
        <w:jc w:val="center"/>
        <w:rPr>
          <w:rFonts w:ascii="Times New Roman" w:hAnsi="Times New Roman" w:cs="Times New Roman"/>
          <w:sz w:val="28"/>
          <w:szCs w:val="28"/>
        </w:rPr>
      </w:pPr>
      <w:r w:rsidRPr="008477F9">
        <w:rPr>
          <w:rFonts w:ascii="Times New Roman" w:hAnsi="Times New Roman" w:cs="Times New Roman"/>
          <w:sz w:val="28"/>
          <w:szCs w:val="28"/>
        </w:rPr>
        <w:t>Срок реализации: 9 месяцев</w:t>
      </w:r>
    </w:p>
    <w:p w:rsidR="008477F9" w:rsidRDefault="008477F9" w:rsidP="008477F9">
      <w:pPr>
        <w:autoSpaceDE w:val="0"/>
        <w:autoSpaceDN w:val="0"/>
        <w:adjustRightInd w:val="0"/>
        <w:spacing w:after="0" w:line="240" w:lineRule="auto"/>
        <w:jc w:val="center"/>
        <w:rPr>
          <w:rFonts w:ascii="Times New Roman" w:hAnsi="Times New Roman" w:cs="Times New Roman"/>
          <w:color w:val="000000"/>
          <w:sz w:val="32"/>
          <w:szCs w:val="32"/>
        </w:rPr>
      </w:pPr>
    </w:p>
    <w:p w:rsidR="008477F9" w:rsidRDefault="008477F9" w:rsidP="008477F9">
      <w:pPr>
        <w:autoSpaceDE w:val="0"/>
        <w:autoSpaceDN w:val="0"/>
        <w:adjustRightInd w:val="0"/>
        <w:spacing w:after="0" w:line="240" w:lineRule="auto"/>
        <w:jc w:val="center"/>
        <w:rPr>
          <w:rFonts w:ascii="Times New Roman" w:hAnsi="Times New Roman" w:cs="Times New Roman"/>
          <w:color w:val="000000"/>
          <w:sz w:val="32"/>
          <w:szCs w:val="32"/>
        </w:rPr>
      </w:pPr>
    </w:p>
    <w:p w:rsidR="008477F9" w:rsidRDefault="008477F9" w:rsidP="008477F9">
      <w:pPr>
        <w:autoSpaceDE w:val="0"/>
        <w:autoSpaceDN w:val="0"/>
        <w:adjustRightInd w:val="0"/>
        <w:spacing w:after="0" w:line="240" w:lineRule="auto"/>
        <w:jc w:val="center"/>
        <w:rPr>
          <w:rFonts w:ascii="Times New Roman" w:hAnsi="Times New Roman" w:cs="Times New Roman"/>
          <w:color w:val="000000"/>
          <w:sz w:val="32"/>
          <w:szCs w:val="32"/>
        </w:rPr>
      </w:pPr>
    </w:p>
    <w:p w:rsidR="008477F9" w:rsidRDefault="008477F9" w:rsidP="008477F9">
      <w:pPr>
        <w:autoSpaceDE w:val="0"/>
        <w:autoSpaceDN w:val="0"/>
        <w:adjustRightInd w:val="0"/>
        <w:spacing w:after="0" w:line="240" w:lineRule="auto"/>
        <w:jc w:val="center"/>
        <w:rPr>
          <w:rFonts w:ascii="Times New Roman" w:hAnsi="Times New Roman" w:cs="Times New Roman"/>
          <w:color w:val="000000"/>
          <w:sz w:val="32"/>
          <w:szCs w:val="32"/>
        </w:rPr>
      </w:pPr>
    </w:p>
    <w:p w:rsidR="008477F9" w:rsidRDefault="008477F9" w:rsidP="008477F9">
      <w:pPr>
        <w:autoSpaceDE w:val="0"/>
        <w:autoSpaceDN w:val="0"/>
        <w:adjustRightInd w:val="0"/>
        <w:spacing w:after="0" w:line="240" w:lineRule="auto"/>
        <w:jc w:val="center"/>
        <w:rPr>
          <w:rFonts w:ascii="Times New Roman" w:hAnsi="Times New Roman" w:cs="Times New Roman"/>
          <w:color w:val="000000"/>
          <w:sz w:val="32"/>
          <w:szCs w:val="32"/>
        </w:rPr>
      </w:pPr>
    </w:p>
    <w:p w:rsidR="008477F9" w:rsidRDefault="008477F9" w:rsidP="008477F9">
      <w:pPr>
        <w:autoSpaceDE w:val="0"/>
        <w:autoSpaceDN w:val="0"/>
        <w:adjustRightInd w:val="0"/>
        <w:spacing w:after="0" w:line="240" w:lineRule="auto"/>
        <w:jc w:val="center"/>
        <w:rPr>
          <w:rFonts w:ascii="Times New Roman" w:hAnsi="Times New Roman" w:cs="Times New Roman"/>
          <w:color w:val="000000"/>
          <w:sz w:val="32"/>
          <w:szCs w:val="32"/>
        </w:rPr>
      </w:pPr>
    </w:p>
    <w:p w:rsidR="008477F9" w:rsidRDefault="008477F9" w:rsidP="008477F9">
      <w:pPr>
        <w:autoSpaceDE w:val="0"/>
        <w:autoSpaceDN w:val="0"/>
        <w:adjustRightInd w:val="0"/>
        <w:spacing w:after="0"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Автор-составитель:</w:t>
      </w:r>
    </w:p>
    <w:p w:rsidR="008477F9" w:rsidRDefault="00774D8D" w:rsidP="008477F9">
      <w:pPr>
        <w:autoSpaceDE w:val="0"/>
        <w:autoSpaceDN w:val="0"/>
        <w:adjustRightInd w:val="0"/>
        <w:spacing w:after="0"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Бондаренко А.В.,</w:t>
      </w:r>
    </w:p>
    <w:p w:rsidR="00774D8D" w:rsidRPr="00BC4EEF" w:rsidRDefault="00774D8D" w:rsidP="008477F9">
      <w:pPr>
        <w:autoSpaceDE w:val="0"/>
        <w:autoSpaceDN w:val="0"/>
        <w:adjustRightInd w:val="0"/>
        <w:spacing w:after="0" w:line="240" w:lineRule="auto"/>
        <w:jc w:val="right"/>
        <w:rPr>
          <w:rFonts w:ascii="Times New Roman CYR" w:hAnsi="Times New Roman CYR" w:cs="Times New Roman CYR"/>
          <w:bCs/>
          <w:color w:val="000000"/>
          <w:sz w:val="32"/>
          <w:szCs w:val="32"/>
        </w:rPr>
      </w:pPr>
      <w:r>
        <w:rPr>
          <w:rFonts w:ascii="Times New Roman" w:hAnsi="Times New Roman" w:cs="Times New Roman"/>
          <w:color w:val="000000"/>
          <w:sz w:val="32"/>
          <w:szCs w:val="32"/>
        </w:rPr>
        <w:t>старший воспитатель</w:t>
      </w:r>
    </w:p>
    <w:p w:rsidR="008477F9" w:rsidRPr="00003125" w:rsidRDefault="008477F9" w:rsidP="008477F9">
      <w:pPr>
        <w:autoSpaceDE w:val="0"/>
        <w:autoSpaceDN w:val="0"/>
        <w:adjustRightInd w:val="0"/>
        <w:spacing w:after="0" w:line="240" w:lineRule="auto"/>
        <w:rPr>
          <w:rFonts w:ascii="Times New Roman CYR" w:hAnsi="Times New Roman CYR" w:cs="Times New Roman CYR"/>
          <w:b/>
          <w:bCs/>
          <w:color w:val="000000"/>
          <w:sz w:val="32"/>
          <w:szCs w:val="32"/>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Pr="001F6FF0" w:rsidRDefault="008477F9" w:rsidP="008477F9">
      <w:pPr>
        <w:pStyle w:val="a8"/>
        <w:jc w:val="center"/>
        <w:rPr>
          <w:rFonts w:ascii="Times New Roman" w:hAnsi="Times New Roman" w:cs="Times New Roman"/>
          <w:sz w:val="24"/>
          <w:szCs w:val="24"/>
        </w:rPr>
      </w:pPr>
      <w:r w:rsidRPr="001F6FF0">
        <w:rPr>
          <w:rFonts w:ascii="Times New Roman" w:hAnsi="Times New Roman" w:cs="Times New Roman"/>
          <w:sz w:val="24"/>
          <w:szCs w:val="24"/>
        </w:rPr>
        <w:t>г. Сальск</w:t>
      </w:r>
    </w:p>
    <w:p w:rsidR="008477F9" w:rsidRPr="001F6FF0" w:rsidRDefault="008477F9" w:rsidP="008477F9">
      <w:pPr>
        <w:pStyle w:val="a8"/>
        <w:jc w:val="center"/>
        <w:rPr>
          <w:rFonts w:ascii="Times New Roman" w:hAnsi="Times New Roman" w:cs="Times New Roman"/>
          <w:sz w:val="24"/>
          <w:szCs w:val="24"/>
        </w:rPr>
      </w:pPr>
      <w:r>
        <w:rPr>
          <w:rFonts w:ascii="Times New Roman" w:hAnsi="Times New Roman" w:cs="Times New Roman"/>
          <w:sz w:val="24"/>
          <w:szCs w:val="24"/>
        </w:rPr>
        <w:t>2019-2020</w:t>
      </w:r>
      <w:r w:rsidRPr="001F6FF0">
        <w:rPr>
          <w:rFonts w:ascii="Times New Roman" w:hAnsi="Times New Roman" w:cs="Times New Roman"/>
          <w:sz w:val="24"/>
          <w:szCs w:val="24"/>
        </w:rPr>
        <w:t xml:space="preserve">  учебный год</w:t>
      </w: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Pr="00DD08A4" w:rsidRDefault="008477F9" w:rsidP="008477F9">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08A4">
        <w:rPr>
          <w:rFonts w:ascii="Times New Roman CYR" w:hAnsi="Times New Roman CYR" w:cs="Times New Roman CYR"/>
          <w:b/>
          <w:bCs/>
          <w:color w:val="000000"/>
          <w:sz w:val="28"/>
          <w:szCs w:val="28"/>
        </w:rPr>
        <w:lastRenderedPageBreak/>
        <w:t>Содержание</w:t>
      </w:r>
    </w:p>
    <w:p w:rsidR="008477F9" w:rsidRPr="00DD08A4" w:rsidRDefault="008477F9" w:rsidP="008477F9">
      <w:pPr>
        <w:autoSpaceDE w:val="0"/>
        <w:autoSpaceDN w:val="0"/>
        <w:adjustRightInd w:val="0"/>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08A4">
        <w:rPr>
          <w:rFonts w:ascii="Times New Roman CYR" w:hAnsi="Times New Roman CYR" w:cs="Times New Roman CYR"/>
          <w:color w:val="000000"/>
          <w:sz w:val="28"/>
          <w:szCs w:val="28"/>
        </w:rPr>
        <w:t xml:space="preserve"> </w:t>
      </w:r>
    </w:p>
    <w:p w:rsidR="008477F9" w:rsidRDefault="008477F9" w:rsidP="008477F9">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Раздел № 1 «Комплекс основных характеристик программы»</w:t>
      </w:r>
    </w:p>
    <w:p w:rsidR="008477F9" w:rsidRPr="00D105D7" w:rsidRDefault="008477F9" w:rsidP="008477F9">
      <w:pPr>
        <w:pStyle w:val="aa"/>
        <w:numPr>
          <w:ilvl w:val="1"/>
          <w:numId w:val="22"/>
        </w:numPr>
        <w:autoSpaceDE w:val="0"/>
        <w:autoSpaceDN w:val="0"/>
        <w:adjustRightInd w:val="0"/>
        <w:spacing w:after="0" w:line="240" w:lineRule="auto"/>
        <w:rPr>
          <w:rFonts w:ascii="Times New Roman CYR" w:hAnsi="Times New Roman CYR" w:cs="Times New Roman CYR"/>
          <w:color w:val="000000"/>
          <w:sz w:val="28"/>
          <w:szCs w:val="28"/>
        </w:rPr>
      </w:pPr>
      <w:r w:rsidRPr="00D105D7">
        <w:rPr>
          <w:rFonts w:ascii="Times New Roman CYR" w:hAnsi="Times New Roman CYR" w:cs="Times New Roman CYR"/>
          <w:color w:val="000000"/>
          <w:sz w:val="28"/>
          <w:szCs w:val="28"/>
        </w:rPr>
        <w:t xml:space="preserve">Пояснительная записка   </w:t>
      </w:r>
    </w:p>
    <w:p w:rsidR="008477F9" w:rsidRPr="00D105D7" w:rsidRDefault="008477F9" w:rsidP="008477F9">
      <w:pPr>
        <w:pStyle w:val="aa"/>
        <w:numPr>
          <w:ilvl w:val="1"/>
          <w:numId w:val="22"/>
        </w:numPr>
        <w:autoSpaceDE w:val="0"/>
        <w:autoSpaceDN w:val="0"/>
        <w:adjustRightInd w:val="0"/>
        <w:spacing w:after="0" w:line="240" w:lineRule="auto"/>
        <w:rPr>
          <w:rFonts w:ascii="Times New Roman CYR" w:hAnsi="Times New Roman CYR" w:cs="Times New Roman CYR"/>
          <w:color w:val="000000"/>
          <w:sz w:val="28"/>
          <w:szCs w:val="28"/>
        </w:rPr>
      </w:pPr>
      <w:r w:rsidRPr="00D105D7">
        <w:rPr>
          <w:rFonts w:ascii="Times New Roman CYR" w:hAnsi="Times New Roman CYR" w:cs="Times New Roman CYR"/>
          <w:color w:val="000000"/>
          <w:sz w:val="28"/>
          <w:szCs w:val="28"/>
        </w:rPr>
        <w:t xml:space="preserve">Цель и задачи программы                                                                                           </w:t>
      </w:r>
    </w:p>
    <w:p w:rsidR="008477F9" w:rsidRPr="00D105D7" w:rsidRDefault="008477F9" w:rsidP="008477F9">
      <w:pPr>
        <w:pStyle w:val="aa"/>
        <w:numPr>
          <w:ilvl w:val="1"/>
          <w:numId w:val="22"/>
        </w:numPr>
        <w:autoSpaceDE w:val="0"/>
        <w:autoSpaceDN w:val="0"/>
        <w:adjustRightInd w:val="0"/>
        <w:spacing w:after="0" w:line="240" w:lineRule="auto"/>
        <w:rPr>
          <w:rFonts w:ascii="Times New Roman" w:hAnsi="Times New Roman" w:cs="Times New Roman"/>
          <w:bCs/>
          <w:color w:val="000000"/>
          <w:sz w:val="28"/>
          <w:szCs w:val="28"/>
        </w:rPr>
      </w:pPr>
      <w:r w:rsidRPr="00D105D7">
        <w:rPr>
          <w:rFonts w:ascii="Times New Roman" w:hAnsi="Times New Roman" w:cs="Times New Roman"/>
          <w:bCs/>
          <w:color w:val="000000"/>
          <w:sz w:val="28"/>
          <w:szCs w:val="28"/>
        </w:rPr>
        <w:t xml:space="preserve">Содержание Программы   </w:t>
      </w:r>
    </w:p>
    <w:p w:rsidR="008477F9" w:rsidRPr="00D105D7" w:rsidRDefault="008477F9" w:rsidP="008477F9">
      <w:pPr>
        <w:pStyle w:val="aa"/>
        <w:numPr>
          <w:ilvl w:val="1"/>
          <w:numId w:val="22"/>
        </w:numPr>
        <w:autoSpaceDE w:val="0"/>
        <w:autoSpaceDN w:val="0"/>
        <w:adjustRightInd w:val="0"/>
        <w:spacing w:after="0" w:line="240" w:lineRule="auto"/>
        <w:rPr>
          <w:rFonts w:ascii="Times New Roman" w:hAnsi="Times New Roman" w:cs="Times New Roman"/>
          <w:bCs/>
          <w:color w:val="000000"/>
          <w:sz w:val="28"/>
          <w:szCs w:val="28"/>
        </w:rPr>
      </w:pPr>
      <w:r w:rsidRPr="00D105D7">
        <w:rPr>
          <w:rFonts w:ascii="Times New Roman" w:hAnsi="Times New Roman" w:cs="Times New Roman"/>
          <w:bCs/>
          <w:color w:val="000000"/>
          <w:sz w:val="28"/>
          <w:szCs w:val="28"/>
        </w:rPr>
        <w:t xml:space="preserve">Планируемые результаты </w:t>
      </w:r>
    </w:p>
    <w:p w:rsidR="008477F9" w:rsidRDefault="008477F9" w:rsidP="008477F9">
      <w:pPr>
        <w:autoSpaceDE w:val="0"/>
        <w:autoSpaceDN w:val="0"/>
        <w:adjustRightInd w:val="0"/>
        <w:spacing w:after="0" w:line="240" w:lineRule="auto"/>
        <w:rPr>
          <w:rFonts w:ascii="Times New Roman" w:hAnsi="Times New Roman" w:cs="Times New Roman"/>
          <w:bCs/>
          <w:color w:val="000000"/>
          <w:sz w:val="28"/>
          <w:szCs w:val="28"/>
        </w:rPr>
      </w:pPr>
    </w:p>
    <w:p w:rsidR="008477F9" w:rsidRPr="002D2B77" w:rsidRDefault="008477F9" w:rsidP="008477F9">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Cs/>
          <w:color w:val="000000"/>
          <w:sz w:val="28"/>
          <w:szCs w:val="28"/>
        </w:rPr>
        <w:t>Раздел № 2 «Комплекс организационно-педагогических условий»</w:t>
      </w:r>
      <w:r w:rsidRPr="00D3625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D3625D">
        <w:rPr>
          <w:rFonts w:ascii="Times New Roman" w:hAnsi="Times New Roman" w:cs="Times New Roman"/>
          <w:bCs/>
          <w:color w:val="000000"/>
          <w:sz w:val="28"/>
          <w:szCs w:val="28"/>
        </w:rPr>
        <w:t xml:space="preserve"> </w:t>
      </w:r>
    </w:p>
    <w:p w:rsidR="008477F9" w:rsidRDefault="008477F9" w:rsidP="008477F9">
      <w:pPr>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2.1. </w:t>
      </w:r>
      <w:r w:rsidRPr="000A345E">
        <w:rPr>
          <w:rFonts w:ascii="Times New Roman" w:eastAsia="Times New Roman" w:hAnsi="Times New Roman" w:cs="Times New Roman"/>
          <w:bCs/>
          <w:color w:val="000000"/>
          <w:sz w:val="28"/>
          <w:szCs w:val="28"/>
        </w:rPr>
        <w:t>Календарный учебный график</w:t>
      </w:r>
    </w:p>
    <w:p w:rsidR="008477F9" w:rsidRDefault="008477F9" w:rsidP="008477F9">
      <w:pPr>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2.2. Условия реализации программы</w:t>
      </w:r>
    </w:p>
    <w:p w:rsidR="008477F9" w:rsidRDefault="008477F9" w:rsidP="008477F9">
      <w:pPr>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2.3. Формы аттестации</w:t>
      </w:r>
    </w:p>
    <w:p w:rsidR="008477F9" w:rsidRPr="00BC4EEF" w:rsidRDefault="003C7550" w:rsidP="008477F9">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eastAsia="Times New Roman" w:hAnsi="Times New Roman" w:cs="Times New Roman"/>
          <w:bCs/>
          <w:color w:val="000000"/>
          <w:sz w:val="28"/>
          <w:szCs w:val="28"/>
        </w:rPr>
        <w:t>2.4. Методические материалы</w:t>
      </w:r>
      <w:r w:rsidR="008477F9" w:rsidRPr="000A345E">
        <w:rPr>
          <w:rFonts w:ascii="Times New Roman" w:eastAsia="Times New Roman" w:hAnsi="Times New Roman" w:cs="Times New Roman"/>
          <w:bCs/>
          <w:color w:val="000000"/>
          <w:sz w:val="28"/>
          <w:szCs w:val="28"/>
        </w:rPr>
        <w:t xml:space="preserve">                                                                                 </w:t>
      </w:r>
    </w:p>
    <w:p w:rsidR="008477F9" w:rsidRDefault="003C7550" w:rsidP="008477F9">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w:t>
      </w:r>
      <w:r w:rsidR="008477F9">
        <w:rPr>
          <w:rFonts w:ascii="Times New Roman CYR" w:hAnsi="Times New Roman CYR" w:cs="Times New Roman CYR"/>
          <w:color w:val="000000"/>
          <w:sz w:val="28"/>
          <w:szCs w:val="28"/>
        </w:rPr>
        <w:t>. Список литературы</w:t>
      </w:r>
    </w:p>
    <w:p w:rsidR="008477F9" w:rsidRPr="00DD08A4" w:rsidRDefault="008477F9" w:rsidP="008477F9">
      <w:pPr>
        <w:autoSpaceDE w:val="0"/>
        <w:autoSpaceDN w:val="0"/>
        <w:adjustRightInd w:val="0"/>
        <w:spacing w:after="0" w:line="240" w:lineRule="auto"/>
        <w:rPr>
          <w:rFonts w:ascii="Times New Roman CYR" w:hAnsi="Times New Roman CYR" w:cs="Times New Roman CYR"/>
          <w:color w:val="000000"/>
          <w:sz w:val="28"/>
          <w:szCs w:val="28"/>
        </w:rPr>
      </w:pPr>
      <w:r w:rsidRPr="00DD08A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r w:rsidRPr="00DD08A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r w:rsidRPr="00DD08A4">
        <w:rPr>
          <w:rFonts w:ascii="Times New Roman CYR" w:hAnsi="Times New Roman CYR" w:cs="Times New Roman CYR"/>
          <w:color w:val="000000"/>
          <w:sz w:val="28"/>
          <w:szCs w:val="28"/>
        </w:rPr>
        <w:t xml:space="preserve"> </w:t>
      </w:r>
    </w:p>
    <w:p w:rsidR="008477F9" w:rsidRPr="00DD08A4" w:rsidRDefault="008477F9" w:rsidP="008477F9">
      <w:pPr>
        <w:autoSpaceDE w:val="0"/>
        <w:autoSpaceDN w:val="0"/>
        <w:adjustRightInd w:val="0"/>
        <w:spacing w:after="0" w:line="240" w:lineRule="auto"/>
        <w:rPr>
          <w:rFonts w:ascii="Times New Roman CYR" w:hAnsi="Times New Roman CYR" w:cs="Times New Roman CYR"/>
          <w:b/>
          <w:bCs/>
          <w:color w:val="000000"/>
          <w:sz w:val="28"/>
          <w:szCs w:val="28"/>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3C7550" w:rsidRDefault="003C7550"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autoSpaceDE w:val="0"/>
        <w:autoSpaceDN w:val="0"/>
        <w:adjustRightInd w:val="0"/>
        <w:spacing w:after="0" w:line="240" w:lineRule="auto"/>
        <w:rPr>
          <w:rFonts w:ascii="Times New Roman CYR" w:hAnsi="Times New Roman CYR" w:cs="Times New Roman CYR"/>
          <w:b/>
          <w:bCs/>
          <w:color w:val="000000"/>
          <w:sz w:val="24"/>
          <w:szCs w:val="24"/>
        </w:rPr>
      </w:pPr>
    </w:p>
    <w:p w:rsidR="008477F9" w:rsidRDefault="008477F9" w:rsidP="008477F9">
      <w:pPr>
        <w:pStyle w:val="aa"/>
        <w:numPr>
          <w:ilvl w:val="1"/>
          <w:numId w:val="21"/>
        </w:num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105D7">
        <w:rPr>
          <w:rFonts w:ascii="Times New Roman CYR" w:hAnsi="Times New Roman CYR" w:cs="Times New Roman CYR"/>
          <w:b/>
          <w:bCs/>
          <w:color w:val="000000"/>
          <w:sz w:val="28"/>
          <w:szCs w:val="28"/>
        </w:rPr>
        <w:lastRenderedPageBreak/>
        <w:t>Пояснительная записка.</w:t>
      </w:r>
    </w:p>
    <w:p w:rsidR="003C7550" w:rsidRDefault="003C7550" w:rsidP="003C7550">
      <w:pPr>
        <w:pStyle w:val="aa"/>
        <w:autoSpaceDE w:val="0"/>
        <w:autoSpaceDN w:val="0"/>
        <w:adjustRightInd w:val="0"/>
        <w:spacing w:after="0" w:line="240" w:lineRule="auto"/>
        <w:rPr>
          <w:rFonts w:ascii="Times New Roman CYR" w:hAnsi="Times New Roman CYR" w:cs="Times New Roman CYR"/>
          <w:b/>
          <w:bCs/>
          <w:color w:val="000000"/>
          <w:sz w:val="28"/>
          <w:szCs w:val="28"/>
        </w:rPr>
      </w:pPr>
    </w:p>
    <w:p w:rsidR="008477F9" w:rsidRDefault="008477F9" w:rsidP="008477F9">
      <w:pPr>
        <w:autoSpaceDE w:val="0"/>
        <w:autoSpaceDN w:val="0"/>
        <w:adjustRightInd w:val="0"/>
        <w:spacing w:after="0" w:line="240" w:lineRule="auto"/>
        <w:rPr>
          <w:rFonts w:ascii="Times New Roman" w:hAnsi="Times New Roman" w:cs="Times New Roman"/>
          <w:color w:val="000000"/>
          <w:sz w:val="28"/>
          <w:szCs w:val="28"/>
        </w:rPr>
      </w:pPr>
      <w:r w:rsidRPr="00E94F88">
        <w:rPr>
          <w:rFonts w:ascii="Times New Roman" w:hAnsi="Times New Roman" w:cs="Times New Roman"/>
          <w:color w:val="000000"/>
          <w:sz w:val="28"/>
          <w:szCs w:val="28"/>
        </w:rPr>
        <w:t xml:space="preserve">Дополнительная общеобразовательная </w:t>
      </w:r>
      <w:r>
        <w:rPr>
          <w:rFonts w:ascii="Times New Roman" w:hAnsi="Times New Roman" w:cs="Times New Roman"/>
          <w:color w:val="000000"/>
          <w:sz w:val="28"/>
          <w:szCs w:val="28"/>
        </w:rPr>
        <w:t xml:space="preserve">общеразвивающая програма </w:t>
      </w:r>
      <w:r w:rsidRPr="008477F9">
        <w:rPr>
          <w:rFonts w:ascii="Times New Roman" w:hAnsi="Times New Roman" w:cs="Times New Roman"/>
          <w:color w:val="000000"/>
          <w:sz w:val="28"/>
          <w:szCs w:val="28"/>
        </w:rPr>
        <w:t>«Развивай-ка»</w:t>
      </w:r>
      <w:r w:rsidRPr="00E94F88">
        <w:rPr>
          <w:rFonts w:ascii="Times New Roman" w:hAnsi="Times New Roman" w:cs="Times New Roman"/>
          <w:color w:val="000000"/>
          <w:sz w:val="28"/>
          <w:szCs w:val="28"/>
        </w:rPr>
        <w:t xml:space="preserve"> </w:t>
      </w:r>
      <w:r w:rsidRPr="002D2B77">
        <w:rPr>
          <w:rFonts w:ascii="Times New Roman" w:hAnsi="Times New Roman" w:cs="Times New Roman"/>
          <w:color w:val="000000"/>
          <w:sz w:val="28"/>
          <w:szCs w:val="28"/>
        </w:rPr>
        <w:t>(далее – Программа) является программой</w:t>
      </w:r>
      <w:r>
        <w:rPr>
          <w:rFonts w:ascii="Times New Roman" w:hAnsi="Times New Roman" w:cs="Times New Roman"/>
          <w:color w:val="000000"/>
          <w:sz w:val="28"/>
          <w:szCs w:val="28"/>
        </w:rPr>
        <w:t xml:space="preserve"> социально-педагогической направленности.</w:t>
      </w:r>
    </w:p>
    <w:p w:rsidR="008477F9" w:rsidRPr="00774D8D" w:rsidRDefault="008477F9" w:rsidP="008477F9">
      <w:pPr>
        <w:autoSpaceDE w:val="0"/>
        <w:autoSpaceDN w:val="0"/>
        <w:adjustRightInd w:val="0"/>
        <w:spacing w:after="0" w:line="240" w:lineRule="auto"/>
        <w:rPr>
          <w:rFonts w:ascii="Times New Roman" w:hAnsi="Times New Roman" w:cs="Times New Roman"/>
          <w:b/>
          <w:color w:val="000000"/>
          <w:sz w:val="28"/>
          <w:szCs w:val="28"/>
        </w:rPr>
      </w:pPr>
      <w:r w:rsidRPr="00774D8D">
        <w:rPr>
          <w:rFonts w:ascii="Times New Roman" w:hAnsi="Times New Roman" w:cs="Times New Roman"/>
          <w:b/>
          <w:color w:val="000000"/>
          <w:sz w:val="28"/>
          <w:szCs w:val="28"/>
        </w:rPr>
        <w:t>Актуальность программы:</w:t>
      </w:r>
    </w:p>
    <w:p w:rsidR="008477F9" w:rsidRPr="00774D8D" w:rsidRDefault="008477F9" w:rsidP="008477F9">
      <w:pPr>
        <w:pStyle w:val="a8"/>
        <w:rPr>
          <w:rFonts w:ascii="Times New Roman" w:hAnsi="Times New Roman" w:cs="Times New Roman"/>
          <w:color w:val="000000"/>
          <w:sz w:val="28"/>
          <w:szCs w:val="28"/>
        </w:rPr>
      </w:pPr>
      <w:r w:rsidRPr="00774D8D">
        <w:rPr>
          <w:rFonts w:ascii="Times New Roman" w:hAnsi="Times New Roman" w:cs="Times New Roman"/>
          <w:color w:val="000000"/>
          <w:sz w:val="28"/>
          <w:szCs w:val="28"/>
        </w:rPr>
        <w:t>Программа составлена на основе программы «Ломоносовская школа. Для одаренных детей», разработанной автором образовательной технологии «ИнтеллекТ», доктором педагогических наук, профессором Европейского университета права, научным руководителем авторского коллектива педагогов, создавших  более 300 рабочих тетрадей с развивающими упражнениями М.А Зигановым («Считаю и решаю» автор Н.В. Володина; «Занимаюсь математикой» автор Т.В. Сорокина; «Развитие речи и подготовка к обучению грамоте» авторы Р.Н. Бунеев, Е.В. Бунеева, Т.Р. Кислова; «Читаю слова и предложения» автор С.В. Пятак.). Суть программы «Ломоносовская школа» состоит в том, чтобы научить ребенка мыслить, развить у него память, внимание, воображение, логику и др. психометрические параметры. Она дает возможность сформировать у дошкольников предпосылки к учебной деятельности и подготовить их к успешному овладению программой начальной школы. Программа предоставляет систему увлекательных игр и упражнений со звуками, буквами, словами, цифрами, которые помогут детям сформировать мыслительные операции, научит понимать и выполнять учебную задачу, навыками речевого общения, а также способствует развитию мелкой моторики и зрительно-двигательной координации.</w:t>
      </w:r>
    </w:p>
    <w:p w:rsidR="008477F9" w:rsidRPr="00774D8D" w:rsidRDefault="008477F9" w:rsidP="008477F9">
      <w:pPr>
        <w:pStyle w:val="a3"/>
        <w:shd w:val="clear" w:color="auto" w:fill="FFFFFF"/>
        <w:spacing w:before="0" w:beforeAutospacing="0" w:after="0" w:afterAutospacing="0" w:line="235" w:lineRule="atLeast"/>
        <w:rPr>
          <w:rFonts w:eastAsiaTheme="minorEastAsia"/>
          <w:color w:val="000000"/>
          <w:sz w:val="28"/>
          <w:szCs w:val="28"/>
        </w:rPr>
      </w:pPr>
    </w:p>
    <w:p w:rsidR="008477F9" w:rsidRPr="00774D8D" w:rsidRDefault="008477F9" w:rsidP="008477F9">
      <w:pPr>
        <w:pStyle w:val="a8"/>
        <w:rPr>
          <w:rFonts w:ascii="Times New Roman" w:hAnsi="Times New Roman" w:cs="Times New Roman"/>
          <w:b/>
          <w:color w:val="000000"/>
          <w:sz w:val="28"/>
          <w:szCs w:val="28"/>
        </w:rPr>
      </w:pPr>
      <w:r w:rsidRPr="00774D8D">
        <w:rPr>
          <w:rFonts w:ascii="Times New Roman" w:hAnsi="Times New Roman" w:cs="Times New Roman"/>
          <w:b/>
          <w:color w:val="000000"/>
          <w:sz w:val="28"/>
          <w:szCs w:val="28"/>
        </w:rPr>
        <w:t>Особенности программы</w:t>
      </w:r>
      <w:r w:rsidR="00774D8D" w:rsidRPr="00774D8D">
        <w:rPr>
          <w:rFonts w:ascii="Times New Roman" w:hAnsi="Times New Roman" w:cs="Times New Roman"/>
          <w:b/>
          <w:color w:val="000000"/>
          <w:sz w:val="28"/>
          <w:szCs w:val="28"/>
        </w:rPr>
        <w:t>:</w:t>
      </w:r>
    </w:p>
    <w:p w:rsidR="008477F9" w:rsidRPr="00774D8D" w:rsidRDefault="008477F9" w:rsidP="008477F9">
      <w:pPr>
        <w:pStyle w:val="a8"/>
        <w:rPr>
          <w:rFonts w:ascii="Times New Roman" w:hAnsi="Times New Roman" w:cs="Times New Roman"/>
          <w:color w:val="000000"/>
          <w:sz w:val="28"/>
          <w:szCs w:val="28"/>
        </w:rPr>
      </w:pPr>
      <w:r w:rsidRPr="00774D8D">
        <w:rPr>
          <w:rFonts w:ascii="Times New Roman" w:hAnsi="Times New Roman" w:cs="Times New Roman"/>
          <w:color w:val="000000"/>
          <w:sz w:val="28"/>
          <w:szCs w:val="28"/>
        </w:rPr>
        <w:t>Программа подготовки детей к обучению в школе богата по содержанию. В ней поставлена задача ознакомить детей с общей картиной окружающего мира. А это естественно, т. к. дети хотят знать больше о том, с чем ежедневно встречаются в жизни.</w:t>
      </w:r>
    </w:p>
    <w:p w:rsidR="008477F9" w:rsidRPr="00774D8D" w:rsidRDefault="008477F9" w:rsidP="008477F9">
      <w:pPr>
        <w:pStyle w:val="a8"/>
        <w:rPr>
          <w:rFonts w:ascii="Times New Roman" w:hAnsi="Times New Roman" w:cs="Times New Roman"/>
          <w:color w:val="000000"/>
          <w:sz w:val="28"/>
          <w:szCs w:val="28"/>
        </w:rPr>
      </w:pPr>
      <w:r w:rsidRPr="00774D8D">
        <w:rPr>
          <w:rFonts w:ascii="Times New Roman" w:hAnsi="Times New Roman" w:cs="Times New Roman"/>
          <w:color w:val="000000"/>
          <w:sz w:val="28"/>
          <w:szCs w:val="28"/>
        </w:rPr>
        <w:t>Методы обучения многогранны. Они направлены не только на усвоение знаний, но и на развитие детей, обращены не только к пробуждению ума, но и эмоциональной сферы. Создание высокого эмоционального тонуса в процессе обучения — это необходимое условие для получения знаний, т. к. пережитые знания становятся убеждением.</w:t>
      </w:r>
    </w:p>
    <w:p w:rsidR="008477F9" w:rsidRPr="00774D8D" w:rsidRDefault="008477F9" w:rsidP="008477F9">
      <w:pPr>
        <w:pStyle w:val="a8"/>
        <w:rPr>
          <w:rFonts w:ascii="Times New Roman" w:hAnsi="Times New Roman" w:cs="Times New Roman"/>
          <w:color w:val="000000"/>
          <w:sz w:val="28"/>
          <w:szCs w:val="28"/>
        </w:rPr>
      </w:pPr>
      <w:r w:rsidRPr="00774D8D">
        <w:rPr>
          <w:rFonts w:ascii="Times New Roman" w:hAnsi="Times New Roman" w:cs="Times New Roman"/>
          <w:color w:val="000000"/>
          <w:sz w:val="28"/>
          <w:szCs w:val="28"/>
        </w:rPr>
        <w:t>Дидактический стержень занятия — деятельность самих ребят, что заставляет их наблюдать, сравнивать, классифицировать, группировать, делать выводы, выяснять закономерности — словом, заставляет думать. На развитие детей влияет их интенсивная самостоятельная деятельность, связанная с эмоциональным переживанием. Данная программа включает в себя развитие речи и обучение чтению; по математике: изучение сч</w:t>
      </w:r>
      <w:r w:rsidR="003C7550">
        <w:rPr>
          <w:rFonts w:ascii="Times New Roman" w:hAnsi="Times New Roman" w:cs="Times New Roman"/>
          <w:color w:val="000000"/>
          <w:sz w:val="28"/>
          <w:szCs w:val="28"/>
        </w:rPr>
        <w:t>ёта и состава чисел в пределах 1</w:t>
      </w:r>
      <w:r w:rsidRPr="00774D8D">
        <w:rPr>
          <w:rFonts w:ascii="Times New Roman" w:hAnsi="Times New Roman" w:cs="Times New Roman"/>
          <w:color w:val="000000"/>
          <w:sz w:val="28"/>
          <w:szCs w:val="28"/>
        </w:rPr>
        <w:t>0, решение простейших задач на сложение и вычитание, знакомство со знаками: +, -, =, понятия «больше», «меньше», «столько же», «справа», «слева»; укрепление мышц кисти руки и пальцев.</w:t>
      </w:r>
    </w:p>
    <w:p w:rsidR="008477F9" w:rsidRDefault="008477F9" w:rsidP="008477F9">
      <w:pPr>
        <w:pStyle w:val="a8"/>
        <w:rPr>
          <w:rFonts w:ascii="Times New Roman" w:eastAsia="Times New Roman" w:hAnsi="Times New Roman" w:cs="Times New Roman"/>
          <w:color w:val="333333"/>
          <w:sz w:val="28"/>
          <w:szCs w:val="28"/>
        </w:rPr>
      </w:pPr>
    </w:p>
    <w:p w:rsidR="00642C6A" w:rsidRPr="00642C6A" w:rsidRDefault="008477F9" w:rsidP="00642C6A">
      <w:pPr>
        <w:pStyle w:val="a8"/>
        <w:rPr>
          <w:rFonts w:ascii="Times New Roman" w:hAnsi="Times New Roman" w:cs="Times New Roman"/>
          <w:color w:val="000000"/>
          <w:sz w:val="28"/>
          <w:szCs w:val="28"/>
        </w:rPr>
      </w:pPr>
      <w:r w:rsidRPr="008477F9">
        <w:rPr>
          <w:rFonts w:ascii="Times New Roman" w:eastAsia="Times New Roman" w:hAnsi="Times New Roman" w:cs="Times New Roman"/>
          <w:b/>
          <w:color w:val="333333"/>
          <w:sz w:val="28"/>
          <w:szCs w:val="28"/>
        </w:rPr>
        <w:t>Адресат программы:</w:t>
      </w:r>
      <w:r>
        <w:rPr>
          <w:rFonts w:ascii="Times New Roman" w:eastAsia="Times New Roman" w:hAnsi="Times New Roman" w:cs="Times New Roman"/>
          <w:color w:val="333333"/>
          <w:sz w:val="28"/>
          <w:szCs w:val="28"/>
        </w:rPr>
        <w:t xml:space="preserve"> </w:t>
      </w:r>
      <w:r w:rsidRPr="00642C6A">
        <w:rPr>
          <w:rFonts w:ascii="Times New Roman" w:hAnsi="Times New Roman" w:cs="Times New Roman"/>
          <w:color w:val="000000"/>
          <w:sz w:val="28"/>
          <w:szCs w:val="28"/>
        </w:rPr>
        <w:t>дети 4-5 лет</w:t>
      </w:r>
      <w:r w:rsidR="00642C6A">
        <w:rPr>
          <w:rFonts w:ascii="Times New Roman" w:hAnsi="Times New Roman" w:cs="Times New Roman"/>
          <w:color w:val="000000"/>
          <w:sz w:val="28"/>
          <w:szCs w:val="28"/>
        </w:rPr>
        <w:t>.</w:t>
      </w:r>
      <w:r w:rsidR="00642C6A" w:rsidRPr="00642C6A">
        <w:rPr>
          <w:rFonts w:ascii="Times New Roman" w:hAnsi="Times New Roman" w:cs="Times New Roman"/>
          <w:color w:val="000000"/>
          <w:sz w:val="28"/>
          <w:szCs w:val="28"/>
        </w:rPr>
        <w:t xml:space="preserve"> К концу среднего дошкольного возраста восприятие детей становится</w:t>
      </w:r>
      <w:r w:rsidR="00642C6A">
        <w:rPr>
          <w:rFonts w:ascii="Times New Roman" w:hAnsi="Times New Roman" w:cs="Times New Roman"/>
          <w:color w:val="000000"/>
          <w:sz w:val="28"/>
          <w:szCs w:val="28"/>
        </w:rPr>
        <w:t xml:space="preserve"> </w:t>
      </w:r>
      <w:r w:rsidR="00642C6A" w:rsidRPr="00642C6A">
        <w:rPr>
          <w:rFonts w:ascii="Times New Roman" w:hAnsi="Times New Roman" w:cs="Times New Roman"/>
          <w:color w:val="000000"/>
          <w:sz w:val="28"/>
          <w:szCs w:val="28"/>
        </w:rPr>
        <w:t>более развитым. Они оказываются способными назвать форму, на которую</w:t>
      </w:r>
      <w:r w:rsidR="00642C6A">
        <w:rPr>
          <w:rFonts w:ascii="Times New Roman" w:hAnsi="Times New Roman" w:cs="Times New Roman"/>
          <w:color w:val="000000"/>
          <w:sz w:val="28"/>
          <w:szCs w:val="28"/>
        </w:rPr>
        <w:t xml:space="preserve"> </w:t>
      </w:r>
      <w:r w:rsidR="00642C6A" w:rsidRPr="00642C6A">
        <w:rPr>
          <w:rFonts w:ascii="Times New Roman" w:hAnsi="Times New Roman" w:cs="Times New Roman"/>
          <w:color w:val="000000"/>
          <w:sz w:val="28"/>
          <w:szCs w:val="28"/>
        </w:rPr>
        <w:t>похож тот или иной предмет. Могут вычленять в сложных объектах простые</w:t>
      </w:r>
      <w:r w:rsidR="00642C6A">
        <w:rPr>
          <w:rFonts w:ascii="Times New Roman" w:hAnsi="Times New Roman" w:cs="Times New Roman"/>
          <w:color w:val="000000"/>
          <w:sz w:val="28"/>
          <w:szCs w:val="28"/>
        </w:rPr>
        <w:t xml:space="preserve"> </w:t>
      </w:r>
      <w:r w:rsidR="00642C6A" w:rsidRPr="00642C6A">
        <w:rPr>
          <w:rFonts w:ascii="Times New Roman" w:hAnsi="Times New Roman" w:cs="Times New Roman"/>
          <w:color w:val="000000"/>
          <w:sz w:val="28"/>
          <w:szCs w:val="28"/>
        </w:rPr>
        <w:t>формы и из простых форм воссоздавать сложные объекты. Дети способны</w:t>
      </w:r>
      <w:r w:rsidR="00642C6A">
        <w:rPr>
          <w:rFonts w:ascii="Times New Roman" w:hAnsi="Times New Roman" w:cs="Times New Roman"/>
          <w:color w:val="000000"/>
          <w:sz w:val="28"/>
          <w:szCs w:val="28"/>
        </w:rPr>
        <w:t xml:space="preserve"> </w:t>
      </w:r>
      <w:r w:rsidR="00642C6A" w:rsidRPr="00642C6A">
        <w:rPr>
          <w:rFonts w:ascii="Times New Roman" w:hAnsi="Times New Roman" w:cs="Times New Roman"/>
          <w:color w:val="000000"/>
          <w:sz w:val="28"/>
          <w:szCs w:val="28"/>
        </w:rPr>
        <w:t>упорядочить группы предметов по сенсорному признаку — величине, цвету;</w:t>
      </w:r>
      <w:r w:rsidR="00642C6A">
        <w:rPr>
          <w:rFonts w:ascii="Times New Roman" w:hAnsi="Times New Roman" w:cs="Times New Roman"/>
          <w:color w:val="000000"/>
          <w:sz w:val="28"/>
          <w:szCs w:val="28"/>
        </w:rPr>
        <w:t xml:space="preserve"> </w:t>
      </w:r>
      <w:r w:rsidR="00642C6A" w:rsidRPr="00642C6A">
        <w:rPr>
          <w:rFonts w:ascii="Times New Roman" w:hAnsi="Times New Roman" w:cs="Times New Roman"/>
          <w:color w:val="000000"/>
          <w:sz w:val="28"/>
          <w:szCs w:val="28"/>
        </w:rPr>
        <w:t>выделить такие параметры, как высота, длина и ширина. Совершенствуется</w:t>
      </w:r>
      <w:r w:rsidR="00642C6A">
        <w:rPr>
          <w:rFonts w:ascii="Times New Roman" w:hAnsi="Times New Roman" w:cs="Times New Roman"/>
          <w:color w:val="000000"/>
          <w:sz w:val="28"/>
          <w:szCs w:val="28"/>
        </w:rPr>
        <w:t xml:space="preserve"> </w:t>
      </w:r>
      <w:r w:rsidR="00642C6A" w:rsidRPr="00642C6A">
        <w:rPr>
          <w:rFonts w:ascii="Times New Roman" w:hAnsi="Times New Roman" w:cs="Times New Roman"/>
          <w:color w:val="000000"/>
          <w:sz w:val="28"/>
          <w:szCs w:val="28"/>
        </w:rPr>
        <w:t>ориентация в пространстве.</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Возрастает объем памяти. Дети запоминают до 7-8 названий предметов.</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Начинает складываться произвольное запоминание: дети способны</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принять задачу на запоминание, помнят поручения взрослых, могут выучить</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небольшое стихотворение и т.д.</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Начинает развиваться образное мышление. Дети способны использовать простые схематизированные изображения для решения несложных</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задач. Дошкольники могут строить по схеме, решать лабиринтные задачи.</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Развивается предвосхищение. На основе пространственного расположения</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объектов дети могут сказать, что произойдет в результате их взаимодействия.</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Однако при этом им трудно встать на позицию другого наблюдателя и во</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внутреннем плане совершить мысленное преобразование образа.</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Для детей этого возраста особенно характерны известные феномены Ж.</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Пиаже: сохранение количества, объема и величины. Например, если им</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предъявить три черных кружка из бумаги и семь белых кружков из бумаги и</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спросить: «Каких кружков больше — черных или белых?», большинство</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ответят, что белых больше. Но если спросить: «Каких больше — белых или</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бумажных?», ответ будет таким же — больше белых.</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придумать небольшую сказку на заданную тему.</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Увеличивается устойчивость внимания. Ребенку оказывается доступной</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сосредоточенная</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течение</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15-20</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минут.</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Он</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способен</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удерживать в памяти при выполнении каких-либо действий несложное</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условие.</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В среднем дошкольном возрасте улучшается произношение звуков и</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дикция. Речь становится предметом активности детей. Они удачно</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имитируют голоса животных, интонационно выделяют речь тех или иных</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персонажей. Интерес вызывают ритмическая структура речи, рифмы.</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Развивается грамматическая сторона речи. Дошкольники занимаются</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словотворчеством на основе грамматических правил. Речь детей при</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взаимодействии друг с другом носит ситуативный характер, а при общении с</w:t>
      </w:r>
      <w:r>
        <w:rPr>
          <w:rFonts w:ascii="Times New Roman" w:hAnsi="Times New Roman" w:cs="Times New Roman"/>
          <w:color w:val="000000"/>
          <w:sz w:val="28"/>
          <w:szCs w:val="28"/>
        </w:rPr>
        <w:t xml:space="preserve">о </w:t>
      </w:r>
      <w:r w:rsidRPr="00642C6A">
        <w:rPr>
          <w:rFonts w:ascii="Times New Roman" w:hAnsi="Times New Roman" w:cs="Times New Roman"/>
          <w:color w:val="000000"/>
          <w:sz w:val="28"/>
          <w:szCs w:val="28"/>
        </w:rPr>
        <w:t>взрослым становится внеситуативной.</w:t>
      </w:r>
    </w:p>
    <w:p w:rsidR="00642C6A" w:rsidRPr="00642C6A" w:rsidRDefault="00642C6A" w:rsidP="00642C6A">
      <w:pPr>
        <w:pStyle w:val="a8"/>
        <w:rPr>
          <w:rFonts w:ascii="Times New Roman" w:hAnsi="Times New Roman" w:cs="Times New Roman"/>
          <w:color w:val="000000"/>
          <w:sz w:val="28"/>
          <w:szCs w:val="28"/>
        </w:rPr>
      </w:pPr>
      <w:r w:rsidRPr="00642C6A">
        <w:rPr>
          <w:rFonts w:ascii="Times New Roman" w:hAnsi="Times New Roman" w:cs="Times New Roman"/>
          <w:color w:val="00000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w:t>
      </w:r>
      <w:r>
        <w:rPr>
          <w:rFonts w:ascii="Times New Roman" w:hAnsi="Times New Roman" w:cs="Times New Roman"/>
          <w:color w:val="000000"/>
          <w:sz w:val="28"/>
          <w:szCs w:val="28"/>
        </w:rPr>
        <w:t xml:space="preserve">и; конструированием по замыслу, </w:t>
      </w:r>
      <w:r w:rsidRPr="00642C6A">
        <w:rPr>
          <w:rFonts w:ascii="Times New Roman" w:hAnsi="Times New Roman" w:cs="Times New Roman"/>
          <w:color w:val="000000"/>
          <w:sz w:val="28"/>
          <w:szCs w:val="28"/>
        </w:rPr>
        <w:t>планированием;</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совершенствованием восприятия, развитием образного мышления и воображения, эгоцентричностью познавательной позиции; развитием памяти,</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 xml:space="preserve">внимания, речи, познавательной мотивации; </w:t>
      </w:r>
      <w:r w:rsidRPr="00642C6A">
        <w:rPr>
          <w:rFonts w:ascii="Times New Roman" w:hAnsi="Times New Roman" w:cs="Times New Roman"/>
          <w:color w:val="000000"/>
          <w:sz w:val="28"/>
          <w:szCs w:val="28"/>
        </w:rPr>
        <w:lastRenderedPageBreak/>
        <w:t>формированием потребности в</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уважении со стороны взрослого, появлением обидчивости, конкурентности,</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соревновательности со сверстниками; дальнейшим развитием образа Я</w:t>
      </w:r>
      <w:r>
        <w:rPr>
          <w:rFonts w:ascii="Times New Roman" w:hAnsi="Times New Roman" w:cs="Times New Roman"/>
          <w:color w:val="000000"/>
          <w:sz w:val="28"/>
          <w:szCs w:val="28"/>
        </w:rPr>
        <w:t xml:space="preserve"> </w:t>
      </w:r>
      <w:r w:rsidRPr="00642C6A">
        <w:rPr>
          <w:rFonts w:ascii="Times New Roman" w:hAnsi="Times New Roman" w:cs="Times New Roman"/>
          <w:color w:val="000000"/>
          <w:sz w:val="28"/>
          <w:szCs w:val="28"/>
        </w:rPr>
        <w:t>ребенка, его детализацией.</w:t>
      </w:r>
    </w:p>
    <w:p w:rsidR="008477F9" w:rsidRPr="00642C6A" w:rsidRDefault="008477F9" w:rsidP="008477F9">
      <w:pPr>
        <w:pStyle w:val="a8"/>
        <w:rPr>
          <w:rFonts w:ascii="Times New Roman" w:hAnsi="Times New Roman" w:cs="Times New Roman"/>
          <w:color w:val="000000"/>
          <w:sz w:val="28"/>
          <w:szCs w:val="28"/>
        </w:rPr>
      </w:pPr>
    </w:p>
    <w:p w:rsidR="008477F9" w:rsidRDefault="008477F9" w:rsidP="008477F9">
      <w:pPr>
        <w:pStyle w:val="a8"/>
        <w:rPr>
          <w:rFonts w:ascii="Times New Roman" w:hAnsi="Times New Roman" w:cs="Times New Roman"/>
          <w:sz w:val="28"/>
          <w:szCs w:val="28"/>
        </w:rPr>
      </w:pPr>
      <w:r w:rsidRPr="00494A87">
        <w:rPr>
          <w:rFonts w:ascii="Times New Roman" w:hAnsi="Times New Roman" w:cs="Times New Roman"/>
          <w:b/>
          <w:sz w:val="28"/>
          <w:szCs w:val="28"/>
        </w:rPr>
        <w:t>Форма организации образовательного процесса</w:t>
      </w:r>
      <w:r w:rsidRPr="004B12E9">
        <w:rPr>
          <w:rFonts w:ascii="Times New Roman" w:hAnsi="Times New Roman" w:cs="Times New Roman"/>
          <w:sz w:val="28"/>
          <w:szCs w:val="28"/>
        </w:rPr>
        <w:t>: групповая.</w:t>
      </w:r>
    </w:p>
    <w:p w:rsidR="008477F9" w:rsidRDefault="008477F9" w:rsidP="008477F9">
      <w:pPr>
        <w:pStyle w:val="a8"/>
        <w:rPr>
          <w:rFonts w:ascii="Times New Roman" w:hAnsi="Times New Roman" w:cs="Times New Roman"/>
          <w:sz w:val="28"/>
          <w:szCs w:val="28"/>
        </w:rPr>
      </w:pPr>
    </w:p>
    <w:p w:rsidR="008477F9" w:rsidRDefault="008477F9" w:rsidP="008477F9">
      <w:pPr>
        <w:pStyle w:val="a8"/>
        <w:rPr>
          <w:rFonts w:ascii="Times New Roman" w:hAnsi="Times New Roman" w:cs="Times New Roman"/>
          <w:sz w:val="28"/>
          <w:szCs w:val="28"/>
        </w:rPr>
      </w:pPr>
      <w:r w:rsidRPr="00494A87">
        <w:rPr>
          <w:rFonts w:ascii="Times New Roman" w:hAnsi="Times New Roman" w:cs="Times New Roman"/>
          <w:b/>
          <w:sz w:val="28"/>
          <w:szCs w:val="28"/>
        </w:rPr>
        <w:t>Форма обучения</w:t>
      </w:r>
      <w:r>
        <w:rPr>
          <w:rFonts w:ascii="Times New Roman" w:hAnsi="Times New Roman" w:cs="Times New Roman"/>
          <w:sz w:val="28"/>
          <w:szCs w:val="28"/>
        </w:rPr>
        <w:t>: очная.</w:t>
      </w:r>
    </w:p>
    <w:p w:rsidR="008477F9" w:rsidRDefault="008477F9" w:rsidP="008477F9">
      <w:pPr>
        <w:spacing w:before="240" w:after="0" w:line="360" w:lineRule="auto"/>
        <w:jc w:val="both"/>
        <w:rPr>
          <w:rFonts w:ascii="Times New Roman" w:hAnsi="Times New Roman"/>
          <w:sz w:val="28"/>
          <w:szCs w:val="28"/>
        </w:rPr>
      </w:pPr>
      <w:r w:rsidRPr="00B0691B">
        <w:rPr>
          <w:rFonts w:ascii="Times New Roman" w:hAnsi="Times New Roman"/>
          <w:b/>
          <w:sz w:val="28"/>
          <w:szCs w:val="28"/>
        </w:rPr>
        <w:t>Продолжительность освоения программы:</w:t>
      </w:r>
      <w:r>
        <w:rPr>
          <w:rFonts w:ascii="Times New Roman" w:hAnsi="Times New Roman"/>
          <w:sz w:val="28"/>
          <w:szCs w:val="28"/>
        </w:rPr>
        <w:t xml:space="preserve">  9 месяцев.</w:t>
      </w:r>
    </w:p>
    <w:p w:rsidR="008477F9" w:rsidRPr="007A278C" w:rsidRDefault="008477F9" w:rsidP="008477F9">
      <w:pPr>
        <w:spacing w:before="240" w:after="0" w:line="360" w:lineRule="auto"/>
        <w:jc w:val="both"/>
        <w:rPr>
          <w:rFonts w:ascii="Times New Roman" w:hAnsi="Times New Roman" w:cs="Times New Roman"/>
          <w:sz w:val="28"/>
          <w:szCs w:val="28"/>
        </w:rPr>
      </w:pPr>
      <w:r w:rsidRPr="007A278C">
        <w:rPr>
          <w:rFonts w:ascii="Times New Roman" w:hAnsi="Times New Roman" w:cs="Times New Roman"/>
          <w:b/>
          <w:sz w:val="28"/>
          <w:szCs w:val="28"/>
        </w:rPr>
        <w:t>Состав группы</w:t>
      </w:r>
      <w:r w:rsidRPr="007A278C">
        <w:rPr>
          <w:rFonts w:ascii="Times New Roman" w:hAnsi="Times New Roman" w:cs="Times New Roman"/>
          <w:sz w:val="28"/>
          <w:szCs w:val="28"/>
        </w:rPr>
        <w:t>: постоянный.</w:t>
      </w:r>
    </w:p>
    <w:p w:rsidR="008477F9" w:rsidRDefault="008477F9" w:rsidP="008477F9">
      <w:pPr>
        <w:autoSpaceDE w:val="0"/>
        <w:autoSpaceDN w:val="0"/>
        <w:adjustRightInd w:val="0"/>
        <w:spacing w:after="0" w:line="240" w:lineRule="auto"/>
        <w:rPr>
          <w:rFonts w:ascii="Times New Roman" w:hAnsi="Times New Roman" w:cs="Times New Roman"/>
          <w:sz w:val="28"/>
          <w:szCs w:val="28"/>
        </w:rPr>
      </w:pPr>
      <w:r w:rsidRPr="007A278C">
        <w:rPr>
          <w:rFonts w:ascii="Times New Roman" w:hAnsi="Times New Roman" w:cs="Times New Roman"/>
          <w:b/>
          <w:color w:val="000000"/>
          <w:sz w:val="28"/>
          <w:szCs w:val="28"/>
        </w:rPr>
        <w:t>Количество занятий</w:t>
      </w:r>
      <w:r w:rsidRPr="007A278C">
        <w:rPr>
          <w:rFonts w:ascii="Times New Roman" w:hAnsi="Times New Roman" w:cs="Times New Roman"/>
          <w:color w:val="000000"/>
          <w:sz w:val="28"/>
          <w:szCs w:val="28"/>
        </w:rPr>
        <w:t xml:space="preserve">: 2 академических  часа в неделю. </w:t>
      </w:r>
      <w:r w:rsidRPr="007A278C">
        <w:rPr>
          <w:rFonts w:ascii="Times New Roman" w:hAnsi="Times New Roman" w:cs="Times New Roman"/>
          <w:sz w:val="28"/>
          <w:szCs w:val="28"/>
        </w:rPr>
        <w:t xml:space="preserve">Продолжительность занятий 30 минут. </w:t>
      </w:r>
      <w:r w:rsidRPr="007A278C">
        <w:rPr>
          <w:rFonts w:ascii="Times New Roman" w:hAnsi="Times New Roman" w:cs="Times New Roman"/>
          <w:color w:val="000000"/>
          <w:sz w:val="28"/>
          <w:szCs w:val="28"/>
        </w:rPr>
        <w:t xml:space="preserve">Общая нагрузка </w:t>
      </w:r>
      <w:r>
        <w:rPr>
          <w:rFonts w:ascii="Times New Roman" w:hAnsi="Times New Roman" w:cs="Times New Roman"/>
          <w:color w:val="000000"/>
          <w:sz w:val="28"/>
          <w:szCs w:val="28"/>
        </w:rPr>
        <w:t>за 9 месяцев</w:t>
      </w:r>
      <w:r w:rsidRPr="007A278C">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72</w:t>
      </w:r>
      <w:r w:rsidRPr="007A278C">
        <w:rPr>
          <w:rFonts w:ascii="Times New Roman" w:hAnsi="Times New Roman" w:cs="Times New Roman"/>
          <w:color w:val="000000"/>
          <w:sz w:val="28"/>
          <w:szCs w:val="28"/>
        </w:rPr>
        <w:t xml:space="preserve"> час</w:t>
      </w:r>
      <w:r>
        <w:rPr>
          <w:rFonts w:ascii="Times New Roman" w:hAnsi="Times New Roman" w:cs="Times New Roman"/>
          <w:color w:val="000000"/>
          <w:sz w:val="28"/>
          <w:szCs w:val="28"/>
        </w:rPr>
        <w:t>а</w:t>
      </w:r>
      <w:r w:rsidRPr="007A278C">
        <w:rPr>
          <w:rFonts w:ascii="Times New Roman" w:hAnsi="Times New Roman" w:cs="Times New Roman"/>
          <w:color w:val="000000"/>
          <w:sz w:val="28"/>
          <w:szCs w:val="28"/>
        </w:rPr>
        <w:t xml:space="preserve">. </w:t>
      </w:r>
      <w:r w:rsidRPr="007A278C">
        <w:rPr>
          <w:rFonts w:ascii="Times New Roman" w:hAnsi="Times New Roman" w:cs="Times New Roman"/>
          <w:sz w:val="28"/>
          <w:szCs w:val="28"/>
        </w:rPr>
        <w:t xml:space="preserve"> </w:t>
      </w:r>
    </w:p>
    <w:p w:rsidR="00642C6A" w:rsidRDefault="00774D8D" w:rsidP="00774D8D">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774D8D" w:rsidRPr="00F237CF" w:rsidRDefault="00774D8D" w:rsidP="00642C6A">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К</w:t>
      </w:r>
      <w:r w:rsidRPr="00F237CF">
        <w:rPr>
          <w:rFonts w:ascii="Times New Roman" w:eastAsia="Times New Roman" w:hAnsi="Times New Roman"/>
          <w:b/>
          <w:sz w:val="28"/>
          <w:szCs w:val="28"/>
        </w:rPr>
        <w:t>оличество занятий в неделю</w:t>
      </w:r>
    </w:p>
    <w:tbl>
      <w:tblPr>
        <w:tblW w:w="9582"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22"/>
        <w:gridCol w:w="2360"/>
      </w:tblGrid>
      <w:tr w:rsidR="00774D8D" w:rsidRPr="00F237CF" w:rsidTr="008E0C0E">
        <w:trPr>
          <w:trHeight w:val="435"/>
          <w:tblCellSpacing w:w="15" w:type="dxa"/>
          <w:jc w:val="center"/>
        </w:trPr>
        <w:tc>
          <w:tcPr>
            <w:tcW w:w="7177" w:type="dxa"/>
            <w:tcBorders>
              <w:top w:val="outset" w:sz="6" w:space="0" w:color="auto"/>
              <w:left w:val="outset" w:sz="6" w:space="0" w:color="auto"/>
              <w:bottom w:val="outset" w:sz="6" w:space="0" w:color="auto"/>
              <w:right w:val="outset" w:sz="6" w:space="0" w:color="auto"/>
            </w:tcBorders>
            <w:hideMark/>
          </w:tcPr>
          <w:p w:rsidR="00774D8D" w:rsidRPr="00F237CF" w:rsidRDefault="00774D8D" w:rsidP="008E0C0E">
            <w:pPr>
              <w:spacing w:after="0" w:line="360" w:lineRule="auto"/>
              <w:jc w:val="center"/>
              <w:rPr>
                <w:rFonts w:ascii="Times New Roman" w:eastAsia="Times New Roman" w:hAnsi="Times New Roman"/>
                <w:sz w:val="28"/>
                <w:szCs w:val="28"/>
              </w:rPr>
            </w:pPr>
            <w:r w:rsidRPr="00F237CF">
              <w:rPr>
                <w:rFonts w:ascii="Times New Roman" w:eastAsia="Times New Roman" w:hAnsi="Times New Roman"/>
                <w:sz w:val="28"/>
                <w:szCs w:val="28"/>
              </w:rPr>
              <w:t>Название раздела</w:t>
            </w:r>
          </w:p>
        </w:tc>
        <w:tc>
          <w:tcPr>
            <w:tcW w:w="2315" w:type="dxa"/>
            <w:tcBorders>
              <w:top w:val="outset" w:sz="6" w:space="0" w:color="auto"/>
              <w:left w:val="outset" w:sz="6" w:space="0" w:color="auto"/>
              <w:bottom w:val="outset" w:sz="6" w:space="0" w:color="auto"/>
              <w:right w:val="outset" w:sz="6" w:space="0" w:color="auto"/>
            </w:tcBorders>
            <w:hideMark/>
          </w:tcPr>
          <w:p w:rsidR="00774D8D" w:rsidRPr="00F237CF" w:rsidRDefault="00774D8D" w:rsidP="008E0C0E">
            <w:pPr>
              <w:spacing w:after="0" w:line="360" w:lineRule="auto"/>
              <w:jc w:val="center"/>
              <w:rPr>
                <w:rFonts w:ascii="Times New Roman" w:eastAsia="Times New Roman" w:hAnsi="Times New Roman"/>
                <w:sz w:val="28"/>
                <w:szCs w:val="28"/>
              </w:rPr>
            </w:pPr>
            <w:r w:rsidRPr="00F237CF">
              <w:rPr>
                <w:rFonts w:ascii="Times New Roman" w:eastAsia="Times New Roman" w:hAnsi="Times New Roman"/>
                <w:sz w:val="28"/>
                <w:szCs w:val="28"/>
              </w:rPr>
              <w:t>Число занятий</w:t>
            </w:r>
          </w:p>
        </w:tc>
      </w:tr>
      <w:tr w:rsidR="00774D8D" w:rsidRPr="00F237CF" w:rsidTr="008E0C0E">
        <w:trPr>
          <w:trHeight w:val="435"/>
          <w:tblCellSpacing w:w="15" w:type="dxa"/>
          <w:jc w:val="center"/>
        </w:trPr>
        <w:tc>
          <w:tcPr>
            <w:tcW w:w="7177" w:type="dxa"/>
            <w:tcBorders>
              <w:top w:val="outset" w:sz="6" w:space="0" w:color="auto"/>
              <w:left w:val="outset" w:sz="6" w:space="0" w:color="auto"/>
              <w:bottom w:val="outset" w:sz="6" w:space="0" w:color="auto"/>
              <w:right w:val="outset" w:sz="6" w:space="0" w:color="auto"/>
            </w:tcBorders>
            <w:hideMark/>
          </w:tcPr>
          <w:p w:rsidR="00774D8D" w:rsidRPr="003C7550" w:rsidRDefault="00774D8D" w:rsidP="003C7550">
            <w:pPr>
              <w:pStyle w:val="a8"/>
              <w:rPr>
                <w:rFonts w:ascii="Times New Roman" w:eastAsia="Times New Roman" w:hAnsi="Times New Roman" w:cs="Times New Roman"/>
                <w:sz w:val="28"/>
                <w:szCs w:val="28"/>
              </w:rPr>
            </w:pPr>
            <w:r w:rsidRPr="003C7550">
              <w:rPr>
                <w:rFonts w:ascii="Times New Roman" w:eastAsia="Times New Roman" w:hAnsi="Times New Roman" w:cs="Times New Roman"/>
                <w:sz w:val="28"/>
                <w:szCs w:val="28"/>
              </w:rPr>
              <w:t>«</w:t>
            </w:r>
            <w:r w:rsidR="003C7550" w:rsidRPr="003C7550">
              <w:rPr>
                <w:rFonts w:ascii="Times New Roman" w:hAnsi="Times New Roman" w:cs="Times New Roman"/>
                <w:sz w:val="28"/>
                <w:szCs w:val="28"/>
              </w:rPr>
              <w:t>Обучение чтению и р</w:t>
            </w:r>
            <w:r w:rsidRPr="003C7550">
              <w:rPr>
                <w:rFonts w:ascii="Times New Roman" w:hAnsi="Times New Roman" w:cs="Times New Roman"/>
                <w:sz w:val="28"/>
                <w:szCs w:val="28"/>
              </w:rPr>
              <w:t>азвитие</w:t>
            </w:r>
            <w:r w:rsidR="003C7550" w:rsidRPr="003C7550">
              <w:rPr>
                <w:rFonts w:ascii="Times New Roman" w:hAnsi="Times New Roman" w:cs="Times New Roman"/>
                <w:sz w:val="28"/>
                <w:szCs w:val="28"/>
              </w:rPr>
              <w:t xml:space="preserve"> речи</w:t>
            </w:r>
            <w:r w:rsidRPr="003C7550">
              <w:rPr>
                <w:rFonts w:ascii="Times New Roman" w:hAnsi="Times New Roman" w:cs="Times New Roman"/>
                <w:sz w:val="28"/>
                <w:szCs w:val="28"/>
              </w:rPr>
              <w:t>» (</w:t>
            </w:r>
            <w:r w:rsidR="003C7550" w:rsidRPr="003C7550">
              <w:rPr>
                <w:rFonts w:ascii="Times New Roman" w:hAnsi="Times New Roman" w:cs="Times New Roman"/>
                <w:sz w:val="28"/>
                <w:szCs w:val="28"/>
              </w:rPr>
              <w:t>«</w:t>
            </w:r>
            <w:r w:rsidRPr="003C7550">
              <w:rPr>
                <w:rFonts w:ascii="Times New Roman" w:hAnsi="Times New Roman" w:cs="Times New Roman"/>
                <w:sz w:val="28"/>
                <w:szCs w:val="28"/>
              </w:rPr>
              <w:t>Изучаем звуки и буквы</w:t>
            </w:r>
            <w:r w:rsidR="003C7550" w:rsidRPr="003C7550">
              <w:rPr>
                <w:rFonts w:ascii="Times New Roman" w:hAnsi="Times New Roman" w:cs="Times New Roman"/>
                <w:sz w:val="28"/>
                <w:szCs w:val="28"/>
              </w:rPr>
              <w:t>»</w:t>
            </w:r>
            <w:r w:rsidRPr="003C7550">
              <w:rPr>
                <w:rFonts w:ascii="Times New Roman" w:hAnsi="Times New Roman" w:cs="Times New Roman"/>
                <w:sz w:val="28"/>
                <w:szCs w:val="28"/>
              </w:rPr>
              <w:t xml:space="preserve">, </w:t>
            </w:r>
            <w:r w:rsidR="003C7550" w:rsidRPr="003C7550">
              <w:rPr>
                <w:rFonts w:ascii="Times New Roman" w:hAnsi="Times New Roman" w:cs="Times New Roman"/>
                <w:sz w:val="28"/>
                <w:szCs w:val="28"/>
              </w:rPr>
              <w:t>«</w:t>
            </w:r>
            <w:r w:rsidRPr="003C7550">
              <w:rPr>
                <w:rFonts w:ascii="Times New Roman" w:hAnsi="Times New Roman" w:cs="Times New Roman"/>
                <w:sz w:val="28"/>
                <w:szCs w:val="28"/>
              </w:rPr>
              <w:t>Познаем</w:t>
            </w:r>
            <w:r w:rsidRPr="003C7550">
              <w:rPr>
                <w:rFonts w:ascii="Times New Roman" w:eastAsia="Times New Roman" w:hAnsi="Times New Roman" w:cs="Times New Roman"/>
                <w:sz w:val="28"/>
                <w:szCs w:val="28"/>
              </w:rPr>
              <w:t xml:space="preserve"> мир</w:t>
            </w:r>
            <w:r w:rsidR="003C7550" w:rsidRPr="003C7550">
              <w:rPr>
                <w:rFonts w:ascii="Times New Roman" w:eastAsia="Times New Roman" w:hAnsi="Times New Roman" w:cs="Times New Roman"/>
                <w:sz w:val="28"/>
                <w:szCs w:val="28"/>
              </w:rPr>
              <w:t>»</w:t>
            </w:r>
            <w:r w:rsidRPr="003C7550">
              <w:rPr>
                <w:rFonts w:ascii="Times New Roman" w:eastAsia="Times New Roman" w:hAnsi="Times New Roman" w:cs="Times New Roman"/>
                <w:sz w:val="28"/>
                <w:szCs w:val="28"/>
              </w:rPr>
              <w:t>)</w:t>
            </w:r>
          </w:p>
        </w:tc>
        <w:tc>
          <w:tcPr>
            <w:tcW w:w="2315" w:type="dxa"/>
            <w:tcBorders>
              <w:top w:val="outset" w:sz="6" w:space="0" w:color="auto"/>
              <w:left w:val="outset" w:sz="6" w:space="0" w:color="auto"/>
              <w:bottom w:val="outset" w:sz="6" w:space="0" w:color="auto"/>
              <w:right w:val="outset" w:sz="6" w:space="0" w:color="auto"/>
            </w:tcBorders>
            <w:hideMark/>
          </w:tcPr>
          <w:p w:rsidR="00774D8D" w:rsidRPr="00F237CF" w:rsidRDefault="00774D8D" w:rsidP="008E0C0E">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r w:rsidR="00774D8D" w:rsidRPr="00F237CF" w:rsidTr="008E0C0E">
        <w:trPr>
          <w:trHeight w:val="435"/>
          <w:tblCellSpacing w:w="15" w:type="dxa"/>
          <w:jc w:val="center"/>
        </w:trPr>
        <w:tc>
          <w:tcPr>
            <w:tcW w:w="7177" w:type="dxa"/>
            <w:tcBorders>
              <w:top w:val="outset" w:sz="6" w:space="0" w:color="auto"/>
              <w:left w:val="outset" w:sz="6" w:space="0" w:color="auto"/>
              <w:bottom w:val="outset" w:sz="6" w:space="0" w:color="auto"/>
              <w:right w:val="outset" w:sz="6" w:space="0" w:color="auto"/>
            </w:tcBorders>
            <w:hideMark/>
          </w:tcPr>
          <w:p w:rsidR="00774D8D" w:rsidRPr="003C7550" w:rsidRDefault="00774D8D" w:rsidP="003C7550">
            <w:pPr>
              <w:pStyle w:val="a8"/>
              <w:rPr>
                <w:rFonts w:ascii="Times New Roman" w:eastAsia="Times New Roman" w:hAnsi="Times New Roman" w:cs="Times New Roman"/>
                <w:sz w:val="28"/>
                <w:szCs w:val="28"/>
              </w:rPr>
            </w:pPr>
            <w:r w:rsidRPr="003C7550">
              <w:rPr>
                <w:rFonts w:ascii="Times New Roman" w:eastAsia="Times New Roman" w:hAnsi="Times New Roman" w:cs="Times New Roman"/>
                <w:sz w:val="28"/>
                <w:szCs w:val="28"/>
              </w:rPr>
              <w:t>«</w:t>
            </w:r>
            <w:r w:rsidR="003C7550" w:rsidRPr="003C7550">
              <w:rPr>
                <w:rFonts w:ascii="Times New Roman" w:eastAsia="Times New Roman" w:hAnsi="Times New Roman" w:cs="Times New Roman"/>
                <w:sz w:val="28"/>
                <w:szCs w:val="28"/>
              </w:rPr>
              <w:t>Математика и р</w:t>
            </w:r>
            <w:r w:rsidR="003C7550">
              <w:rPr>
                <w:rFonts w:ascii="Times New Roman" w:eastAsia="Times New Roman" w:hAnsi="Times New Roman" w:cs="Times New Roman"/>
                <w:sz w:val="28"/>
                <w:szCs w:val="28"/>
              </w:rPr>
              <w:t>абота по укреплению мускульной силы кисти руки и пальцев</w:t>
            </w:r>
            <w:r w:rsidRPr="003C7550">
              <w:rPr>
                <w:rFonts w:ascii="Times New Roman" w:eastAsia="Times New Roman" w:hAnsi="Times New Roman" w:cs="Times New Roman"/>
                <w:sz w:val="28"/>
                <w:szCs w:val="28"/>
              </w:rPr>
              <w:t>» (</w:t>
            </w:r>
            <w:r w:rsidR="003C7550">
              <w:rPr>
                <w:rFonts w:ascii="Times New Roman" w:eastAsia="Times New Roman" w:hAnsi="Times New Roman" w:cs="Times New Roman"/>
                <w:sz w:val="28"/>
                <w:szCs w:val="28"/>
              </w:rPr>
              <w:t>«</w:t>
            </w:r>
            <w:r w:rsidRPr="003C7550">
              <w:rPr>
                <w:rFonts w:ascii="Times New Roman" w:eastAsia="Times New Roman" w:hAnsi="Times New Roman" w:cs="Times New Roman"/>
                <w:sz w:val="28"/>
                <w:szCs w:val="28"/>
              </w:rPr>
              <w:t>Начинаем считать</w:t>
            </w:r>
            <w:r w:rsidR="003C7550">
              <w:rPr>
                <w:rFonts w:ascii="Times New Roman" w:eastAsia="Times New Roman" w:hAnsi="Times New Roman" w:cs="Times New Roman"/>
                <w:sz w:val="28"/>
                <w:szCs w:val="28"/>
              </w:rPr>
              <w:t>»</w:t>
            </w:r>
            <w:r w:rsidRPr="003C7550">
              <w:rPr>
                <w:rFonts w:ascii="Times New Roman" w:eastAsia="Times New Roman" w:hAnsi="Times New Roman" w:cs="Times New Roman"/>
                <w:sz w:val="28"/>
                <w:szCs w:val="28"/>
              </w:rPr>
              <w:t xml:space="preserve">, </w:t>
            </w:r>
            <w:r w:rsidR="003C7550">
              <w:rPr>
                <w:rFonts w:ascii="Times New Roman" w:eastAsia="Times New Roman" w:hAnsi="Times New Roman" w:cs="Times New Roman"/>
                <w:sz w:val="28"/>
                <w:szCs w:val="28"/>
              </w:rPr>
              <w:t>«</w:t>
            </w:r>
            <w:r w:rsidRPr="003C7550">
              <w:rPr>
                <w:rFonts w:ascii="Times New Roman" w:eastAsia="Times New Roman" w:hAnsi="Times New Roman" w:cs="Times New Roman"/>
                <w:sz w:val="28"/>
                <w:szCs w:val="28"/>
              </w:rPr>
              <w:t>Готовим руку к письму</w:t>
            </w:r>
            <w:r w:rsidR="003C7550">
              <w:rPr>
                <w:rFonts w:ascii="Times New Roman" w:eastAsia="Times New Roman" w:hAnsi="Times New Roman" w:cs="Times New Roman"/>
                <w:sz w:val="28"/>
                <w:szCs w:val="28"/>
              </w:rPr>
              <w:t>»</w:t>
            </w:r>
            <w:r w:rsidRPr="003C7550">
              <w:rPr>
                <w:rFonts w:ascii="Times New Roman" w:eastAsia="Times New Roman" w:hAnsi="Times New Roman" w:cs="Times New Roman"/>
                <w:sz w:val="28"/>
                <w:szCs w:val="28"/>
              </w:rPr>
              <w:t>)</w:t>
            </w:r>
          </w:p>
        </w:tc>
        <w:tc>
          <w:tcPr>
            <w:tcW w:w="2315" w:type="dxa"/>
            <w:tcBorders>
              <w:top w:val="outset" w:sz="6" w:space="0" w:color="auto"/>
              <w:left w:val="outset" w:sz="6" w:space="0" w:color="auto"/>
              <w:bottom w:val="outset" w:sz="6" w:space="0" w:color="auto"/>
              <w:right w:val="outset" w:sz="6" w:space="0" w:color="auto"/>
            </w:tcBorders>
            <w:hideMark/>
          </w:tcPr>
          <w:p w:rsidR="00774D8D" w:rsidRPr="003C7550" w:rsidRDefault="00774D8D" w:rsidP="003C7550">
            <w:pPr>
              <w:pStyle w:val="a8"/>
              <w:jc w:val="center"/>
              <w:rPr>
                <w:rFonts w:ascii="Times New Roman" w:eastAsia="Times New Roman" w:hAnsi="Times New Roman" w:cs="Times New Roman"/>
                <w:sz w:val="28"/>
                <w:szCs w:val="28"/>
              </w:rPr>
            </w:pPr>
            <w:r w:rsidRPr="003C7550">
              <w:rPr>
                <w:rFonts w:ascii="Times New Roman" w:eastAsia="Times New Roman" w:hAnsi="Times New Roman" w:cs="Times New Roman"/>
                <w:sz w:val="28"/>
                <w:szCs w:val="28"/>
              </w:rPr>
              <w:t>1</w:t>
            </w:r>
          </w:p>
        </w:tc>
      </w:tr>
      <w:tr w:rsidR="00774D8D" w:rsidRPr="00F237CF" w:rsidTr="008E0C0E">
        <w:trPr>
          <w:trHeight w:val="435"/>
          <w:tblCellSpacing w:w="15" w:type="dxa"/>
          <w:jc w:val="center"/>
        </w:trPr>
        <w:tc>
          <w:tcPr>
            <w:tcW w:w="7177" w:type="dxa"/>
            <w:tcBorders>
              <w:top w:val="outset" w:sz="6" w:space="0" w:color="auto"/>
              <w:left w:val="outset" w:sz="6" w:space="0" w:color="auto"/>
              <w:bottom w:val="outset" w:sz="6" w:space="0" w:color="auto"/>
              <w:right w:val="outset" w:sz="6" w:space="0" w:color="auto"/>
            </w:tcBorders>
            <w:hideMark/>
          </w:tcPr>
          <w:p w:rsidR="00774D8D" w:rsidRPr="00F237CF" w:rsidRDefault="00774D8D" w:rsidP="008E0C0E">
            <w:pPr>
              <w:spacing w:after="0" w:line="360" w:lineRule="auto"/>
              <w:jc w:val="center"/>
              <w:rPr>
                <w:rFonts w:ascii="Times New Roman" w:eastAsia="Times New Roman" w:hAnsi="Times New Roman"/>
                <w:sz w:val="28"/>
                <w:szCs w:val="28"/>
              </w:rPr>
            </w:pPr>
            <w:r w:rsidRPr="00F237CF">
              <w:rPr>
                <w:rFonts w:ascii="Times New Roman" w:eastAsia="Times New Roman" w:hAnsi="Times New Roman"/>
                <w:sz w:val="28"/>
                <w:szCs w:val="28"/>
              </w:rPr>
              <w:t>Всего:</w:t>
            </w:r>
          </w:p>
        </w:tc>
        <w:tc>
          <w:tcPr>
            <w:tcW w:w="2315" w:type="dxa"/>
            <w:tcBorders>
              <w:top w:val="outset" w:sz="6" w:space="0" w:color="auto"/>
              <w:left w:val="outset" w:sz="6" w:space="0" w:color="auto"/>
              <w:bottom w:val="outset" w:sz="6" w:space="0" w:color="auto"/>
              <w:right w:val="outset" w:sz="6" w:space="0" w:color="auto"/>
            </w:tcBorders>
            <w:hideMark/>
          </w:tcPr>
          <w:p w:rsidR="00774D8D" w:rsidRPr="00F237CF" w:rsidRDefault="00774D8D" w:rsidP="008E0C0E">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bl>
    <w:p w:rsidR="00774D8D" w:rsidRDefault="00774D8D" w:rsidP="008477F9">
      <w:pPr>
        <w:autoSpaceDE w:val="0"/>
        <w:autoSpaceDN w:val="0"/>
        <w:adjustRightInd w:val="0"/>
        <w:spacing w:after="0" w:line="240" w:lineRule="auto"/>
        <w:rPr>
          <w:rFonts w:ascii="Times New Roman" w:hAnsi="Times New Roman" w:cs="Times New Roman"/>
          <w:b/>
          <w:bCs/>
          <w:color w:val="000000"/>
          <w:sz w:val="28"/>
          <w:szCs w:val="28"/>
        </w:rPr>
      </w:pPr>
    </w:p>
    <w:p w:rsidR="008477F9" w:rsidRPr="008477F9" w:rsidRDefault="008477F9" w:rsidP="008477F9">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shd w:val="clear" w:color="auto" w:fill="FFFFFF"/>
        </w:rPr>
        <w:t xml:space="preserve">1.2. </w:t>
      </w:r>
      <w:r w:rsidRPr="00D105D7">
        <w:rPr>
          <w:rFonts w:ascii="Times New Roman" w:hAnsi="Times New Roman" w:cs="Times New Roman"/>
          <w:b/>
          <w:bCs/>
          <w:color w:val="000000" w:themeColor="text1"/>
          <w:sz w:val="28"/>
          <w:szCs w:val="28"/>
          <w:shd w:val="clear" w:color="auto" w:fill="FFFFFF"/>
        </w:rPr>
        <w:t>Цель и задачи Программы.</w:t>
      </w:r>
    </w:p>
    <w:p w:rsidR="003C7550" w:rsidRDefault="003C7550" w:rsidP="008477F9">
      <w:pPr>
        <w:pStyle w:val="a3"/>
        <w:shd w:val="clear" w:color="auto" w:fill="FFFFFF"/>
        <w:spacing w:before="0" w:beforeAutospacing="0" w:after="0" w:afterAutospacing="0" w:line="235" w:lineRule="atLeast"/>
        <w:rPr>
          <w:rFonts w:ascii="Arial" w:hAnsi="Arial" w:cs="Arial"/>
          <w:b/>
          <w:bCs/>
          <w:color w:val="000000"/>
          <w:sz w:val="27"/>
          <w:szCs w:val="27"/>
        </w:rPr>
      </w:pPr>
    </w:p>
    <w:p w:rsidR="008477F9" w:rsidRPr="003C7550" w:rsidRDefault="008477F9" w:rsidP="008477F9">
      <w:pPr>
        <w:pStyle w:val="a3"/>
        <w:shd w:val="clear" w:color="auto" w:fill="FFFFFF"/>
        <w:spacing w:before="0" w:beforeAutospacing="0" w:after="0" w:afterAutospacing="0" w:line="235" w:lineRule="atLeast"/>
        <w:rPr>
          <w:sz w:val="28"/>
          <w:szCs w:val="28"/>
        </w:rPr>
      </w:pPr>
      <w:r w:rsidRPr="003C7550">
        <w:rPr>
          <w:sz w:val="28"/>
          <w:szCs w:val="28"/>
        </w:rPr>
        <w:t>Цель программы – комплексное развитие познавательной, речевой деятельности детей. Накопление практического опыта действий с реальными предметами, формирование элементарных математических представлений, развитие математического мышления и сообразительности. Совершенствование навыков и техники чтения; закрепление знаний о гласных и согласных звуках и буквах; знакомство со слогом как частью слова и с предложением как синтаксической единицей русского языка; закрепление навыков письма печатными буквами.</w:t>
      </w:r>
    </w:p>
    <w:p w:rsidR="008477F9" w:rsidRPr="003C7550" w:rsidRDefault="003C7550" w:rsidP="008477F9">
      <w:pPr>
        <w:pStyle w:val="a3"/>
        <w:shd w:val="clear" w:color="auto" w:fill="FFFFFF"/>
        <w:spacing w:before="0" w:beforeAutospacing="0" w:after="0" w:afterAutospacing="0" w:line="235" w:lineRule="atLeast"/>
        <w:rPr>
          <w:sz w:val="28"/>
          <w:szCs w:val="28"/>
        </w:rPr>
      </w:pPr>
      <w:r w:rsidRPr="003C7550">
        <w:rPr>
          <w:sz w:val="28"/>
          <w:szCs w:val="28"/>
        </w:rPr>
        <w:t>Программа</w:t>
      </w:r>
      <w:r w:rsidR="008477F9" w:rsidRPr="003C7550">
        <w:rPr>
          <w:sz w:val="28"/>
          <w:szCs w:val="28"/>
        </w:rPr>
        <w:t xml:space="preserve"> отражает современные научные взгляды на способы организации развивающего обучения, обеспечивает решение задач интеллектуального и личностного развития детей, формирование у них познавательных интересов и творческого мышления, способствует сохранению и поддержке их здоровья.</w:t>
      </w:r>
    </w:p>
    <w:p w:rsidR="008477F9" w:rsidRPr="003C7550" w:rsidRDefault="008477F9" w:rsidP="008477F9">
      <w:pPr>
        <w:pStyle w:val="a3"/>
        <w:shd w:val="clear" w:color="auto" w:fill="FFFFFF"/>
        <w:spacing w:before="0" w:beforeAutospacing="0" w:after="0" w:afterAutospacing="0" w:line="235" w:lineRule="atLeast"/>
        <w:rPr>
          <w:sz w:val="28"/>
          <w:szCs w:val="28"/>
        </w:rPr>
      </w:pPr>
      <w:r w:rsidRPr="003C7550">
        <w:rPr>
          <w:sz w:val="28"/>
          <w:szCs w:val="28"/>
        </w:rPr>
        <w:t xml:space="preserve">Цель программы носит триединый характер и состоит из трех взаимосвязанных аспектов: обучающего, развивающего и </w:t>
      </w:r>
      <w:r w:rsidRPr="003C7550">
        <w:rPr>
          <w:sz w:val="28"/>
          <w:szCs w:val="28"/>
        </w:rPr>
        <w:lastRenderedPageBreak/>
        <w:t>воспитывающего. Цель программы заключатся в том, чтобы сформировать начальные учебные навыки дошкольников через обучение чтению, формирование элементарных математических представлений, развитие мышления, речи, мелкой моторики руки, а также воспитание положительного отношения к учебной деятельности.</w:t>
      </w:r>
    </w:p>
    <w:p w:rsidR="008477F9" w:rsidRPr="003C7550" w:rsidRDefault="008477F9" w:rsidP="008477F9">
      <w:pPr>
        <w:pStyle w:val="a3"/>
        <w:shd w:val="clear" w:color="auto" w:fill="FFFFFF"/>
        <w:spacing w:before="0" w:beforeAutospacing="0" w:after="0" w:afterAutospacing="0" w:line="235" w:lineRule="atLeast"/>
        <w:rPr>
          <w:sz w:val="28"/>
          <w:szCs w:val="28"/>
        </w:rPr>
      </w:pPr>
      <w:r w:rsidRPr="003C7550">
        <w:rPr>
          <w:sz w:val="28"/>
          <w:szCs w:val="28"/>
        </w:rPr>
        <w:t>Задачи программы объединяются в три категории.</w:t>
      </w:r>
    </w:p>
    <w:p w:rsidR="008477F9" w:rsidRPr="003C7550" w:rsidRDefault="008477F9" w:rsidP="008477F9">
      <w:pPr>
        <w:pStyle w:val="a3"/>
        <w:shd w:val="clear" w:color="auto" w:fill="FFFFFF"/>
        <w:spacing w:before="0" w:beforeAutospacing="0" w:after="0" w:afterAutospacing="0"/>
        <w:rPr>
          <w:sz w:val="28"/>
          <w:szCs w:val="28"/>
        </w:rPr>
      </w:pPr>
      <w:r w:rsidRPr="003C7550">
        <w:rPr>
          <w:sz w:val="28"/>
          <w:szCs w:val="28"/>
        </w:rPr>
        <w:t>1. Обучающие задачи заключаются в том, чтобы ребенок, освоив программу:</w:t>
      </w:r>
    </w:p>
    <w:p w:rsidR="008477F9" w:rsidRPr="003C7550" w:rsidRDefault="008477F9" w:rsidP="008477F9">
      <w:pPr>
        <w:pStyle w:val="a3"/>
        <w:numPr>
          <w:ilvl w:val="0"/>
          <w:numId w:val="23"/>
        </w:numPr>
        <w:shd w:val="clear" w:color="auto" w:fill="FFFFFF"/>
        <w:spacing w:before="0" w:beforeAutospacing="0" w:after="0" w:afterAutospacing="0"/>
        <w:ind w:left="0"/>
        <w:rPr>
          <w:sz w:val="28"/>
          <w:szCs w:val="28"/>
        </w:rPr>
      </w:pPr>
      <w:r w:rsidRPr="003C7550">
        <w:rPr>
          <w:sz w:val="28"/>
          <w:szCs w:val="28"/>
        </w:rPr>
        <w:t xml:space="preserve">получил представления о количестве и счете, то есть научился создавать множества, разбивать их на части и воссоединять, устанавливать отношения между целым множеством и каждой его частью, сравнивать разные части множества на основе счета и соотнесения элементов; сравнивать рядом стоящие числа в пределах </w:t>
      </w:r>
      <w:r w:rsidR="003C7550" w:rsidRPr="003C7550">
        <w:rPr>
          <w:sz w:val="28"/>
          <w:szCs w:val="28"/>
        </w:rPr>
        <w:t>10, считать до 1</w:t>
      </w:r>
      <w:r w:rsidRPr="003C7550">
        <w:rPr>
          <w:sz w:val="28"/>
          <w:szCs w:val="28"/>
        </w:rPr>
        <w:t>0 (считать в прямом и обратном порядке), получать равенство из неравенства, понимать отношения рядом стоящих чисел; отсчитывать предметы из большего количества по образцу и заданному числу;</w:t>
      </w:r>
    </w:p>
    <w:p w:rsidR="008477F9" w:rsidRPr="003C7550" w:rsidRDefault="008477F9" w:rsidP="008477F9">
      <w:pPr>
        <w:pStyle w:val="a3"/>
        <w:numPr>
          <w:ilvl w:val="0"/>
          <w:numId w:val="23"/>
        </w:numPr>
        <w:shd w:val="clear" w:color="auto" w:fill="FFFFFF"/>
        <w:spacing w:before="0" w:beforeAutospacing="0" w:after="0" w:afterAutospacing="0"/>
        <w:ind w:left="0"/>
        <w:rPr>
          <w:sz w:val="28"/>
          <w:szCs w:val="28"/>
        </w:rPr>
      </w:pPr>
      <w:r w:rsidRPr="003C7550">
        <w:rPr>
          <w:sz w:val="28"/>
          <w:szCs w:val="28"/>
        </w:rPr>
        <w:t>научился составлять и решать простые арифметические примеры и задачи на сложение и на вычитание, пользуясь знаками действий;</w:t>
      </w:r>
    </w:p>
    <w:p w:rsidR="008477F9" w:rsidRPr="003C7550" w:rsidRDefault="008477F9" w:rsidP="008477F9">
      <w:pPr>
        <w:pStyle w:val="a3"/>
        <w:numPr>
          <w:ilvl w:val="0"/>
          <w:numId w:val="23"/>
        </w:numPr>
        <w:shd w:val="clear" w:color="auto" w:fill="FFFFFF"/>
        <w:spacing w:before="0" w:beforeAutospacing="0" w:after="0" w:afterAutospacing="0"/>
        <w:ind w:left="0"/>
        <w:rPr>
          <w:sz w:val="28"/>
          <w:szCs w:val="28"/>
        </w:rPr>
      </w:pPr>
      <w:r w:rsidRPr="003C7550">
        <w:rPr>
          <w:sz w:val="28"/>
          <w:szCs w:val="28"/>
        </w:rPr>
        <w:t>научился читать и отвечать на вопросы по тексту;</w:t>
      </w:r>
    </w:p>
    <w:p w:rsidR="008477F9" w:rsidRPr="003C7550" w:rsidRDefault="008477F9" w:rsidP="008477F9">
      <w:pPr>
        <w:pStyle w:val="a3"/>
        <w:numPr>
          <w:ilvl w:val="0"/>
          <w:numId w:val="23"/>
        </w:numPr>
        <w:shd w:val="clear" w:color="auto" w:fill="FFFFFF"/>
        <w:spacing w:before="0" w:beforeAutospacing="0" w:after="0" w:afterAutospacing="0"/>
        <w:ind w:left="0"/>
        <w:rPr>
          <w:sz w:val="28"/>
          <w:szCs w:val="28"/>
        </w:rPr>
      </w:pPr>
      <w:r w:rsidRPr="003C7550">
        <w:rPr>
          <w:sz w:val="28"/>
          <w:szCs w:val="28"/>
        </w:rPr>
        <w:t>познакомился с разными способами образования слов и научился делить слова на слоги;</w:t>
      </w:r>
    </w:p>
    <w:p w:rsidR="008477F9" w:rsidRPr="003C7550" w:rsidRDefault="008477F9" w:rsidP="008477F9">
      <w:pPr>
        <w:pStyle w:val="a3"/>
        <w:numPr>
          <w:ilvl w:val="0"/>
          <w:numId w:val="23"/>
        </w:numPr>
        <w:shd w:val="clear" w:color="auto" w:fill="FFFFFF"/>
        <w:spacing w:before="0" w:beforeAutospacing="0" w:after="0" w:afterAutospacing="0"/>
        <w:ind w:left="0"/>
        <w:rPr>
          <w:sz w:val="28"/>
          <w:szCs w:val="28"/>
        </w:rPr>
      </w:pPr>
      <w:r w:rsidRPr="003C7550">
        <w:rPr>
          <w:sz w:val="28"/>
          <w:szCs w:val="28"/>
        </w:rPr>
        <w:t>получил представление о грамматическом строе речи, составлять по образцу простые и сложные предложения;</w:t>
      </w:r>
    </w:p>
    <w:p w:rsidR="008477F9" w:rsidRPr="003C7550" w:rsidRDefault="008477F9" w:rsidP="008477F9">
      <w:pPr>
        <w:pStyle w:val="a3"/>
        <w:numPr>
          <w:ilvl w:val="0"/>
          <w:numId w:val="23"/>
        </w:numPr>
        <w:shd w:val="clear" w:color="auto" w:fill="FFFFFF"/>
        <w:spacing w:before="0" w:beforeAutospacing="0" w:after="0" w:afterAutospacing="0"/>
        <w:ind w:left="0"/>
        <w:rPr>
          <w:sz w:val="28"/>
          <w:szCs w:val="28"/>
        </w:rPr>
      </w:pPr>
      <w:r w:rsidRPr="003C7550">
        <w:rPr>
          <w:sz w:val="28"/>
          <w:szCs w:val="28"/>
        </w:rPr>
        <w:t>научился выделять последовательность звуков в простых словах и записывать слова с помощью звуковой схемы.</w:t>
      </w:r>
    </w:p>
    <w:p w:rsidR="008477F9" w:rsidRPr="003C7550" w:rsidRDefault="008477F9" w:rsidP="008477F9">
      <w:pPr>
        <w:pStyle w:val="a3"/>
        <w:shd w:val="clear" w:color="auto" w:fill="FFFFFF"/>
        <w:spacing w:before="0" w:beforeAutospacing="0" w:after="0" w:afterAutospacing="0"/>
        <w:rPr>
          <w:sz w:val="28"/>
          <w:szCs w:val="28"/>
        </w:rPr>
      </w:pPr>
      <w:r w:rsidRPr="003C7550">
        <w:rPr>
          <w:sz w:val="28"/>
          <w:szCs w:val="28"/>
        </w:rPr>
        <w:t>2. Развивающие задачи заключаются в том, чтобы:</w:t>
      </w:r>
    </w:p>
    <w:p w:rsidR="008477F9" w:rsidRPr="003C7550" w:rsidRDefault="008477F9" w:rsidP="008477F9">
      <w:pPr>
        <w:pStyle w:val="a3"/>
        <w:numPr>
          <w:ilvl w:val="0"/>
          <w:numId w:val="24"/>
        </w:numPr>
        <w:shd w:val="clear" w:color="auto" w:fill="FFFFFF"/>
        <w:spacing w:before="0" w:beforeAutospacing="0" w:after="0" w:afterAutospacing="0"/>
        <w:ind w:left="0"/>
        <w:rPr>
          <w:sz w:val="28"/>
          <w:szCs w:val="28"/>
        </w:rPr>
      </w:pPr>
      <w:r w:rsidRPr="003C7550">
        <w:rPr>
          <w:sz w:val="28"/>
          <w:szCs w:val="28"/>
        </w:rPr>
        <w:t>совершенствовать у ребенка мыслительные операции классификации и сравнения;</w:t>
      </w:r>
    </w:p>
    <w:p w:rsidR="008477F9" w:rsidRPr="003C7550" w:rsidRDefault="008477F9" w:rsidP="008477F9">
      <w:pPr>
        <w:pStyle w:val="a3"/>
        <w:numPr>
          <w:ilvl w:val="0"/>
          <w:numId w:val="24"/>
        </w:numPr>
        <w:shd w:val="clear" w:color="auto" w:fill="FFFFFF"/>
        <w:spacing w:before="0" w:beforeAutospacing="0" w:after="0" w:afterAutospacing="0"/>
        <w:ind w:left="0"/>
        <w:rPr>
          <w:sz w:val="28"/>
          <w:szCs w:val="28"/>
        </w:rPr>
      </w:pPr>
      <w:r w:rsidRPr="003C7550">
        <w:rPr>
          <w:sz w:val="28"/>
          <w:szCs w:val="28"/>
        </w:rPr>
        <w:t>развивать звуковую культуру речи, фонематический слух;</w:t>
      </w:r>
    </w:p>
    <w:p w:rsidR="008477F9" w:rsidRPr="003C7550" w:rsidRDefault="008477F9" w:rsidP="008477F9">
      <w:pPr>
        <w:pStyle w:val="a3"/>
        <w:numPr>
          <w:ilvl w:val="0"/>
          <w:numId w:val="24"/>
        </w:numPr>
        <w:shd w:val="clear" w:color="auto" w:fill="FFFFFF"/>
        <w:spacing w:before="0" w:beforeAutospacing="0" w:after="0" w:afterAutospacing="0"/>
        <w:ind w:left="0"/>
        <w:rPr>
          <w:sz w:val="28"/>
          <w:szCs w:val="28"/>
        </w:rPr>
      </w:pPr>
      <w:r w:rsidRPr="003C7550">
        <w:rPr>
          <w:sz w:val="28"/>
          <w:szCs w:val="28"/>
        </w:rPr>
        <w:t>активизировать, расширять и уточнять словарь детей;</w:t>
      </w:r>
    </w:p>
    <w:p w:rsidR="008477F9" w:rsidRPr="003C7550" w:rsidRDefault="008477F9" w:rsidP="008477F9">
      <w:pPr>
        <w:pStyle w:val="a3"/>
        <w:numPr>
          <w:ilvl w:val="0"/>
          <w:numId w:val="24"/>
        </w:numPr>
        <w:shd w:val="clear" w:color="auto" w:fill="FFFFFF"/>
        <w:spacing w:before="0" w:beforeAutospacing="0" w:after="0" w:afterAutospacing="0"/>
        <w:ind w:left="0"/>
        <w:rPr>
          <w:sz w:val="28"/>
          <w:szCs w:val="28"/>
        </w:rPr>
      </w:pPr>
      <w:r w:rsidRPr="003C7550">
        <w:rPr>
          <w:sz w:val="28"/>
          <w:szCs w:val="28"/>
        </w:rPr>
        <w:t>развивать связную речь: умения отвечать на вопросы, самостоятельно связно и последовательно передавать содержание текста;</w:t>
      </w:r>
    </w:p>
    <w:p w:rsidR="008477F9" w:rsidRPr="003C7550" w:rsidRDefault="008477F9" w:rsidP="008477F9">
      <w:pPr>
        <w:pStyle w:val="a3"/>
        <w:numPr>
          <w:ilvl w:val="0"/>
          <w:numId w:val="24"/>
        </w:numPr>
        <w:shd w:val="clear" w:color="auto" w:fill="FFFFFF"/>
        <w:spacing w:before="0" w:beforeAutospacing="0" w:after="0" w:afterAutospacing="0"/>
        <w:ind w:left="0"/>
        <w:rPr>
          <w:sz w:val="28"/>
          <w:szCs w:val="28"/>
        </w:rPr>
      </w:pPr>
      <w:r w:rsidRPr="003C7550">
        <w:rPr>
          <w:sz w:val="28"/>
          <w:szCs w:val="28"/>
        </w:rPr>
        <w:t>развивать координацию руки и глаза, укреплять мелкую моторику руки.</w:t>
      </w:r>
    </w:p>
    <w:p w:rsidR="008477F9" w:rsidRPr="003C7550" w:rsidRDefault="008477F9" w:rsidP="008477F9">
      <w:pPr>
        <w:pStyle w:val="a3"/>
        <w:shd w:val="clear" w:color="auto" w:fill="FFFFFF"/>
        <w:spacing w:before="0" w:beforeAutospacing="0" w:after="0" w:afterAutospacing="0" w:line="235" w:lineRule="atLeast"/>
        <w:rPr>
          <w:sz w:val="28"/>
          <w:szCs w:val="28"/>
        </w:rPr>
      </w:pPr>
      <w:r w:rsidRPr="003C7550">
        <w:rPr>
          <w:sz w:val="28"/>
          <w:szCs w:val="28"/>
        </w:rPr>
        <w:t>3. Воспитательные задачи заключаются в том, чтобы сформировать положительное отношение к учебной деятельности, умение и желание слушать</w:t>
      </w:r>
      <w:r w:rsidR="003C7550" w:rsidRPr="003C7550">
        <w:rPr>
          <w:sz w:val="28"/>
          <w:szCs w:val="28"/>
        </w:rPr>
        <w:t xml:space="preserve"> и выполнять задания по</w:t>
      </w:r>
      <w:r w:rsidRPr="003C7550">
        <w:rPr>
          <w:sz w:val="28"/>
          <w:szCs w:val="28"/>
        </w:rPr>
        <w:t xml:space="preserve"> указанию.</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 Основные задачи: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сохранение и укрепление здоровья;</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личностных качеств;</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формирование ценностных установок и ориентаций;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творческой активности;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формирование и развитие психических функций познавательной сферы;</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эмоционально-волевой сферы;</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коммуникативных умений;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умений действовать по правилам.</w:t>
      </w:r>
    </w:p>
    <w:p w:rsidR="008477F9" w:rsidRDefault="008477F9" w:rsidP="008477F9">
      <w:pPr>
        <w:tabs>
          <w:tab w:val="left" w:pos="2748"/>
          <w:tab w:val="center" w:pos="4677"/>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8477F9" w:rsidRDefault="008477F9" w:rsidP="008477F9">
      <w:pPr>
        <w:tabs>
          <w:tab w:val="left" w:pos="2748"/>
          <w:tab w:val="center" w:pos="4677"/>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b/>
        <w:t>1.3.</w:t>
      </w:r>
      <w:r w:rsidRPr="002D2B77">
        <w:rPr>
          <w:rFonts w:ascii="Times New Roman" w:hAnsi="Times New Roman" w:cs="Times New Roman"/>
          <w:b/>
          <w:bCs/>
          <w:color w:val="000000"/>
          <w:sz w:val="28"/>
          <w:szCs w:val="28"/>
        </w:rPr>
        <w:t>Содержание Программы.</w:t>
      </w:r>
    </w:p>
    <w:p w:rsidR="008477F9" w:rsidRDefault="008477F9" w:rsidP="008477F9">
      <w:pPr>
        <w:pStyle w:val="a8"/>
        <w:rPr>
          <w:rFonts w:ascii="Times New Roman" w:eastAsia="Times New Roman" w:hAnsi="Times New Roman" w:cs="Times New Roman"/>
          <w:color w:val="333333"/>
          <w:sz w:val="28"/>
          <w:szCs w:val="28"/>
        </w:rPr>
      </w:pP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Основные принципы построения программы:</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общее развитие с учетом индивидуальных возможностей и способностей;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творческой деятельности;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личностных компетенций;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поддержка и сохранение здоровья;</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формирование духовно-нравственных установок и ориентаций;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развитие устойчивой психологической адаптации к новым условиям образования;</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сотворчество обучающих, обучающихся и родителей.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Содержание подготовки к обучению строится на таких принципах, как:</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учет возрастных и индивидуальных особенностей ребенка;</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систематичность и последовательность;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вариантность и вариативность;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доступность и достаточность;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наглядность; достоверность;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комплексность;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взаимосвязь с окружающим миром;</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использование произведений искусства, интеграция всех видов искусства, произведений детского творчества;</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разнообразие игровых и творческих заданий;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многообразие видов художественно-творческой деятельности (игровая, музыкальная, художественно-речевая, театрализованная).</w:t>
      </w:r>
    </w:p>
    <w:p w:rsid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 </w:t>
      </w:r>
    </w:p>
    <w:p w:rsidR="008477F9" w:rsidRPr="008477F9" w:rsidRDefault="008477F9" w:rsidP="008477F9">
      <w:pPr>
        <w:pStyle w:val="a8"/>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Раздел </w:t>
      </w:r>
      <w:r w:rsidRPr="008477F9">
        <w:rPr>
          <w:rFonts w:ascii="Times New Roman" w:eastAsia="Times New Roman" w:hAnsi="Times New Roman" w:cs="Times New Roman"/>
          <w:i/>
          <w:iCs/>
          <w:color w:val="333333"/>
          <w:sz w:val="28"/>
          <w:szCs w:val="28"/>
        </w:rPr>
        <w:t>ОБУЧЕНИЕ ЧТЕНИЮ И РАЗВИТИЕ РЕЧИ</w:t>
      </w:r>
      <w:r>
        <w:rPr>
          <w:rFonts w:ascii="Times New Roman" w:eastAsia="Times New Roman" w:hAnsi="Times New Roman" w:cs="Times New Roman"/>
          <w:i/>
          <w:iCs/>
          <w:color w:val="333333"/>
          <w:sz w:val="28"/>
          <w:szCs w:val="28"/>
        </w:rPr>
        <w:t xml:space="preserve"> (</w:t>
      </w:r>
      <w:r w:rsidR="003C7550">
        <w:rPr>
          <w:rFonts w:ascii="Times New Roman" w:eastAsia="Times New Roman" w:hAnsi="Times New Roman" w:cs="Times New Roman"/>
          <w:i/>
          <w:iCs/>
          <w:color w:val="333333"/>
          <w:sz w:val="28"/>
          <w:szCs w:val="28"/>
        </w:rPr>
        <w:t>«</w:t>
      </w:r>
      <w:r>
        <w:rPr>
          <w:rFonts w:ascii="Times New Roman" w:eastAsia="Times New Roman" w:hAnsi="Times New Roman" w:cs="Times New Roman"/>
          <w:i/>
          <w:iCs/>
          <w:color w:val="333333"/>
          <w:sz w:val="28"/>
          <w:szCs w:val="28"/>
        </w:rPr>
        <w:t>Изучаем звуки и буквы</w:t>
      </w:r>
      <w:r w:rsidR="003C7550">
        <w:rPr>
          <w:rFonts w:ascii="Times New Roman" w:eastAsia="Times New Roman" w:hAnsi="Times New Roman" w:cs="Times New Roman"/>
          <w:i/>
          <w:iCs/>
          <w:color w:val="333333"/>
          <w:sz w:val="28"/>
          <w:szCs w:val="28"/>
        </w:rPr>
        <w:t>»</w:t>
      </w:r>
      <w:r>
        <w:rPr>
          <w:rFonts w:ascii="Times New Roman" w:eastAsia="Times New Roman" w:hAnsi="Times New Roman" w:cs="Times New Roman"/>
          <w:i/>
          <w:iCs/>
          <w:color w:val="333333"/>
          <w:sz w:val="28"/>
          <w:szCs w:val="28"/>
        </w:rPr>
        <w:t xml:space="preserve">, </w:t>
      </w:r>
      <w:r w:rsidR="003C7550">
        <w:rPr>
          <w:rFonts w:ascii="Times New Roman" w:eastAsia="Times New Roman" w:hAnsi="Times New Roman" w:cs="Times New Roman"/>
          <w:i/>
          <w:iCs/>
          <w:color w:val="333333"/>
          <w:sz w:val="28"/>
          <w:szCs w:val="28"/>
        </w:rPr>
        <w:t>«</w:t>
      </w:r>
      <w:r>
        <w:rPr>
          <w:rFonts w:ascii="Times New Roman" w:eastAsia="Times New Roman" w:hAnsi="Times New Roman" w:cs="Times New Roman"/>
          <w:i/>
          <w:iCs/>
          <w:color w:val="333333"/>
          <w:sz w:val="28"/>
          <w:szCs w:val="28"/>
        </w:rPr>
        <w:t>Познаем мир</w:t>
      </w:r>
      <w:r w:rsidR="003C7550">
        <w:rPr>
          <w:rFonts w:ascii="Times New Roman" w:eastAsia="Times New Roman" w:hAnsi="Times New Roman" w:cs="Times New Roman"/>
          <w:i/>
          <w:iCs/>
          <w:color w:val="333333"/>
          <w:sz w:val="28"/>
          <w:szCs w:val="28"/>
        </w:rPr>
        <w:t>»</w:t>
      </w:r>
      <w:r>
        <w:rPr>
          <w:rFonts w:ascii="Times New Roman" w:eastAsia="Times New Roman" w:hAnsi="Times New Roman" w:cs="Times New Roman"/>
          <w:i/>
          <w:iCs/>
          <w:color w:val="333333"/>
          <w:sz w:val="28"/>
          <w:szCs w:val="28"/>
        </w:rPr>
        <w:t>)</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Работа над устной речью детей начинается с первого дня занятий, учитывая то, что уже осознаётся ребёнком в его речевой практике: «слово», «звук», «буква». Понятие «слог» вводится лишь тогда, когда малыши начинают читать первые слова. Из</w:t>
      </w:r>
      <w:r w:rsidR="003C7550">
        <w:rPr>
          <w:rFonts w:ascii="Times New Roman" w:eastAsia="Times New Roman" w:hAnsi="Times New Roman" w:cs="Times New Roman"/>
          <w:color w:val="333333"/>
          <w:sz w:val="28"/>
          <w:szCs w:val="28"/>
        </w:rPr>
        <w:t>учение букв происходит систематически</w:t>
      </w:r>
      <w:r w:rsidRPr="008477F9">
        <w:rPr>
          <w:rFonts w:ascii="Times New Roman" w:eastAsia="Times New Roman" w:hAnsi="Times New Roman" w:cs="Times New Roman"/>
          <w:color w:val="333333"/>
          <w:sz w:val="28"/>
          <w:szCs w:val="28"/>
        </w:rPr>
        <w:t xml:space="preserve"> и по одной, и по две, и по три. Развивая фонематический слух малышей, необходимо систематически выделять, узнавать, различать фонемы родного языка, т.к. хорошо развитый фонематический слух - существенная предпосылка правильного чтения и письма.</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Важнейшую роль играет анализ и синтез звуков. Здесь используется артикулирование звуков, договаривание незаконченного слова, подбор слов с изучаемым звуком и определение его места в слове, чтение слов по подобию, наращивание гласных и согласных в начале и в конце слова, присоединение согласной от первоначального слова ко второму, замена одного звука в слове другим, чтение анаграмм и др.</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Широко используется приём сравнения при ознакомлении детей с мягкими согласными, мягкость которых подчеркнута определёнными гласными и Ь, при ознакомлении с парными согласными, Ъ и Ь разделительными знаками.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lastRenderedPageBreak/>
        <w:t xml:space="preserve">Дети с увлечением печатают буквы, слоги, слова, предложения, как по точечному образцу, так и выполняя задания: «Допиши слово», «Допиши </w:t>
      </w:r>
      <w:r w:rsidR="003C7550">
        <w:rPr>
          <w:rFonts w:ascii="Times New Roman" w:eastAsia="Times New Roman" w:hAnsi="Times New Roman" w:cs="Times New Roman"/>
          <w:color w:val="333333"/>
          <w:sz w:val="28"/>
          <w:szCs w:val="28"/>
        </w:rPr>
        <w:t>предложение»</w:t>
      </w:r>
      <w:r w:rsidRPr="008477F9">
        <w:rPr>
          <w:rFonts w:ascii="Times New Roman" w:eastAsia="Times New Roman" w:hAnsi="Times New Roman" w:cs="Times New Roman"/>
          <w:color w:val="333333"/>
          <w:sz w:val="28"/>
          <w:szCs w:val="28"/>
        </w:rPr>
        <w:t>. Эта работа вносит осмысленность в процесс овладения чтением и, кроме того, развивает мускульную память.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Организуя работу ребят по развитию речи, необходимо ставить перед ними все новые и новые задачи, расширяя круг наблюдений и познаний о мире, в котором мы живём, о природе, жизни животных, труде людей и результатах труда, общечеловеческих ценностях, любви к родным, дому, умению дружить и т.д.</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Во время работы необходимо дать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 же воспитание воли, привычки к умственному труду.</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 данный период предусматривается:</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 развивать фонематический слух детей (умение различать и выделять отдельные звуки в слове и слоге, устанавливать их последовательность), вырабатывать отчётливое, правильное и громкое произношение слов, слогов и звуков речи;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 учить плавному слоговому чтению, умению печатать односложные, двусложные слова самостоятельно, т</w:t>
      </w:r>
      <w:r w:rsidR="003C7550">
        <w:rPr>
          <w:rFonts w:ascii="Times New Roman" w:eastAsia="Times New Roman" w:hAnsi="Times New Roman" w:cs="Times New Roman"/>
          <w:color w:val="333333"/>
          <w:sz w:val="28"/>
          <w:szCs w:val="28"/>
        </w:rPr>
        <w:t>рёхсложные - по образцу</w:t>
      </w:r>
      <w:r w:rsidRPr="008477F9">
        <w:rPr>
          <w:rFonts w:ascii="Times New Roman" w:eastAsia="Times New Roman" w:hAnsi="Times New Roman" w:cs="Times New Roman"/>
          <w:color w:val="333333"/>
          <w:sz w:val="28"/>
          <w:szCs w:val="28"/>
        </w:rPr>
        <w:t>;</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 у</w:t>
      </w:r>
      <w:r w:rsidR="003C7550">
        <w:rPr>
          <w:rFonts w:ascii="Times New Roman" w:eastAsia="Times New Roman" w:hAnsi="Times New Roman" w:cs="Times New Roman"/>
          <w:color w:val="333333"/>
          <w:sz w:val="28"/>
          <w:szCs w:val="28"/>
        </w:rPr>
        <w:t>чить отвечать на вопросы</w:t>
      </w:r>
      <w:r w:rsidRPr="008477F9">
        <w:rPr>
          <w:rFonts w:ascii="Times New Roman" w:eastAsia="Times New Roman" w:hAnsi="Times New Roman" w:cs="Times New Roman"/>
          <w:color w:val="333333"/>
          <w:sz w:val="28"/>
          <w:szCs w:val="28"/>
        </w:rPr>
        <w:t>, спрашивать, выражать свои впечатления и мысли, рассказывать о результатах своих наблюдени</w:t>
      </w:r>
      <w:r w:rsidR="003C7550">
        <w:rPr>
          <w:rFonts w:ascii="Times New Roman" w:eastAsia="Times New Roman" w:hAnsi="Times New Roman" w:cs="Times New Roman"/>
          <w:color w:val="333333"/>
          <w:sz w:val="28"/>
          <w:szCs w:val="28"/>
        </w:rPr>
        <w:t>й</w:t>
      </w:r>
      <w:r w:rsidRPr="008477F9">
        <w:rPr>
          <w:rFonts w:ascii="Times New Roman" w:eastAsia="Times New Roman" w:hAnsi="Times New Roman" w:cs="Times New Roman"/>
          <w:color w:val="333333"/>
          <w:sz w:val="28"/>
          <w:szCs w:val="28"/>
        </w:rPr>
        <w:t>, выразительно читать стихотворения, рассказывать сказки, составлять короткие рассказы по сюжетным картинам, логическим заданиям. Учатся дети отгадывать загадки, шарады, анаграммы;</w:t>
      </w:r>
    </w:p>
    <w:p w:rsidR="008477F9" w:rsidRPr="008477F9" w:rsidRDefault="008477F9" w:rsidP="003C7550">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t>II. МАТЕМАТИКА</w:t>
      </w:r>
      <w:r w:rsidR="003C7550">
        <w:rPr>
          <w:rFonts w:ascii="Times New Roman" w:eastAsia="Times New Roman" w:hAnsi="Times New Roman" w:cs="Times New Roman"/>
          <w:i/>
          <w:iCs/>
          <w:color w:val="333333"/>
          <w:sz w:val="28"/>
          <w:szCs w:val="28"/>
        </w:rPr>
        <w:t xml:space="preserve"> И Р</w:t>
      </w:r>
      <w:r w:rsidR="003C7550" w:rsidRPr="008477F9">
        <w:rPr>
          <w:rFonts w:ascii="Times New Roman" w:eastAsia="Times New Roman" w:hAnsi="Times New Roman" w:cs="Times New Roman"/>
          <w:color w:val="333333"/>
          <w:sz w:val="28"/>
          <w:szCs w:val="28"/>
        </w:rPr>
        <w:t>АБОТА ПО УКРЕПЛЕНИЮ МУСКУЛЬНОЙ СИЛЫ КИСТИ РУКИ И ПАЛЬЦЕВ</w:t>
      </w:r>
      <w:r w:rsidR="003C7550">
        <w:rPr>
          <w:rFonts w:ascii="Times New Roman" w:eastAsia="Times New Roman" w:hAnsi="Times New Roman" w:cs="Times New Roman"/>
          <w:color w:val="333333"/>
          <w:sz w:val="28"/>
          <w:szCs w:val="28"/>
        </w:rPr>
        <w:t xml:space="preserve"> </w:t>
      </w:r>
      <w:r w:rsidR="003C7550">
        <w:rPr>
          <w:rFonts w:ascii="Times New Roman" w:eastAsia="Times New Roman" w:hAnsi="Times New Roman" w:cs="Times New Roman"/>
          <w:i/>
          <w:iCs/>
          <w:color w:val="333333"/>
          <w:sz w:val="28"/>
          <w:szCs w:val="28"/>
        </w:rPr>
        <w:t>(«Начинаем считать», «</w:t>
      </w:r>
      <w:r w:rsidR="003C7550">
        <w:rPr>
          <w:rFonts w:ascii="Times New Roman" w:eastAsia="Times New Roman" w:hAnsi="Times New Roman" w:cs="Times New Roman"/>
          <w:color w:val="333333"/>
          <w:sz w:val="28"/>
          <w:szCs w:val="28"/>
        </w:rPr>
        <w:t>Готовим руку к письму»)</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Математика способствует развитию у детей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логического мышления детей, обучения их умению кратко, точно, ясно и правильно излагать свои мысли. Формирование понятий о числе и арифметических дейс</w:t>
      </w:r>
      <w:r w:rsidR="003C7550">
        <w:rPr>
          <w:rFonts w:ascii="Times New Roman" w:eastAsia="Times New Roman" w:hAnsi="Times New Roman" w:cs="Times New Roman"/>
          <w:color w:val="333333"/>
          <w:sz w:val="28"/>
          <w:szCs w:val="28"/>
        </w:rPr>
        <w:t>твиях начинается с первых занятий</w:t>
      </w:r>
      <w:r w:rsidRPr="008477F9">
        <w:rPr>
          <w:rFonts w:ascii="Times New Roman" w:eastAsia="Times New Roman" w:hAnsi="Times New Roman" w:cs="Times New Roman"/>
          <w:color w:val="333333"/>
          <w:sz w:val="28"/>
          <w:szCs w:val="28"/>
        </w:rPr>
        <w:t xml:space="preserve"> и проводится на основе практических действий с различными группами предметов. У детей формируется обобщение об образовании следующего числа натурального ряда, устанавливается соотношение, между любым числом ряда и всеми ему предшествующими или последующими; учатся находить сумму двух 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 в самостоятельном их составлении по различным заданиям учителя. Числовой и сюжетный материал должен браться из окружающей действительности. Важнейшее </w:t>
      </w:r>
      <w:r w:rsidRPr="008477F9">
        <w:rPr>
          <w:rFonts w:ascii="Times New Roman" w:eastAsia="Times New Roman" w:hAnsi="Times New Roman" w:cs="Times New Roman"/>
          <w:color w:val="333333"/>
          <w:sz w:val="28"/>
          <w:szCs w:val="28"/>
        </w:rPr>
        <w:lastRenderedPageBreak/>
        <w:t>задание на уроках математики имеет игровая деятельность, яркий и разнообразный дидактический материал.</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1. Счет предметов (реальных предметов и их изображений).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2. Число и цифра. Нумерация чисел: название, последовательнос</w:t>
      </w:r>
      <w:r w:rsidR="003C7550">
        <w:rPr>
          <w:rFonts w:ascii="Times New Roman" w:eastAsia="Times New Roman" w:hAnsi="Times New Roman" w:cs="Times New Roman"/>
          <w:color w:val="333333"/>
          <w:sz w:val="28"/>
          <w:szCs w:val="28"/>
        </w:rPr>
        <w:t>ть и обозначение чисел от О до 1</w:t>
      </w:r>
      <w:r w:rsidRPr="008477F9">
        <w:rPr>
          <w:rFonts w:ascii="Times New Roman" w:eastAsia="Times New Roman" w:hAnsi="Times New Roman" w:cs="Times New Roman"/>
          <w:color w:val="333333"/>
          <w:sz w:val="28"/>
          <w:szCs w:val="28"/>
        </w:rPr>
        <w:t>0. Их чтение и запись.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3. Сравнение чисел. Понятия «больше», «меньше», «столько же» или «равно».</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4. Знаки: +, —, =. Действия: сложение и вычитание.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5. Получение числа прибавлением 1 к предыдущему, вычитание 1 из последующего.</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6. Знакомство с составом чисел первого десятка (на счетном материале).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7. Решение простых задач на сложение и вычитание на основе счета</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предметов.</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8. Знакомство с геометрическими фигурами: круг, овал треугольник, прямоугольник, квадрат (как особый прямоугольник).</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9. Знакомство с объемными геометрическими телами.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 А. Сухомлинский писал, что истоки способностей и дарований детей на кончиках их пальцев. Поэтому очень важно поставить руку, подготовить ее к работе.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По наблюдениям ученых, известно, что мускульная память у детей от четырех до пяти, до семи лет очень цепкая и наиболее возбудимая. Обучение же каллиграфии начинается тогда, когда все дефекты уже утвердились и физиологический период работы этого вида памяти уже миновал. При этом всем известно, что первое впечатление у ребенка самое сильное и самое яркое. И если при обучении письму какой-либо буквы у него не получается элемент, буква написана неверно, некрасиво, малыш начинает нервничать. А буква не получилась потому, что еще очень слабы мелкие мышцы ею пальцев и кисти рук. Что же в этом случае может помочь? Можно воспользоваться опытом работы Евгении Николаевны Потаповой по штриховке предметов, как видом работы, укрепляющим мускульную силу кисти руки и пальцев. Давать задания выполнять штриховку прямыми, параллельными отрезками, дугообразными линиями, печатными буквами, овалами и т. д. А если устанут,  предложить раскрасить фигурку. Штриховку дети будут продолжать и в 1 классе в период обучения грамоте. Дома дети могут по желанию раскрашивать, штриховать в книжках для раскрашивания или вып</w:t>
      </w:r>
      <w:r w:rsidR="003C7550">
        <w:rPr>
          <w:rFonts w:ascii="Times New Roman" w:eastAsia="Times New Roman" w:hAnsi="Times New Roman" w:cs="Times New Roman"/>
          <w:color w:val="333333"/>
          <w:sz w:val="28"/>
          <w:szCs w:val="28"/>
        </w:rPr>
        <w:t>олнять работу, подобную групповой</w:t>
      </w:r>
      <w:r w:rsidRPr="008477F9">
        <w:rPr>
          <w:rFonts w:ascii="Times New Roman" w:eastAsia="Times New Roman" w:hAnsi="Times New Roman" w:cs="Times New Roman"/>
          <w:color w:val="333333"/>
          <w:sz w:val="28"/>
          <w:szCs w:val="28"/>
        </w:rPr>
        <w:t>.</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Средствами укрепления мускулатуры кисти руки и пальцев являются: лепка предметов, конструирование из бумаги, рисование. Выполняя то или иное задание по постановке руки (в тетради любой разлиновки), рисуя, конструируя, что-то вылепливая, дети то «собирают» ягодки на варенье маме, то «ходят» в лес за грибами, то «прячутся» под зонтиками, то «шьют» одежду для моряка, то «строят» дом для друзей и т. д..  Штриховка, лепка, рисование, моделирование - это способ развития речи детей, их логического мышления, т.к. попутно составляются маленькие рассказы, проводится работа над словом, загадываются и отгадываются загадки.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lastRenderedPageBreak/>
        <w:t>ПРОГРАММЫ РАБОТЫ ПО УКРЕПЛЕНИЮ МУСКУЛЬНОЙ СИЛЫ РУКИ И ПАЛЬЦЕВ</w:t>
      </w:r>
    </w:p>
    <w:p w:rsidR="008477F9" w:rsidRPr="008477F9" w:rsidRDefault="003C7550" w:rsidP="008477F9">
      <w:pPr>
        <w:pStyle w:val="a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Штриховка</w:t>
      </w:r>
      <w:r w:rsidR="008477F9" w:rsidRPr="008477F9">
        <w:rPr>
          <w:rFonts w:ascii="Times New Roman" w:eastAsia="Times New Roman" w:hAnsi="Times New Roman" w:cs="Times New Roman"/>
          <w:color w:val="333333"/>
          <w:sz w:val="28"/>
          <w:szCs w:val="28"/>
        </w:rPr>
        <w:t>.</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2. Работа по разлиновке в тетради с направляющей: предметы, элементы букв, узоры, прямые и наклонные.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3.Раз</w:t>
      </w:r>
      <w:r w:rsidR="003C7550">
        <w:rPr>
          <w:rFonts w:ascii="Times New Roman" w:eastAsia="Times New Roman" w:hAnsi="Times New Roman" w:cs="Times New Roman"/>
          <w:color w:val="333333"/>
          <w:sz w:val="28"/>
          <w:szCs w:val="28"/>
        </w:rPr>
        <w:t>витие навыка написания печатных</w:t>
      </w:r>
      <w:r w:rsidRPr="008477F9">
        <w:rPr>
          <w:rFonts w:ascii="Times New Roman" w:eastAsia="Times New Roman" w:hAnsi="Times New Roman" w:cs="Times New Roman"/>
          <w:color w:val="333333"/>
          <w:sz w:val="28"/>
          <w:szCs w:val="28"/>
        </w:rPr>
        <w:t xml:space="preserve"> букв.</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t>Структура программы</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Д</w:t>
      </w:r>
      <w:r w:rsidR="003C7550">
        <w:rPr>
          <w:rFonts w:ascii="Times New Roman" w:eastAsia="Times New Roman" w:hAnsi="Times New Roman" w:cs="Times New Roman"/>
          <w:color w:val="333333"/>
          <w:sz w:val="28"/>
          <w:szCs w:val="28"/>
        </w:rPr>
        <w:t xml:space="preserve">анная программа состоит из </w:t>
      </w:r>
      <w:r w:rsidRPr="008477F9">
        <w:rPr>
          <w:rFonts w:ascii="Times New Roman" w:eastAsia="Times New Roman" w:hAnsi="Times New Roman" w:cs="Times New Roman"/>
          <w:color w:val="333333"/>
          <w:sz w:val="28"/>
          <w:szCs w:val="28"/>
        </w:rPr>
        <w:t>разделов:</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обучение чтению и развитие речи;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математика;</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работа  по укреплению муску</w:t>
      </w:r>
      <w:r w:rsidR="003C7550">
        <w:rPr>
          <w:rFonts w:ascii="Times New Roman" w:eastAsia="Times New Roman" w:hAnsi="Times New Roman" w:cs="Times New Roman"/>
          <w:color w:val="333333"/>
          <w:sz w:val="28"/>
          <w:szCs w:val="28"/>
        </w:rPr>
        <w:t>льной силы кисти руки и пальцев.</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Важнейшей частью программы является изучение динамики развития ребёнка, исследование уровня его функциональной готовности к обучению в школе.</w:t>
      </w:r>
    </w:p>
    <w:p w:rsidR="008477F9" w:rsidRDefault="008477F9" w:rsidP="008477F9">
      <w:pPr>
        <w:autoSpaceDE w:val="0"/>
        <w:autoSpaceDN w:val="0"/>
        <w:adjustRightInd w:val="0"/>
        <w:spacing w:after="0" w:line="240" w:lineRule="auto"/>
        <w:jc w:val="center"/>
        <w:rPr>
          <w:rFonts w:ascii="Times New Roman" w:hAnsi="Times New Roman" w:cs="Times New Roman"/>
          <w:b/>
          <w:bCs/>
          <w:sz w:val="28"/>
          <w:szCs w:val="28"/>
        </w:rPr>
      </w:pPr>
      <w:r w:rsidRPr="00EE65C5">
        <w:rPr>
          <w:rFonts w:ascii="Times New Roman" w:hAnsi="Times New Roman" w:cs="Times New Roman"/>
          <w:b/>
          <w:bCs/>
          <w:sz w:val="28"/>
          <w:szCs w:val="28"/>
        </w:rPr>
        <w:t>Учебный план</w:t>
      </w:r>
    </w:p>
    <w:p w:rsidR="008477F9" w:rsidRPr="00EE65C5" w:rsidRDefault="008477F9" w:rsidP="008477F9">
      <w:pPr>
        <w:autoSpaceDE w:val="0"/>
        <w:autoSpaceDN w:val="0"/>
        <w:adjustRightInd w:val="0"/>
        <w:spacing w:after="0" w:line="240" w:lineRule="auto"/>
        <w:jc w:val="center"/>
        <w:rPr>
          <w:rFonts w:ascii="Times New Roman" w:hAnsi="Times New Roman" w:cs="Times New Roman"/>
          <w:b/>
          <w:bCs/>
          <w:sz w:val="28"/>
          <w:szCs w:val="28"/>
        </w:rPr>
      </w:pPr>
    </w:p>
    <w:tbl>
      <w:tblPr>
        <w:tblStyle w:val="ab"/>
        <w:tblW w:w="0" w:type="auto"/>
        <w:tblLook w:val="04A0"/>
      </w:tblPr>
      <w:tblGrid>
        <w:gridCol w:w="4786"/>
        <w:gridCol w:w="4785"/>
      </w:tblGrid>
      <w:tr w:rsidR="008477F9" w:rsidRPr="00EE65C5" w:rsidTr="00774D8D">
        <w:tc>
          <w:tcPr>
            <w:tcW w:w="4786" w:type="dxa"/>
          </w:tcPr>
          <w:p w:rsidR="008477F9" w:rsidRPr="00EE65C5" w:rsidRDefault="008477F9" w:rsidP="0070365A">
            <w:pPr>
              <w:autoSpaceDE w:val="0"/>
              <w:autoSpaceDN w:val="0"/>
              <w:adjustRightInd w:val="0"/>
              <w:rPr>
                <w:rFonts w:ascii="Times New Roman" w:hAnsi="Times New Roman" w:cs="Times New Roman"/>
                <w:b/>
                <w:bCs/>
                <w:sz w:val="28"/>
                <w:szCs w:val="28"/>
              </w:rPr>
            </w:pPr>
            <w:r w:rsidRPr="00EE65C5">
              <w:rPr>
                <w:rFonts w:ascii="Times New Roman" w:hAnsi="Times New Roman" w:cs="Times New Roman"/>
                <w:b/>
                <w:bCs/>
                <w:sz w:val="28"/>
                <w:szCs w:val="28"/>
              </w:rPr>
              <w:t>Перечень разделов</w:t>
            </w:r>
          </w:p>
        </w:tc>
        <w:tc>
          <w:tcPr>
            <w:tcW w:w="4785" w:type="dxa"/>
          </w:tcPr>
          <w:p w:rsidR="008477F9" w:rsidRPr="00EE65C5" w:rsidRDefault="008477F9" w:rsidP="0070365A">
            <w:pPr>
              <w:autoSpaceDE w:val="0"/>
              <w:autoSpaceDN w:val="0"/>
              <w:adjustRightInd w:val="0"/>
              <w:rPr>
                <w:rFonts w:ascii="Times New Roman" w:hAnsi="Times New Roman" w:cs="Times New Roman"/>
                <w:sz w:val="28"/>
                <w:szCs w:val="28"/>
              </w:rPr>
            </w:pPr>
            <w:r w:rsidRPr="00EE65C5">
              <w:rPr>
                <w:rFonts w:ascii="Times New Roman" w:hAnsi="Times New Roman" w:cs="Times New Roman"/>
                <w:b/>
                <w:bCs/>
                <w:sz w:val="28"/>
                <w:szCs w:val="28"/>
              </w:rPr>
              <w:t xml:space="preserve">Количество часов* </w:t>
            </w:r>
          </w:p>
        </w:tc>
      </w:tr>
      <w:tr w:rsidR="008477F9" w:rsidRPr="00EE65C5" w:rsidTr="00774D8D">
        <w:tc>
          <w:tcPr>
            <w:tcW w:w="4786" w:type="dxa"/>
          </w:tcPr>
          <w:p w:rsidR="008477F9" w:rsidRPr="00EE65C5" w:rsidRDefault="00774D8D" w:rsidP="0070365A">
            <w:pPr>
              <w:autoSpaceDE w:val="0"/>
              <w:autoSpaceDN w:val="0"/>
              <w:adjustRightInd w:val="0"/>
              <w:rPr>
                <w:rFonts w:ascii="Times New Roman" w:hAnsi="Times New Roman" w:cs="Times New Roman"/>
                <w:b/>
                <w:bCs/>
                <w:sz w:val="28"/>
                <w:szCs w:val="28"/>
              </w:rPr>
            </w:pPr>
            <w:r>
              <w:rPr>
                <w:rFonts w:ascii="Times New Roman" w:hAnsi="Times New Roman" w:cs="Times New Roman"/>
                <w:i/>
                <w:sz w:val="28"/>
                <w:szCs w:val="28"/>
              </w:rPr>
              <w:t>Начинаем считать</w:t>
            </w:r>
          </w:p>
        </w:tc>
        <w:tc>
          <w:tcPr>
            <w:tcW w:w="4785" w:type="dxa"/>
          </w:tcPr>
          <w:p w:rsidR="008477F9" w:rsidRPr="003C7550" w:rsidRDefault="00774D8D" w:rsidP="0070365A">
            <w:pPr>
              <w:autoSpaceDE w:val="0"/>
              <w:autoSpaceDN w:val="0"/>
              <w:adjustRightInd w:val="0"/>
              <w:rPr>
                <w:rFonts w:ascii="Times New Roman" w:hAnsi="Times New Roman" w:cs="Times New Roman"/>
                <w:bCs/>
                <w:sz w:val="28"/>
                <w:szCs w:val="28"/>
              </w:rPr>
            </w:pPr>
            <w:r w:rsidRPr="003C7550">
              <w:rPr>
                <w:rFonts w:ascii="Times New Roman" w:hAnsi="Times New Roman" w:cs="Times New Roman"/>
                <w:bCs/>
                <w:sz w:val="28"/>
                <w:szCs w:val="28"/>
              </w:rPr>
              <w:t>18</w:t>
            </w:r>
          </w:p>
        </w:tc>
      </w:tr>
      <w:tr w:rsidR="008477F9" w:rsidRPr="00EE65C5" w:rsidTr="00774D8D">
        <w:tc>
          <w:tcPr>
            <w:tcW w:w="4786" w:type="dxa"/>
          </w:tcPr>
          <w:p w:rsidR="008477F9" w:rsidRPr="00EE65C5" w:rsidRDefault="00774D8D" w:rsidP="0070365A">
            <w:pPr>
              <w:autoSpaceDE w:val="0"/>
              <w:autoSpaceDN w:val="0"/>
              <w:adjustRightInd w:val="0"/>
              <w:rPr>
                <w:rFonts w:ascii="Times New Roman" w:hAnsi="Times New Roman" w:cs="Times New Roman"/>
                <w:b/>
                <w:bCs/>
                <w:sz w:val="28"/>
                <w:szCs w:val="28"/>
              </w:rPr>
            </w:pPr>
            <w:r w:rsidRPr="00774D8D">
              <w:rPr>
                <w:rFonts w:ascii="Times New Roman" w:hAnsi="Times New Roman" w:cs="Times New Roman"/>
                <w:i/>
                <w:sz w:val="28"/>
                <w:szCs w:val="28"/>
              </w:rPr>
              <w:t>Готовим руку к письму</w:t>
            </w:r>
          </w:p>
        </w:tc>
        <w:tc>
          <w:tcPr>
            <w:tcW w:w="4785" w:type="dxa"/>
          </w:tcPr>
          <w:p w:rsidR="008477F9" w:rsidRPr="003C7550" w:rsidRDefault="00774D8D" w:rsidP="0070365A">
            <w:pPr>
              <w:autoSpaceDE w:val="0"/>
              <w:autoSpaceDN w:val="0"/>
              <w:adjustRightInd w:val="0"/>
              <w:rPr>
                <w:rFonts w:ascii="Times New Roman" w:hAnsi="Times New Roman" w:cs="Times New Roman"/>
                <w:bCs/>
                <w:sz w:val="28"/>
                <w:szCs w:val="28"/>
              </w:rPr>
            </w:pPr>
            <w:r w:rsidRPr="003C7550">
              <w:rPr>
                <w:rFonts w:ascii="Times New Roman" w:hAnsi="Times New Roman" w:cs="Times New Roman"/>
                <w:bCs/>
                <w:sz w:val="28"/>
                <w:szCs w:val="28"/>
              </w:rPr>
              <w:t>18</w:t>
            </w:r>
          </w:p>
        </w:tc>
      </w:tr>
      <w:tr w:rsidR="008477F9" w:rsidRPr="00EE65C5" w:rsidTr="00774D8D">
        <w:tc>
          <w:tcPr>
            <w:tcW w:w="4786" w:type="dxa"/>
          </w:tcPr>
          <w:p w:rsidR="008477F9" w:rsidRPr="00774D8D" w:rsidRDefault="00774D8D" w:rsidP="0070365A">
            <w:pPr>
              <w:autoSpaceDE w:val="0"/>
              <w:autoSpaceDN w:val="0"/>
              <w:adjustRightInd w:val="0"/>
              <w:rPr>
                <w:rFonts w:ascii="Times New Roman" w:hAnsi="Times New Roman" w:cs="Times New Roman"/>
                <w:i/>
                <w:sz w:val="28"/>
                <w:szCs w:val="28"/>
              </w:rPr>
            </w:pPr>
            <w:r w:rsidRPr="00774D8D">
              <w:rPr>
                <w:rFonts w:ascii="Times New Roman" w:hAnsi="Times New Roman" w:cs="Times New Roman"/>
                <w:i/>
                <w:sz w:val="28"/>
                <w:szCs w:val="28"/>
              </w:rPr>
              <w:t>Изучаем звуки и буквы</w:t>
            </w:r>
          </w:p>
        </w:tc>
        <w:tc>
          <w:tcPr>
            <w:tcW w:w="4785" w:type="dxa"/>
          </w:tcPr>
          <w:p w:rsidR="008477F9" w:rsidRPr="003C7550" w:rsidRDefault="00774D8D" w:rsidP="0070365A">
            <w:pPr>
              <w:autoSpaceDE w:val="0"/>
              <w:autoSpaceDN w:val="0"/>
              <w:adjustRightInd w:val="0"/>
              <w:rPr>
                <w:rFonts w:ascii="Times New Roman" w:hAnsi="Times New Roman" w:cs="Times New Roman"/>
                <w:bCs/>
                <w:sz w:val="28"/>
                <w:szCs w:val="28"/>
              </w:rPr>
            </w:pPr>
            <w:r w:rsidRPr="003C7550">
              <w:rPr>
                <w:rFonts w:ascii="Times New Roman" w:hAnsi="Times New Roman" w:cs="Times New Roman"/>
                <w:bCs/>
                <w:sz w:val="28"/>
                <w:szCs w:val="28"/>
              </w:rPr>
              <w:t>18</w:t>
            </w:r>
          </w:p>
        </w:tc>
      </w:tr>
      <w:tr w:rsidR="008477F9" w:rsidRPr="00EE65C5" w:rsidTr="00774D8D">
        <w:tc>
          <w:tcPr>
            <w:tcW w:w="4786" w:type="dxa"/>
          </w:tcPr>
          <w:p w:rsidR="008477F9" w:rsidRPr="00774D8D" w:rsidRDefault="00774D8D" w:rsidP="00774D8D">
            <w:pPr>
              <w:autoSpaceDE w:val="0"/>
              <w:autoSpaceDN w:val="0"/>
              <w:adjustRightInd w:val="0"/>
              <w:rPr>
                <w:rFonts w:ascii="Times New Roman" w:hAnsi="Times New Roman" w:cs="Times New Roman"/>
                <w:i/>
                <w:sz w:val="28"/>
                <w:szCs w:val="28"/>
              </w:rPr>
            </w:pPr>
            <w:r w:rsidRPr="00774D8D">
              <w:rPr>
                <w:rFonts w:ascii="Times New Roman" w:hAnsi="Times New Roman" w:cs="Times New Roman"/>
                <w:i/>
                <w:sz w:val="28"/>
                <w:szCs w:val="28"/>
              </w:rPr>
              <w:t>Познаем мир</w:t>
            </w:r>
          </w:p>
        </w:tc>
        <w:tc>
          <w:tcPr>
            <w:tcW w:w="4785" w:type="dxa"/>
          </w:tcPr>
          <w:p w:rsidR="008477F9" w:rsidRPr="003C7550" w:rsidRDefault="00774D8D" w:rsidP="0070365A">
            <w:pPr>
              <w:autoSpaceDE w:val="0"/>
              <w:autoSpaceDN w:val="0"/>
              <w:adjustRightInd w:val="0"/>
              <w:rPr>
                <w:rFonts w:ascii="Times New Roman" w:hAnsi="Times New Roman" w:cs="Times New Roman"/>
                <w:bCs/>
                <w:sz w:val="28"/>
                <w:szCs w:val="28"/>
              </w:rPr>
            </w:pPr>
            <w:r w:rsidRPr="003C7550">
              <w:rPr>
                <w:rFonts w:ascii="Times New Roman" w:hAnsi="Times New Roman" w:cs="Times New Roman"/>
                <w:bCs/>
                <w:sz w:val="28"/>
                <w:szCs w:val="28"/>
              </w:rPr>
              <w:t>18</w:t>
            </w:r>
          </w:p>
        </w:tc>
      </w:tr>
      <w:tr w:rsidR="008477F9" w:rsidRPr="003C7550" w:rsidTr="00774D8D">
        <w:tc>
          <w:tcPr>
            <w:tcW w:w="4786" w:type="dxa"/>
          </w:tcPr>
          <w:p w:rsidR="008477F9" w:rsidRPr="003C7550" w:rsidRDefault="008477F9" w:rsidP="0070365A">
            <w:pPr>
              <w:autoSpaceDE w:val="0"/>
              <w:autoSpaceDN w:val="0"/>
              <w:adjustRightInd w:val="0"/>
              <w:rPr>
                <w:rFonts w:ascii="Times New Roman" w:hAnsi="Times New Roman" w:cs="Times New Roman"/>
                <w:b/>
                <w:bCs/>
                <w:sz w:val="28"/>
                <w:szCs w:val="28"/>
              </w:rPr>
            </w:pPr>
            <w:r w:rsidRPr="003C7550">
              <w:rPr>
                <w:rFonts w:ascii="Times New Roman" w:hAnsi="Times New Roman" w:cs="Times New Roman"/>
                <w:b/>
                <w:bCs/>
                <w:sz w:val="28"/>
                <w:szCs w:val="28"/>
              </w:rPr>
              <w:t>Итого:</w:t>
            </w:r>
          </w:p>
        </w:tc>
        <w:tc>
          <w:tcPr>
            <w:tcW w:w="4785" w:type="dxa"/>
          </w:tcPr>
          <w:p w:rsidR="008477F9" w:rsidRPr="003C7550" w:rsidRDefault="008477F9" w:rsidP="0070365A">
            <w:pPr>
              <w:autoSpaceDE w:val="0"/>
              <w:autoSpaceDN w:val="0"/>
              <w:adjustRightInd w:val="0"/>
              <w:rPr>
                <w:rFonts w:ascii="Times New Roman" w:hAnsi="Times New Roman" w:cs="Times New Roman"/>
                <w:b/>
                <w:bCs/>
                <w:sz w:val="28"/>
                <w:szCs w:val="28"/>
              </w:rPr>
            </w:pPr>
            <w:r w:rsidRPr="003C7550">
              <w:rPr>
                <w:rFonts w:ascii="Times New Roman" w:hAnsi="Times New Roman" w:cs="Times New Roman"/>
                <w:b/>
                <w:bCs/>
                <w:sz w:val="28"/>
                <w:szCs w:val="28"/>
              </w:rPr>
              <w:t>72</w:t>
            </w:r>
          </w:p>
        </w:tc>
      </w:tr>
    </w:tbl>
    <w:p w:rsidR="008477F9" w:rsidRPr="003C7550" w:rsidRDefault="008477F9" w:rsidP="008477F9">
      <w:pPr>
        <w:autoSpaceDE w:val="0"/>
        <w:autoSpaceDN w:val="0"/>
        <w:adjustRightInd w:val="0"/>
        <w:spacing w:after="0" w:line="240" w:lineRule="auto"/>
        <w:rPr>
          <w:rFonts w:ascii="Times New Roman" w:hAnsi="Times New Roman" w:cs="Times New Roman"/>
          <w:sz w:val="28"/>
          <w:szCs w:val="28"/>
        </w:rPr>
      </w:pPr>
    </w:p>
    <w:p w:rsidR="008477F9" w:rsidRPr="003C7550" w:rsidRDefault="008477F9" w:rsidP="008477F9">
      <w:pPr>
        <w:spacing w:after="0" w:line="240" w:lineRule="auto"/>
        <w:rPr>
          <w:rFonts w:ascii="Times New Roman" w:eastAsia="Times New Roman" w:hAnsi="Times New Roman" w:cs="Times New Roman"/>
        </w:rPr>
      </w:pPr>
      <w:r w:rsidRPr="003C7550">
        <w:rPr>
          <w:rFonts w:ascii="Times New Roman" w:eastAsia="Times New Roman" w:hAnsi="Times New Roman" w:cs="Times New Roman"/>
        </w:rPr>
        <w:t>* Имеется в виду академический час, продолжительность которого для ребенка старшего</w:t>
      </w:r>
      <w:r w:rsidRPr="003C7550">
        <w:rPr>
          <w:rFonts w:ascii="Times New Roman" w:eastAsia="Times New Roman" w:hAnsi="Times New Roman" w:cs="Times New Roman"/>
          <w:sz w:val="24"/>
          <w:szCs w:val="24"/>
        </w:rPr>
        <w:br/>
      </w:r>
      <w:r w:rsidRPr="003C7550">
        <w:rPr>
          <w:rFonts w:ascii="Times New Roman" w:eastAsia="Times New Roman" w:hAnsi="Times New Roman" w:cs="Times New Roman"/>
        </w:rPr>
        <w:t>дошкольного возраста 4-5 лет составляет 20 минут</w:t>
      </w:r>
    </w:p>
    <w:p w:rsidR="008477F9" w:rsidRDefault="008477F9" w:rsidP="008477F9">
      <w:pPr>
        <w:spacing w:after="0" w:line="240" w:lineRule="auto"/>
        <w:rPr>
          <w:rFonts w:ascii="Times New Roman" w:eastAsia="Times New Roman" w:hAnsi="Times New Roman" w:cs="Times New Roman"/>
          <w:color w:val="FF0000"/>
        </w:rPr>
      </w:pPr>
    </w:p>
    <w:p w:rsidR="008477F9" w:rsidRPr="003C7550" w:rsidRDefault="0070365A" w:rsidP="008477F9">
      <w:pPr>
        <w:spacing w:after="0" w:line="240" w:lineRule="auto"/>
        <w:jc w:val="center"/>
        <w:rPr>
          <w:rFonts w:ascii="Times New Roman" w:eastAsia="Times New Roman" w:hAnsi="Times New Roman" w:cs="Times New Roman"/>
          <w:b/>
          <w:sz w:val="28"/>
          <w:szCs w:val="28"/>
        </w:rPr>
      </w:pPr>
      <w:r w:rsidRPr="003C7550">
        <w:rPr>
          <w:rFonts w:ascii="Times New Roman" w:eastAsia="Times New Roman" w:hAnsi="Times New Roman" w:cs="Times New Roman"/>
          <w:b/>
          <w:sz w:val="28"/>
          <w:szCs w:val="28"/>
        </w:rPr>
        <w:t>Календарно – тематическое планирование</w:t>
      </w:r>
      <w:r w:rsidR="00774D8D" w:rsidRPr="003C7550">
        <w:rPr>
          <w:rFonts w:ascii="Times New Roman" w:eastAsia="Times New Roman" w:hAnsi="Times New Roman" w:cs="Times New Roman"/>
          <w:b/>
          <w:sz w:val="28"/>
          <w:szCs w:val="28"/>
        </w:rPr>
        <w:t xml:space="preserve"> занятий</w:t>
      </w:r>
    </w:p>
    <w:p w:rsidR="003C7550" w:rsidRPr="003C7550" w:rsidRDefault="003C7550" w:rsidP="008477F9">
      <w:pPr>
        <w:spacing w:after="0" w:line="240" w:lineRule="auto"/>
        <w:jc w:val="center"/>
        <w:rPr>
          <w:rFonts w:ascii="Times New Roman" w:eastAsia="Times New Roman" w:hAnsi="Times New Roman" w:cs="Times New Roman"/>
          <w:b/>
          <w:sz w:val="28"/>
          <w:szCs w:val="28"/>
        </w:rPr>
      </w:pPr>
      <w:r w:rsidRPr="003C7550">
        <w:rPr>
          <w:rFonts w:ascii="Times New Roman" w:eastAsia="Times New Roman" w:hAnsi="Times New Roman" w:cs="Times New Roman"/>
          <w:b/>
          <w:sz w:val="28"/>
          <w:szCs w:val="28"/>
        </w:rPr>
        <w:t>«Математика и работа по укреплению мускульной силы кисти руки и пальцев» («Начинаем считать», «Готовим руку к письму»)</w:t>
      </w:r>
    </w:p>
    <w:p w:rsidR="00774D8D" w:rsidRPr="003C7550" w:rsidRDefault="00774D8D" w:rsidP="008477F9">
      <w:pPr>
        <w:spacing w:after="0" w:line="240" w:lineRule="auto"/>
        <w:jc w:val="center"/>
        <w:rPr>
          <w:rFonts w:ascii="Times New Roman" w:eastAsia="Times New Roman" w:hAnsi="Times New Roman" w:cs="Times New Roman"/>
          <w:sz w:val="28"/>
          <w:szCs w:val="28"/>
        </w:rPr>
      </w:pPr>
    </w:p>
    <w:tbl>
      <w:tblPr>
        <w:tblW w:w="1020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1752"/>
        <w:gridCol w:w="1942"/>
        <w:gridCol w:w="5087"/>
      </w:tblGrid>
      <w:tr w:rsidR="00774D8D" w:rsidRPr="00762EB7" w:rsidTr="00774D8D">
        <w:trPr>
          <w:trHeight w:val="142"/>
        </w:trPr>
        <w:tc>
          <w:tcPr>
            <w:tcW w:w="1421" w:type="dxa"/>
          </w:tcPr>
          <w:p w:rsidR="00774D8D" w:rsidRPr="00762EB7" w:rsidRDefault="00774D8D" w:rsidP="008E0C0E">
            <w:pPr>
              <w:pStyle w:val="a8"/>
              <w:jc w:val="center"/>
              <w:rPr>
                <w:rFonts w:ascii="Times New Roman" w:hAnsi="Times New Roman" w:cs="Times New Roman"/>
                <w:sz w:val="28"/>
                <w:szCs w:val="28"/>
              </w:rPr>
            </w:pPr>
            <w:r w:rsidRPr="00762EB7">
              <w:rPr>
                <w:rFonts w:ascii="Times New Roman" w:hAnsi="Times New Roman" w:cs="Times New Roman"/>
                <w:sz w:val="28"/>
                <w:szCs w:val="28"/>
              </w:rPr>
              <w:t>№</w:t>
            </w:r>
            <w:r>
              <w:rPr>
                <w:rFonts w:ascii="Times New Roman" w:hAnsi="Times New Roman" w:cs="Times New Roman"/>
                <w:sz w:val="28"/>
                <w:szCs w:val="28"/>
              </w:rPr>
              <w:t xml:space="preserve"> занятия</w:t>
            </w:r>
          </w:p>
        </w:tc>
        <w:tc>
          <w:tcPr>
            <w:tcW w:w="1752" w:type="dxa"/>
          </w:tcPr>
          <w:p w:rsidR="00774D8D"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Количество</w:t>
            </w:r>
          </w:p>
          <w:p w:rsidR="00774D8D" w:rsidRPr="00762EB7"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Часов</w:t>
            </w:r>
          </w:p>
        </w:tc>
        <w:tc>
          <w:tcPr>
            <w:tcW w:w="1942" w:type="dxa"/>
          </w:tcPr>
          <w:p w:rsidR="00774D8D" w:rsidRPr="00762EB7"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Название раздела</w:t>
            </w:r>
          </w:p>
        </w:tc>
        <w:tc>
          <w:tcPr>
            <w:tcW w:w="5087" w:type="dxa"/>
          </w:tcPr>
          <w:p w:rsidR="00774D8D" w:rsidRPr="00762EB7"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Тема занятия</w:t>
            </w:r>
          </w:p>
        </w:tc>
      </w:tr>
      <w:tr w:rsidR="00774D8D" w:rsidRPr="00762EB7" w:rsidTr="00774D8D">
        <w:trPr>
          <w:trHeight w:val="142"/>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val="restart"/>
          </w:tcPr>
          <w:p w:rsidR="00774D8D" w:rsidRPr="00762EB7" w:rsidRDefault="003C7550" w:rsidP="008E0C0E">
            <w:pPr>
              <w:pStyle w:val="a8"/>
              <w:rPr>
                <w:rFonts w:ascii="Times New Roman" w:hAnsi="Times New Roman" w:cs="Times New Roman"/>
                <w:i/>
                <w:sz w:val="28"/>
                <w:szCs w:val="28"/>
              </w:rPr>
            </w:pPr>
            <w:r>
              <w:rPr>
                <w:rFonts w:ascii="Times New Roman" w:hAnsi="Times New Roman" w:cs="Times New Roman"/>
                <w:i/>
                <w:sz w:val="28"/>
                <w:szCs w:val="28"/>
              </w:rPr>
              <w:t>«</w:t>
            </w:r>
            <w:r w:rsidR="00774D8D">
              <w:rPr>
                <w:rFonts w:ascii="Times New Roman" w:hAnsi="Times New Roman" w:cs="Times New Roman"/>
                <w:i/>
                <w:sz w:val="28"/>
                <w:szCs w:val="28"/>
              </w:rPr>
              <w:t>Начинаем считать</w:t>
            </w:r>
            <w:r>
              <w:rPr>
                <w:rFonts w:ascii="Times New Roman" w:hAnsi="Times New Roman" w:cs="Times New Roman"/>
                <w:i/>
                <w:sz w:val="28"/>
                <w:szCs w:val="28"/>
              </w:rPr>
              <w:t>»</w:t>
            </w:r>
          </w:p>
        </w:tc>
        <w:tc>
          <w:tcPr>
            <w:tcW w:w="5087" w:type="dxa"/>
          </w:tcPr>
          <w:p w:rsidR="00774D8D" w:rsidRPr="00762EB7" w:rsidRDefault="00774D8D" w:rsidP="00774D8D">
            <w:pPr>
              <w:pStyle w:val="a8"/>
              <w:jc w:val="both"/>
              <w:rPr>
                <w:rFonts w:ascii="Times New Roman" w:hAnsi="Times New Roman" w:cs="Times New Roman"/>
                <w:sz w:val="28"/>
                <w:szCs w:val="28"/>
              </w:rPr>
            </w:pPr>
            <w:r>
              <w:rPr>
                <w:rFonts w:ascii="Times New Roman" w:hAnsi="Times New Roman" w:cs="Times New Roman"/>
                <w:sz w:val="28"/>
                <w:szCs w:val="28"/>
              </w:rPr>
              <w:t>Понятие о количестве и цифре 0,1</w:t>
            </w:r>
          </w:p>
        </w:tc>
      </w:tr>
      <w:tr w:rsidR="00774D8D" w:rsidRPr="00762EB7" w:rsidTr="00774D8D">
        <w:trPr>
          <w:trHeight w:val="142"/>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2</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2</w:t>
            </w:r>
          </w:p>
        </w:tc>
      </w:tr>
      <w:tr w:rsidR="00774D8D" w:rsidRPr="00762EB7" w:rsidTr="00774D8D">
        <w:trPr>
          <w:trHeight w:val="142"/>
        </w:trPr>
        <w:tc>
          <w:tcPr>
            <w:tcW w:w="1421"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3</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3</w:t>
            </w:r>
          </w:p>
        </w:tc>
      </w:tr>
      <w:tr w:rsidR="00774D8D" w:rsidRPr="00762EB7" w:rsidTr="00774D8D">
        <w:trPr>
          <w:trHeight w:val="319"/>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4</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74D8D" w:rsidRDefault="00774D8D" w:rsidP="00774D8D">
            <w:pPr>
              <w:pStyle w:val="a8"/>
              <w:rPr>
                <w:rFonts w:ascii="Times New Roman" w:hAnsi="Times New Roman" w:cs="Times New Roman"/>
                <w:sz w:val="28"/>
                <w:szCs w:val="28"/>
              </w:rPr>
            </w:pPr>
            <w:r>
              <w:rPr>
                <w:rFonts w:ascii="Times New Roman" w:hAnsi="Times New Roman" w:cs="Times New Roman"/>
                <w:sz w:val="28"/>
                <w:szCs w:val="28"/>
              </w:rPr>
              <w:t xml:space="preserve">Понятия </w:t>
            </w:r>
            <w:r>
              <w:rPr>
                <w:rFonts w:ascii="Times New Roman" w:hAnsi="Times New Roman" w:cs="Times New Roman"/>
                <w:sz w:val="28"/>
                <w:szCs w:val="28"/>
                <w:lang w:val="en-US"/>
              </w:rPr>
              <w:t>&gt;</w:t>
            </w:r>
            <w:r>
              <w:rPr>
                <w:rFonts w:ascii="Times New Roman" w:hAnsi="Times New Roman" w:cs="Times New Roman"/>
                <w:sz w:val="28"/>
                <w:szCs w:val="28"/>
              </w:rPr>
              <w:t xml:space="preserve">, </w:t>
            </w:r>
            <w:r>
              <w:rPr>
                <w:rFonts w:ascii="Times New Roman" w:hAnsi="Times New Roman" w:cs="Times New Roman"/>
                <w:sz w:val="28"/>
                <w:szCs w:val="28"/>
                <w:lang w:val="en-US"/>
              </w:rPr>
              <w:t>&lt;</w:t>
            </w:r>
          </w:p>
        </w:tc>
      </w:tr>
      <w:tr w:rsidR="00774D8D" w:rsidRPr="00762EB7" w:rsidTr="00774D8D">
        <w:trPr>
          <w:trHeight w:val="319"/>
        </w:trPr>
        <w:tc>
          <w:tcPr>
            <w:tcW w:w="1421"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5</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4</w:t>
            </w:r>
          </w:p>
        </w:tc>
      </w:tr>
      <w:tr w:rsidR="00774D8D" w:rsidRPr="00762EB7" w:rsidTr="00774D8D">
        <w:trPr>
          <w:trHeight w:val="308"/>
        </w:trPr>
        <w:tc>
          <w:tcPr>
            <w:tcW w:w="1421"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6</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5</w:t>
            </w:r>
          </w:p>
        </w:tc>
      </w:tr>
      <w:tr w:rsidR="00774D8D" w:rsidRPr="00762EB7" w:rsidTr="00774D8D">
        <w:trPr>
          <w:trHeight w:val="319"/>
        </w:trPr>
        <w:tc>
          <w:tcPr>
            <w:tcW w:w="1421"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7</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6</w:t>
            </w:r>
          </w:p>
        </w:tc>
      </w:tr>
      <w:tr w:rsidR="00774D8D" w:rsidRPr="00762EB7" w:rsidTr="00774D8D">
        <w:trPr>
          <w:trHeight w:val="319"/>
        </w:trPr>
        <w:tc>
          <w:tcPr>
            <w:tcW w:w="1421"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8</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7</w:t>
            </w:r>
          </w:p>
        </w:tc>
      </w:tr>
      <w:tr w:rsidR="00774D8D" w:rsidRPr="00762EB7" w:rsidTr="00774D8D">
        <w:trPr>
          <w:trHeight w:val="308"/>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9</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i/>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8</w:t>
            </w:r>
          </w:p>
        </w:tc>
      </w:tr>
      <w:tr w:rsidR="00774D8D" w:rsidRPr="00762EB7" w:rsidTr="00774D8D">
        <w:trPr>
          <w:trHeight w:val="319"/>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10</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9</w:t>
            </w:r>
          </w:p>
        </w:tc>
      </w:tr>
      <w:tr w:rsidR="00774D8D" w:rsidRPr="00762EB7" w:rsidTr="00774D8D">
        <w:trPr>
          <w:trHeight w:val="319"/>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11</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о количестве и цифре 10</w:t>
            </w:r>
          </w:p>
        </w:tc>
      </w:tr>
      <w:tr w:rsidR="00774D8D" w:rsidRPr="00762EB7" w:rsidTr="00774D8D">
        <w:trPr>
          <w:trHeight w:val="308"/>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12</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Понятия </w:t>
            </w:r>
            <w:r>
              <w:rPr>
                <w:rFonts w:ascii="Times New Roman" w:hAnsi="Times New Roman" w:cs="Times New Roman"/>
                <w:sz w:val="28"/>
                <w:szCs w:val="28"/>
                <w:lang w:val="en-US"/>
              </w:rPr>
              <w:t>&gt;</w:t>
            </w:r>
            <w:r>
              <w:rPr>
                <w:rFonts w:ascii="Times New Roman" w:hAnsi="Times New Roman" w:cs="Times New Roman"/>
                <w:sz w:val="28"/>
                <w:szCs w:val="28"/>
              </w:rPr>
              <w:t xml:space="preserve">, </w:t>
            </w:r>
            <w:r>
              <w:rPr>
                <w:rFonts w:ascii="Times New Roman" w:hAnsi="Times New Roman" w:cs="Times New Roman"/>
                <w:sz w:val="28"/>
                <w:szCs w:val="28"/>
                <w:lang w:val="en-US"/>
              </w:rPr>
              <w:t>&lt;</w:t>
            </w:r>
            <w:r>
              <w:rPr>
                <w:rFonts w:ascii="Times New Roman" w:hAnsi="Times New Roman" w:cs="Times New Roman"/>
                <w:sz w:val="28"/>
                <w:szCs w:val="28"/>
              </w:rPr>
              <w:t>, =</w:t>
            </w:r>
          </w:p>
        </w:tc>
      </w:tr>
      <w:tr w:rsidR="00774D8D" w:rsidRPr="00762EB7" w:rsidTr="00774D8D">
        <w:trPr>
          <w:trHeight w:val="319"/>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13</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Понятие числовая прямая</w:t>
            </w:r>
          </w:p>
        </w:tc>
      </w:tr>
      <w:tr w:rsidR="00774D8D" w:rsidRPr="00762EB7" w:rsidTr="00774D8D">
        <w:trPr>
          <w:trHeight w:val="503"/>
        </w:trPr>
        <w:tc>
          <w:tcPr>
            <w:tcW w:w="1421"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lastRenderedPageBreak/>
              <w:t>14-18</w:t>
            </w:r>
          </w:p>
        </w:tc>
        <w:tc>
          <w:tcPr>
            <w:tcW w:w="1752"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5</w:t>
            </w:r>
          </w:p>
        </w:tc>
        <w:tc>
          <w:tcPr>
            <w:tcW w:w="1942" w:type="dxa"/>
            <w:vMerge/>
          </w:tcPr>
          <w:p w:rsidR="00774D8D" w:rsidRPr="00762EB7" w:rsidRDefault="00774D8D" w:rsidP="008E0C0E">
            <w:pPr>
              <w:pStyle w:val="a8"/>
              <w:rPr>
                <w:rFonts w:ascii="Times New Roman" w:hAnsi="Times New Roman" w:cs="Times New Roman"/>
                <w:sz w:val="28"/>
                <w:szCs w:val="28"/>
              </w:rPr>
            </w:pPr>
          </w:p>
        </w:tc>
        <w:tc>
          <w:tcPr>
            <w:tcW w:w="5087"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Решение примеров</w:t>
            </w:r>
          </w:p>
        </w:tc>
      </w:tr>
      <w:tr w:rsidR="003C7550" w:rsidRPr="00762EB7" w:rsidTr="00774D8D">
        <w:trPr>
          <w:trHeight w:val="308"/>
        </w:trPr>
        <w:tc>
          <w:tcPr>
            <w:tcW w:w="1421" w:type="dxa"/>
          </w:tcPr>
          <w:p w:rsidR="003C7550" w:rsidRPr="00762EB7"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752" w:type="dxa"/>
          </w:tcPr>
          <w:p w:rsidR="003C7550" w:rsidRPr="00762EB7"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val="restart"/>
          </w:tcPr>
          <w:p w:rsidR="003C7550" w:rsidRPr="00774D8D" w:rsidRDefault="003C7550" w:rsidP="00774D8D">
            <w:pPr>
              <w:rPr>
                <w:rFonts w:ascii="Times New Roman" w:hAnsi="Times New Roman" w:cs="Times New Roman"/>
                <w:i/>
                <w:sz w:val="28"/>
                <w:szCs w:val="28"/>
              </w:rPr>
            </w:pPr>
            <w:r>
              <w:rPr>
                <w:rFonts w:ascii="Times New Roman" w:hAnsi="Times New Roman" w:cs="Times New Roman"/>
                <w:i/>
                <w:sz w:val="28"/>
                <w:szCs w:val="28"/>
              </w:rPr>
              <w:t>«</w:t>
            </w:r>
            <w:r w:rsidRPr="00774D8D">
              <w:rPr>
                <w:rFonts w:ascii="Times New Roman" w:hAnsi="Times New Roman" w:cs="Times New Roman"/>
                <w:i/>
                <w:sz w:val="28"/>
                <w:szCs w:val="28"/>
              </w:rPr>
              <w:t>Готовим руку к письму</w:t>
            </w:r>
            <w:r>
              <w:rPr>
                <w:rFonts w:ascii="Times New Roman" w:hAnsi="Times New Roman" w:cs="Times New Roman"/>
                <w:i/>
                <w:sz w:val="28"/>
                <w:szCs w:val="28"/>
              </w:rPr>
              <w:t>»</w:t>
            </w:r>
          </w:p>
        </w:tc>
        <w:tc>
          <w:tcPr>
            <w:tcW w:w="5087" w:type="dxa"/>
          </w:tcPr>
          <w:p w:rsidR="003C7550" w:rsidRPr="00774D8D" w:rsidRDefault="003C7550" w:rsidP="00774D8D">
            <w:pPr>
              <w:pStyle w:val="a8"/>
              <w:rPr>
                <w:rFonts w:ascii="Times New Roman" w:hAnsi="Times New Roman" w:cs="Times New Roman"/>
                <w:sz w:val="28"/>
                <w:szCs w:val="28"/>
              </w:rPr>
            </w:pPr>
            <w:r>
              <w:rPr>
                <w:rFonts w:ascii="Times New Roman" w:hAnsi="Times New Roman" w:cs="Times New Roman"/>
                <w:sz w:val="28"/>
                <w:szCs w:val="28"/>
              </w:rPr>
              <w:t>Понятие о клетке</w:t>
            </w:r>
          </w:p>
        </w:tc>
      </w:tr>
      <w:tr w:rsidR="003C7550" w:rsidRPr="00762EB7" w:rsidTr="00774D8D">
        <w:trPr>
          <w:trHeight w:val="319"/>
        </w:trPr>
        <w:tc>
          <w:tcPr>
            <w:tcW w:w="1421" w:type="dxa"/>
          </w:tcPr>
          <w:p w:rsidR="003C7550" w:rsidRPr="00762EB7" w:rsidRDefault="003C7550" w:rsidP="008E0C0E">
            <w:pPr>
              <w:pStyle w:val="a8"/>
              <w:rPr>
                <w:rFonts w:ascii="Times New Roman" w:hAnsi="Times New Roman" w:cs="Times New Roman"/>
                <w:sz w:val="28"/>
                <w:szCs w:val="28"/>
              </w:rPr>
            </w:pPr>
            <w:r>
              <w:rPr>
                <w:rFonts w:ascii="Times New Roman" w:hAnsi="Times New Roman" w:cs="Times New Roman"/>
                <w:sz w:val="28"/>
                <w:szCs w:val="28"/>
              </w:rPr>
              <w:t>2</w:t>
            </w:r>
          </w:p>
        </w:tc>
        <w:tc>
          <w:tcPr>
            <w:tcW w:w="1752" w:type="dxa"/>
          </w:tcPr>
          <w:p w:rsidR="003C7550" w:rsidRPr="00762EB7"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Pr="00774D8D" w:rsidRDefault="003C7550" w:rsidP="00774D8D">
            <w:pPr>
              <w:pStyle w:val="a8"/>
              <w:rPr>
                <w:rFonts w:ascii="Times New Roman" w:hAnsi="Times New Roman" w:cs="Times New Roman"/>
                <w:sz w:val="28"/>
                <w:szCs w:val="28"/>
              </w:rPr>
            </w:pPr>
            <w:r>
              <w:rPr>
                <w:rFonts w:ascii="Times New Roman" w:hAnsi="Times New Roman" w:cs="Times New Roman"/>
                <w:sz w:val="28"/>
                <w:szCs w:val="28"/>
              </w:rPr>
              <w:t>Прямая, волнистая, наклонная линии</w:t>
            </w:r>
          </w:p>
        </w:tc>
      </w:tr>
      <w:tr w:rsidR="003C7550" w:rsidRPr="00762EB7" w:rsidTr="00774D8D">
        <w:trPr>
          <w:trHeight w:val="319"/>
        </w:trPr>
        <w:tc>
          <w:tcPr>
            <w:tcW w:w="1421" w:type="dxa"/>
          </w:tcPr>
          <w:p w:rsidR="003C7550" w:rsidRPr="00762EB7" w:rsidRDefault="003C7550" w:rsidP="008E0C0E">
            <w:pPr>
              <w:pStyle w:val="a8"/>
              <w:rPr>
                <w:rFonts w:ascii="Times New Roman" w:hAnsi="Times New Roman" w:cs="Times New Roman"/>
                <w:sz w:val="28"/>
                <w:szCs w:val="28"/>
              </w:rPr>
            </w:pPr>
            <w:r>
              <w:rPr>
                <w:rFonts w:ascii="Times New Roman" w:hAnsi="Times New Roman" w:cs="Times New Roman"/>
                <w:sz w:val="28"/>
                <w:szCs w:val="28"/>
              </w:rPr>
              <w:t>3</w:t>
            </w:r>
          </w:p>
        </w:tc>
        <w:tc>
          <w:tcPr>
            <w:tcW w:w="1752" w:type="dxa"/>
          </w:tcPr>
          <w:p w:rsidR="003C7550" w:rsidRPr="00762EB7"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Pr="00774D8D" w:rsidRDefault="003C7550" w:rsidP="00774D8D">
            <w:pPr>
              <w:pStyle w:val="a8"/>
              <w:rPr>
                <w:rFonts w:ascii="Times New Roman" w:hAnsi="Times New Roman" w:cs="Times New Roman"/>
                <w:sz w:val="28"/>
                <w:szCs w:val="28"/>
              </w:rPr>
            </w:pPr>
            <w:r>
              <w:rPr>
                <w:rFonts w:ascii="Times New Roman" w:hAnsi="Times New Roman" w:cs="Times New Roman"/>
                <w:sz w:val="28"/>
                <w:szCs w:val="28"/>
              </w:rPr>
              <w:t>Вертикальная, горизонтальная штриховка, штриховка справа-налево</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4</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А, Я</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5</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Pr="008477F9"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О, Ё</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6</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Э, Е</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7</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У, Ю</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8</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И, Ы</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9</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П, Б</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10</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В, Ф</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11</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Г, К</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12</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Т, Д</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13</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Ш, Ж</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14</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З, С</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15</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М, Н</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16</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Л, Р</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17</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Ч, Ц</w:t>
            </w:r>
          </w:p>
        </w:tc>
      </w:tr>
      <w:tr w:rsidR="003C7550" w:rsidRPr="00762EB7" w:rsidTr="00774D8D">
        <w:trPr>
          <w:trHeight w:val="319"/>
        </w:trPr>
        <w:tc>
          <w:tcPr>
            <w:tcW w:w="1421"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18</w:t>
            </w:r>
          </w:p>
        </w:tc>
        <w:tc>
          <w:tcPr>
            <w:tcW w:w="1752" w:type="dxa"/>
          </w:tcPr>
          <w:p w:rsidR="003C7550" w:rsidRDefault="003C7550"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42" w:type="dxa"/>
            <w:vMerge/>
          </w:tcPr>
          <w:p w:rsidR="003C7550" w:rsidRPr="00762EB7" w:rsidRDefault="003C7550" w:rsidP="008E0C0E">
            <w:pPr>
              <w:pStyle w:val="a8"/>
              <w:rPr>
                <w:rFonts w:ascii="Times New Roman" w:hAnsi="Times New Roman" w:cs="Times New Roman"/>
                <w:sz w:val="28"/>
                <w:szCs w:val="28"/>
              </w:rPr>
            </w:pPr>
          </w:p>
        </w:tc>
        <w:tc>
          <w:tcPr>
            <w:tcW w:w="5087" w:type="dxa"/>
          </w:tcPr>
          <w:p w:rsidR="003C7550" w:rsidRDefault="003C7550" w:rsidP="008E0C0E">
            <w:pPr>
              <w:pStyle w:val="a8"/>
              <w:rPr>
                <w:rFonts w:ascii="Times New Roman" w:eastAsia="Times New Roman" w:hAnsi="Times New Roman" w:cs="Times New Roman"/>
                <w:sz w:val="28"/>
                <w:szCs w:val="28"/>
              </w:rPr>
            </w:pPr>
            <w:r w:rsidRPr="008477F9">
              <w:rPr>
                <w:rFonts w:ascii="Times New Roman" w:eastAsia="Times New Roman" w:hAnsi="Times New Roman" w:cs="Times New Roman"/>
                <w:sz w:val="28"/>
                <w:szCs w:val="28"/>
              </w:rPr>
              <w:t>Элементы букв</w:t>
            </w:r>
            <w:r>
              <w:rPr>
                <w:rFonts w:ascii="Times New Roman" w:eastAsia="Times New Roman" w:hAnsi="Times New Roman" w:cs="Times New Roman"/>
                <w:sz w:val="28"/>
                <w:szCs w:val="28"/>
              </w:rPr>
              <w:t xml:space="preserve"> Х, Щ, разделительные знаки Ь, Ъ</w:t>
            </w:r>
          </w:p>
        </w:tc>
      </w:tr>
    </w:tbl>
    <w:p w:rsidR="008477F9" w:rsidRPr="00774D8D" w:rsidRDefault="008477F9" w:rsidP="00774D8D">
      <w:pPr>
        <w:pStyle w:val="a8"/>
        <w:rPr>
          <w:rFonts w:ascii="Times New Roman" w:hAnsi="Times New Roman" w:cs="Times New Roman"/>
          <w:sz w:val="28"/>
          <w:szCs w:val="28"/>
        </w:rPr>
      </w:pPr>
    </w:p>
    <w:p w:rsidR="003C7550" w:rsidRPr="003C7550" w:rsidRDefault="003C7550" w:rsidP="003C7550">
      <w:pPr>
        <w:spacing w:after="0" w:line="240" w:lineRule="auto"/>
        <w:jc w:val="center"/>
        <w:rPr>
          <w:rFonts w:ascii="Times New Roman" w:eastAsia="Times New Roman" w:hAnsi="Times New Roman" w:cs="Times New Roman"/>
          <w:b/>
          <w:sz w:val="28"/>
          <w:szCs w:val="28"/>
        </w:rPr>
      </w:pPr>
      <w:r w:rsidRPr="003C7550">
        <w:rPr>
          <w:rFonts w:ascii="Times New Roman" w:eastAsia="Times New Roman" w:hAnsi="Times New Roman" w:cs="Times New Roman"/>
          <w:b/>
          <w:sz w:val="28"/>
          <w:szCs w:val="28"/>
        </w:rPr>
        <w:t>Календарно – тематическое планирование занятий</w:t>
      </w:r>
    </w:p>
    <w:p w:rsidR="008477F9" w:rsidRPr="003C7550" w:rsidRDefault="003C7550" w:rsidP="003C7550">
      <w:pPr>
        <w:spacing w:after="0" w:line="240" w:lineRule="auto"/>
        <w:jc w:val="center"/>
        <w:rPr>
          <w:rFonts w:ascii="Times New Roman" w:eastAsia="Times New Roman" w:hAnsi="Times New Roman" w:cs="Times New Roman"/>
          <w:b/>
          <w:sz w:val="28"/>
          <w:szCs w:val="28"/>
        </w:rPr>
      </w:pPr>
      <w:r w:rsidRPr="003C7550">
        <w:rPr>
          <w:rFonts w:ascii="Times New Roman" w:eastAsia="Times New Roman" w:hAnsi="Times New Roman" w:cs="Times New Roman"/>
          <w:b/>
          <w:sz w:val="28"/>
          <w:szCs w:val="28"/>
        </w:rPr>
        <w:t>«</w:t>
      </w:r>
      <w:r w:rsidRPr="003C7550">
        <w:rPr>
          <w:rFonts w:ascii="Times New Roman" w:hAnsi="Times New Roman" w:cs="Times New Roman"/>
          <w:b/>
          <w:sz w:val="28"/>
          <w:szCs w:val="28"/>
        </w:rPr>
        <w:t>Обучение чтению и развитие речи» («Изучаем звуки и буквы», «Познаем</w:t>
      </w:r>
      <w:r w:rsidRPr="003C7550">
        <w:rPr>
          <w:rFonts w:ascii="Times New Roman" w:eastAsia="Times New Roman" w:hAnsi="Times New Roman" w:cs="Times New Roman"/>
          <w:b/>
          <w:sz w:val="28"/>
          <w:szCs w:val="28"/>
        </w:rPr>
        <w:t xml:space="preserve"> мир»)</w:t>
      </w:r>
    </w:p>
    <w:p w:rsidR="003C7550" w:rsidRDefault="003C7550" w:rsidP="003C7550">
      <w:pPr>
        <w:spacing w:after="0" w:line="240" w:lineRule="auto"/>
        <w:jc w:val="center"/>
        <w:rPr>
          <w:rFonts w:ascii="Times New Roman" w:eastAsia="Times New Roman" w:hAnsi="Times New Roman" w:cs="Times New Roman"/>
          <w:color w:val="FF0000"/>
        </w:rPr>
      </w:pP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748"/>
        <w:gridCol w:w="1937"/>
        <w:gridCol w:w="5075"/>
      </w:tblGrid>
      <w:tr w:rsidR="00774D8D" w:rsidRPr="00762EB7" w:rsidTr="008E0C0E">
        <w:tc>
          <w:tcPr>
            <w:tcW w:w="1418" w:type="dxa"/>
          </w:tcPr>
          <w:p w:rsidR="00774D8D" w:rsidRPr="00762EB7" w:rsidRDefault="00774D8D" w:rsidP="008E0C0E">
            <w:pPr>
              <w:pStyle w:val="a8"/>
              <w:jc w:val="center"/>
              <w:rPr>
                <w:rFonts w:ascii="Times New Roman" w:hAnsi="Times New Roman" w:cs="Times New Roman"/>
                <w:sz w:val="28"/>
                <w:szCs w:val="28"/>
              </w:rPr>
            </w:pPr>
            <w:r w:rsidRPr="00762EB7">
              <w:rPr>
                <w:rFonts w:ascii="Times New Roman" w:hAnsi="Times New Roman" w:cs="Times New Roman"/>
                <w:sz w:val="28"/>
                <w:szCs w:val="28"/>
              </w:rPr>
              <w:t>№</w:t>
            </w:r>
            <w:r>
              <w:rPr>
                <w:rFonts w:ascii="Times New Roman" w:hAnsi="Times New Roman" w:cs="Times New Roman"/>
                <w:sz w:val="28"/>
                <w:szCs w:val="28"/>
              </w:rPr>
              <w:t xml:space="preserve"> занятия</w:t>
            </w:r>
          </w:p>
        </w:tc>
        <w:tc>
          <w:tcPr>
            <w:tcW w:w="1748" w:type="dxa"/>
          </w:tcPr>
          <w:p w:rsidR="00774D8D"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Количество</w:t>
            </w:r>
          </w:p>
          <w:p w:rsidR="00774D8D" w:rsidRPr="00762EB7"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Часов</w:t>
            </w:r>
          </w:p>
        </w:tc>
        <w:tc>
          <w:tcPr>
            <w:tcW w:w="1937" w:type="dxa"/>
          </w:tcPr>
          <w:p w:rsidR="00774D8D" w:rsidRPr="00762EB7"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Название раздела</w:t>
            </w:r>
          </w:p>
        </w:tc>
        <w:tc>
          <w:tcPr>
            <w:tcW w:w="5075" w:type="dxa"/>
          </w:tcPr>
          <w:p w:rsidR="00774D8D" w:rsidRPr="00762EB7" w:rsidRDefault="00774D8D" w:rsidP="008E0C0E">
            <w:pPr>
              <w:pStyle w:val="a8"/>
              <w:jc w:val="center"/>
              <w:rPr>
                <w:rFonts w:ascii="Times New Roman" w:hAnsi="Times New Roman" w:cs="Times New Roman"/>
                <w:sz w:val="28"/>
                <w:szCs w:val="28"/>
              </w:rPr>
            </w:pPr>
            <w:r>
              <w:rPr>
                <w:rFonts w:ascii="Times New Roman" w:hAnsi="Times New Roman" w:cs="Times New Roman"/>
                <w:sz w:val="28"/>
                <w:szCs w:val="28"/>
              </w:rPr>
              <w:t>Тема занятия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val="restart"/>
          </w:tcPr>
          <w:p w:rsidR="00774D8D" w:rsidRPr="00762EB7" w:rsidRDefault="003C7550" w:rsidP="008E0C0E">
            <w:pPr>
              <w:pStyle w:val="a8"/>
              <w:rPr>
                <w:rFonts w:ascii="Times New Roman" w:hAnsi="Times New Roman" w:cs="Times New Roman"/>
                <w:i/>
                <w:sz w:val="28"/>
                <w:szCs w:val="28"/>
              </w:rPr>
            </w:pPr>
            <w:r>
              <w:rPr>
                <w:rFonts w:ascii="Times New Roman" w:hAnsi="Times New Roman" w:cs="Times New Roman"/>
                <w:i/>
                <w:sz w:val="28"/>
                <w:szCs w:val="28"/>
              </w:rPr>
              <w:t>«</w:t>
            </w:r>
            <w:r w:rsidR="00774D8D">
              <w:rPr>
                <w:rFonts w:ascii="Times New Roman" w:hAnsi="Times New Roman" w:cs="Times New Roman"/>
                <w:i/>
                <w:sz w:val="28"/>
                <w:szCs w:val="28"/>
              </w:rPr>
              <w:t>Изучаем звуки и буквы</w:t>
            </w:r>
            <w:r>
              <w:rPr>
                <w:rFonts w:ascii="Times New Roman" w:hAnsi="Times New Roman" w:cs="Times New Roman"/>
                <w:i/>
                <w:sz w:val="28"/>
                <w:szCs w:val="28"/>
              </w:rPr>
              <w:t>»</w:t>
            </w: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Звук и буква А, О</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2</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Звук и буква У, Ы</w:t>
            </w:r>
          </w:p>
        </w:tc>
      </w:tr>
      <w:tr w:rsidR="00774D8D" w:rsidRPr="00762EB7" w:rsidTr="008E0C0E">
        <w:tc>
          <w:tcPr>
            <w:tcW w:w="1418"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Звук и буква Э, Ё</w:t>
            </w:r>
          </w:p>
        </w:tc>
      </w:tr>
      <w:tr w:rsidR="00774D8D" w:rsidRPr="00762EB7" w:rsidTr="008E0C0E">
        <w:tc>
          <w:tcPr>
            <w:tcW w:w="1418"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4</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Звук и буква Я, Ю</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5</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i/>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Звук и буква И, Е</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6</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Л, М,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7</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Н, Р,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8</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Б, П,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9</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В, Ф,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10</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Г, К,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lastRenderedPageBreak/>
              <w:t>11</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Д, Т,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12</w:t>
            </w:r>
          </w:p>
        </w:tc>
        <w:tc>
          <w:tcPr>
            <w:tcW w:w="1748"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774D8D">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Ж, Ш,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13</w:t>
            </w:r>
          </w:p>
        </w:tc>
        <w:tc>
          <w:tcPr>
            <w:tcW w:w="1748"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З, С,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14</w:t>
            </w:r>
          </w:p>
        </w:tc>
        <w:tc>
          <w:tcPr>
            <w:tcW w:w="1748"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774D8D">
            <w:pPr>
              <w:pStyle w:val="a8"/>
              <w:rPr>
                <w:rFonts w:ascii="Times New Roman" w:hAnsi="Times New Roman" w:cs="Times New Roman"/>
                <w:sz w:val="28"/>
                <w:szCs w:val="28"/>
              </w:rPr>
            </w:pPr>
            <w:r>
              <w:rPr>
                <w:rFonts w:ascii="Times New Roman" w:hAnsi="Times New Roman" w:cs="Times New Roman"/>
                <w:sz w:val="28"/>
                <w:szCs w:val="28"/>
              </w:rPr>
              <w:t>Звук и буква Й</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15</w:t>
            </w:r>
          </w:p>
        </w:tc>
        <w:tc>
          <w:tcPr>
            <w:tcW w:w="1748"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Х,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16</w:t>
            </w:r>
          </w:p>
        </w:tc>
        <w:tc>
          <w:tcPr>
            <w:tcW w:w="1748"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Ц,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17</w:t>
            </w:r>
          </w:p>
        </w:tc>
        <w:tc>
          <w:tcPr>
            <w:tcW w:w="1748"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Звук и буква Ч, Щ, </w:t>
            </w:r>
            <w:r>
              <w:rPr>
                <w:rFonts w:ascii="Times New Roman" w:eastAsia="Times New Roman" w:hAnsi="Times New Roman" w:cs="Times New Roman"/>
                <w:sz w:val="28"/>
                <w:szCs w:val="28"/>
              </w:rPr>
              <w:t>р</w:t>
            </w:r>
            <w:r w:rsidRPr="008477F9">
              <w:rPr>
                <w:rFonts w:ascii="Times New Roman" w:eastAsia="Times New Roman" w:hAnsi="Times New Roman" w:cs="Times New Roman"/>
                <w:sz w:val="28"/>
                <w:szCs w:val="28"/>
              </w:rPr>
              <w:t>азвитие навыка чтения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18</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774D8D">
            <w:pPr>
              <w:pStyle w:val="a8"/>
              <w:rPr>
                <w:rFonts w:ascii="Times New Roman" w:hAnsi="Times New Roman" w:cs="Times New Roman"/>
                <w:sz w:val="28"/>
                <w:szCs w:val="28"/>
              </w:rPr>
            </w:pPr>
            <w:r>
              <w:rPr>
                <w:rFonts w:ascii="Times New Roman" w:hAnsi="Times New Roman" w:cs="Times New Roman"/>
                <w:sz w:val="28"/>
                <w:szCs w:val="28"/>
              </w:rPr>
              <w:t>Ь, Ъ – разделительные знаки</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val="restart"/>
          </w:tcPr>
          <w:p w:rsidR="00774D8D" w:rsidRPr="00762EB7" w:rsidRDefault="003C7550" w:rsidP="008E0C0E">
            <w:pPr>
              <w:pStyle w:val="a8"/>
              <w:rPr>
                <w:rFonts w:ascii="Times New Roman" w:hAnsi="Times New Roman" w:cs="Times New Roman"/>
                <w:i/>
                <w:sz w:val="28"/>
                <w:szCs w:val="28"/>
              </w:rPr>
            </w:pPr>
            <w:r>
              <w:rPr>
                <w:rFonts w:ascii="Times New Roman" w:hAnsi="Times New Roman" w:cs="Times New Roman"/>
                <w:i/>
                <w:sz w:val="28"/>
                <w:szCs w:val="28"/>
              </w:rPr>
              <w:t>«</w:t>
            </w:r>
            <w:r w:rsidR="00774D8D">
              <w:rPr>
                <w:rFonts w:ascii="Times New Roman" w:hAnsi="Times New Roman" w:cs="Times New Roman"/>
                <w:i/>
                <w:sz w:val="28"/>
                <w:szCs w:val="28"/>
              </w:rPr>
              <w:t>Познаем мир</w:t>
            </w:r>
            <w:r>
              <w:rPr>
                <w:rFonts w:ascii="Times New Roman" w:hAnsi="Times New Roman" w:cs="Times New Roman"/>
                <w:i/>
                <w:sz w:val="28"/>
                <w:szCs w:val="28"/>
              </w:rPr>
              <w:t>»</w:t>
            </w: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Город, деревня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2</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Магазины</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3</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Транспорт</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4</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Овощи, фрукты</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5</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Человек</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6</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Одежда, обувь, головные уборы</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7</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Домашние животные, дикие животные</w:t>
            </w:r>
          </w:p>
        </w:tc>
      </w:tr>
      <w:tr w:rsidR="00774D8D" w:rsidRPr="00762EB7" w:rsidTr="008E0C0E">
        <w:tc>
          <w:tcPr>
            <w:tcW w:w="1418"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8</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Зоопарк и звери</w:t>
            </w:r>
          </w:p>
        </w:tc>
      </w:tr>
      <w:tr w:rsidR="00774D8D" w:rsidRPr="00762EB7" w:rsidTr="008E0C0E">
        <w:tc>
          <w:tcPr>
            <w:tcW w:w="1418"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9</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Времена года</w:t>
            </w:r>
          </w:p>
        </w:tc>
      </w:tr>
      <w:tr w:rsidR="00774D8D" w:rsidRPr="00762EB7" w:rsidTr="008E0C0E">
        <w:tc>
          <w:tcPr>
            <w:tcW w:w="1418" w:type="dxa"/>
          </w:tcPr>
          <w:p w:rsidR="00774D8D" w:rsidRP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10</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Птицы</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11</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i/>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Вода</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12</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Рыбы</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13</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Сутки, неделя</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14</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Растения и времена года</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15</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Цветы</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16</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Насекомые</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17</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Мебель</w:t>
            </w:r>
          </w:p>
        </w:tc>
      </w:tr>
      <w:tr w:rsidR="00774D8D" w:rsidRPr="00762EB7" w:rsidTr="008E0C0E">
        <w:tc>
          <w:tcPr>
            <w:tcW w:w="141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18</w:t>
            </w:r>
          </w:p>
        </w:tc>
        <w:tc>
          <w:tcPr>
            <w:tcW w:w="1748" w:type="dxa"/>
          </w:tcPr>
          <w:p w:rsidR="00774D8D" w:rsidRPr="00762EB7" w:rsidRDefault="00774D8D" w:rsidP="008E0C0E">
            <w:pPr>
              <w:pStyle w:val="a8"/>
              <w:rPr>
                <w:rFonts w:ascii="Times New Roman" w:hAnsi="Times New Roman" w:cs="Times New Roman"/>
                <w:sz w:val="28"/>
                <w:szCs w:val="28"/>
              </w:rPr>
            </w:pPr>
            <w:r>
              <w:rPr>
                <w:rFonts w:ascii="Times New Roman" w:hAnsi="Times New Roman" w:cs="Times New Roman"/>
                <w:sz w:val="28"/>
                <w:szCs w:val="28"/>
              </w:rPr>
              <w:t>1</w:t>
            </w:r>
          </w:p>
        </w:tc>
        <w:tc>
          <w:tcPr>
            <w:tcW w:w="1937" w:type="dxa"/>
            <w:vMerge/>
          </w:tcPr>
          <w:p w:rsidR="00774D8D" w:rsidRPr="00762EB7" w:rsidRDefault="00774D8D" w:rsidP="008E0C0E">
            <w:pPr>
              <w:pStyle w:val="a8"/>
              <w:rPr>
                <w:rFonts w:ascii="Times New Roman" w:hAnsi="Times New Roman" w:cs="Times New Roman"/>
                <w:sz w:val="28"/>
                <w:szCs w:val="28"/>
              </w:rPr>
            </w:pPr>
          </w:p>
        </w:tc>
        <w:tc>
          <w:tcPr>
            <w:tcW w:w="5075" w:type="dxa"/>
          </w:tcPr>
          <w:p w:rsidR="00774D8D" w:rsidRDefault="00774D8D" w:rsidP="008E0C0E">
            <w:pPr>
              <w:pStyle w:val="a8"/>
              <w:rPr>
                <w:rFonts w:ascii="Times New Roman" w:hAnsi="Times New Roman" w:cs="Times New Roman"/>
                <w:sz w:val="28"/>
                <w:szCs w:val="28"/>
              </w:rPr>
            </w:pPr>
            <w:r>
              <w:rPr>
                <w:rFonts w:ascii="Times New Roman" w:hAnsi="Times New Roman" w:cs="Times New Roman"/>
                <w:sz w:val="28"/>
                <w:szCs w:val="28"/>
              </w:rPr>
              <w:t xml:space="preserve">Посуда </w:t>
            </w:r>
          </w:p>
        </w:tc>
      </w:tr>
    </w:tbl>
    <w:p w:rsidR="008477F9" w:rsidRDefault="008477F9" w:rsidP="008477F9">
      <w:pPr>
        <w:spacing w:after="0" w:line="240" w:lineRule="auto"/>
        <w:jc w:val="center"/>
        <w:rPr>
          <w:rFonts w:ascii="Times New Roman" w:eastAsia="Times New Roman" w:hAnsi="Times New Roman" w:cs="Times New Roman"/>
          <w:color w:val="FF0000"/>
        </w:rPr>
      </w:pPr>
    </w:p>
    <w:p w:rsidR="008477F9" w:rsidRDefault="008477F9" w:rsidP="008477F9">
      <w:pPr>
        <w:spacing w:after="0" w:line="240" w:lineRule="auto"/>
        <w:jc w:val="center"/>
        <w:rPr>
          <w:rFonts w:ascii="Times New Roman" w:eastAsia="Times New Roman" w:hAnsi="Times New Roman" w:cs="Times New Roman"/>
          <w:color w:val="FF0000"/>
        </w:rPr>
      </w:pPr>
    </w:p>
    <w:p w:rsidR="008477F9" w:rsidRDefault="008477F9" w:rsidP="003C7550">
      <w:pPr>
        <w:spacing w:after="0" w:line="240" w:lineRule="auto"/>
        <w:rPr>
          <w:rFonts w:ascii="Times New Roman" w:eastAsia="Times New Roman" w:hAnsi="Times New Roman" w:cs="Times New Roman"/>
          <w:color w:val="FF0000"/>
        </w:rPr>
      </w:pPr>
    </w:p>
    <w:p w:rsidR="008477F9" w:rsidRDefault="008477F9" w:rsidP="008477F9">
      <w:pPr>
        <w:pStyle w:val="aa"/>
        <w:numPr>
          <w:ilvl w:val="1"/>
          <w:numId w:val="25"/>
        </w:numPr>
        <w:autoSpaceDE w:val="0"/>
        <w:autoSpaceDN w:val="0"/>
        <w:adjustRightInd w:val="0"/>
        <w:spacing w:after="0" w:line="240" w:lineRule="auto"/>
        <w:jc w:val="center"/>
        <w:rPr>
          <w:rFonts w:ascii="Times New Roman" w:hAnsi="Times New Roman" w:cs="Times New Roman"/>
          <w:b/>
          <w:color w:val="000000"/>
          <w:sz w:val="28"/>
          <w:szCs w:val="28"/>
        </w:rPr>
      </w:pPr>
      <w:r w:rsidRPr="00D105D7">
        <w:rPr>
          <w:rFonts w:ascii="Times New Roman" w:hAnsi="Times New Roman" w:cs="Times New Roman"/>
          <w:b/>
          <w:color w:val="000000"/>
          <w:sz w:val="28"/>
          <w:szCs w:val="28"/>
        </w:rPr>
        <w:t>Планируемые результаты освоения Программы.</w:t>
      </w:r>
    </w:p>
    <w:p w:rsidR="003C7550" w:rsidRPr="00D105D7" w:rsidRDefault="003C7550" w:rsidP="003C7550">
      <w:pPr>
        <w:pStyle w:val="aa"/>
        <w:autoSpaceDE w:val="0"/>
        <w:autoSpaceDN w:val="0"/>
        <w:adjustRightInd w:val="0"/>
        <w:spacing w:after="0" w:line="240" w:lineRule="auto"/>
        <w:ind w:left="1428"/>
        <w:rPr>
          <w:rFonts w:ascii="Times New Roman" w:hAnsi="Times New Roman" w:cs="Times New Roman"/>
          <w:b/>
          <w:color w:val="000000"/>
          <w:sz w:val="28"/>
          <w:szCs w:val="28"/>
        </w:rPr>
      </w:pP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 В ходе освоения содержания программы обеспечи</w:t>
      </w:r>
      <w:r w:rsidR="003C7550">
        <w:rPr>
          <w:rFonts w:ascii="Times New Roman" w:eastAsia="Times New Roman" w:hAnsi="Times New Roman" w:cs="Times New Roman"/>
          <w:color w:val="333333"/>
          <w:sz w:val="28"/>
          <w:szCs w:val="28"/>
        </w:rPr>
        <w:t>ваются условия для достижения дошкольниками</w:t>
      </w:r>
      <w:r w:rsidRPr="008477F9">
        <w:rPr>
          <w:rFonts w:ascii="Times New Roman" w:eastAsia="Times New Roman" w:hAnsi="Times New Roman" w:cs="Times New Roman"/>
          <w:color w:val="333333"/>
          <w:sz w:val="28"/>
          <w:szCs w:val="28"/>
        </w:rPr>
        <w:t xml:space="preserve"> следующих личностных, метапредметных и предметных результатов.</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Личностные УУД: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8477F9" w:rsidRPr="008477F9" w:rsidRDefault="003C7550" w:rsidP="008477F9">
      <w:pPr>
        <w:pStyle w:val="a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Задачи</w:t>
      </w:r>
      <w:r w:rsidR="008477F9" w:rsidRPr="008477F9">
        <w:rPr>
          <w:rFonts w:ascii="Times New Roman" w:eastAsia="Times New Roman" w:hAnsi="Times New Roman" w:cs="Times New Roman"/>
          <w:color w:val="333333"/>
          <w:sz w:val="28"/>
          <w:szCs w:val="28"/>
        </w:rPr>
        <w:t>:</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t>Обучающие: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Приобретение знаний, умений и навыков учебной деятельности;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Формирование умений точно и ясно выражать свои мысли;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lastRenderedPageBreak/>
        <w:t>Развитие мотивации к учебной деятельности.</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t>Развивающие: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Прививать ответственное отношение к учебе;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Активизировать творческий потенциал;</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Развивать память, мышление, воображение.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t>Воспитывающие:</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Воспитывать усидчивость, трудолюбие, аккуратность;</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Формировать культуру общения друг с другом;</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Основные принципы работы педаго</w:t>
      </w:r>
      <w:r w:rsidR="003C7550">
        <w:rPr>
          <w:rFonts w:ascii="Times New Roman" w:eastAsia="Times New Roman" w:hAnsi="Times New Roman" w:cs="Times New Roman"/>
          <w:color w:val="333333"/>
          <w:sz w:val="28"/>
          <w:szCs w:val="28"/>
        </w:rPr>
        <w:t>га</w:t>
      </w:r>
      <w:r w:rsidRPr="008477F9">
        <w:rPr>
          <w:rFonts w:ascii="Times New Roman" w:eastAsia="Times New Roman" w:hAnsi="Times New Roman" w:cs="Times New Roman"/>
          <w:color w:val="333333"/>
          <w:sz w:val="28"/>
          <w:szCs w:val="28"/>
        </w:rPr>
        <w:t>:</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учет индивидуальных возможностей и способностей ребят;</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уважение к ребёнку, к процессу и результатам его деятельности в сочетании с разумной требовательностью;</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комплексный подход при разработке занятий;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систематичность и последовательность занятий;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вариативность содержания и форм проведения занятий;</w:t>
      </w:r>
    </w:p>
    <w:p w:rsidR="008477F9" w:rsidRPr="008477F9" w:rsidRDefault="008477F9" w:rsidP="008477F9">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наглядность.</w:t>
      </w:r>
    </w:p>
    <w:p w:rsidR="003C7550" w:rsidRDefault="003C7550" w:rsidP="003C7550">
      <w:pPr>
        <w:pStyle w:val="a8"/>
        <w:rPr>
          <w:rFonts w:ascii="Times New Roman" w:hAnsi="Times New Roman" w:cs="Times New Roman"/>
          <w:sz w:val="28"/>
          <w:szCs w:val="28"/>
        </w:rPr>
      </w:pPr>
      <w:r w:rsidRPr="008477F9">
        <w:rPr>
          <w:rFonts w:ascii="Times New Roman" w:hAnsi="Times New Roman" w:cs="Times New Roman"/>
          <w:sz w:val="28"/>
          <w:szCs w:val="28"/>
        </w:rPr>
        <w:t>В результат</w:t>
      </w:r>
      <w:r>
        <w:rPr>
          <w:rFonts w:ascii="Times New Roman" w:hAnsi="Times New Roman" w:cs="Times New Roman"/>
          <w:sz w:val="28"/>
          <w:szCs w:val="28"/>
        </w:rPr>
        <w:t>е обучения по программе дошкольники</w:t>
      </w:r>
      <w:r w:rsidRPr="008477F9">
        <w:rPr>
          <w:rFonts w:ascii="Times New Roman" w:hAnsi="Times New Roman" w:cs="Times New Roman"/>
          <w:sz w:val="28"/>
          <w:szCs w:val="28"/>
        </w:rPr>
        <w:t xml:space="preserve"> должны уметь: Знакомство с буквами:  </w:t>
      </w:r>
    </w:p>
    <w:p w:rsidR="003C7550" w:rsidRDefault="003C7550" w:rsidP="003C7550">
      <w:pPr>
        <w:pStyle w:val="a8"/>
        <w:rPr>
          <w:rFonts w:ascii="Times New Roman" w:hAnsi="Times New Roman" w:cs="Times New Roman"/>
          <w:sz w:val="28"/>
          <w:szCs w:val="28"/>
        </w:rPr>
      </w:pPr>
    </w:p>
    <w:p w:rsidR="003C7550" w:rsidRDefault="003C7550" w:rsidP="003C7550">
      <w:pPr>
        <w:pStyle w:val="a8"/>
        <w:numPr>
          <w:ilvl w:val="0"/>
          <w:numId w:val="32"/>
        </w:numPr>
        <w:rPr>
          <w:rFonts w:ascii="Times New Roman" w:hAnsi="Times New Roman" w:cs="Times New Roman"/>
          <w:sz w:val="28"/>
          <w:szCs w:val="28"/>
        </w:rPr>
      </w:pPr>
      <w:r>
        <w:rPr>
          <w:rFonts w:ascii="Times New Roman" w:hAnsi="Times New Roman" w:cs="Times New Roman"/>
          <w:sz w:val="28"/>
          <w:szCs w:val="28"/>
        </w:rPr>
        <w:t>- о</w:t>
      </w:r>
      <w:r w:rsidRPr="003C7550">
        <w:rPr>
          <w:rFonts w:ascii="Times New Roman" w:hAnsi="Times New Roman" w:cs="Times New Roman"/>
          <w:sz w:val="28"/>
          <w:szCs w:val="28"/>
        </w:rPr>
        <w:t>тчётливо и ясно произносить слова</w:t>
      </w:r>
      <w:r>
        <w:rPr>
          <w:rFonts w:ascii="Times New Roman" w:hAnsi="Times New Roman" w:cs="Times New Roman"/>
          <w:sz w:val="28"/>
          <w:szCs w:val="28"/>
        </w:rPr>
        <w:t>;</w:t>
      </w:r>
    </w:p>
    <w:p w:rsidR="003C7550" w:rsidRPr="003C7550" w:rsidRDefault="003C7550" w:rsidP="003C7550">
      <w:pPr>
        <w:pStyle w:val="a8"/>
        <w:numPr>
          <w:ilvl w:val="0"/>
          <w:numId w:val="32"/>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соблюдать орфоэпические нормы произношения;</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выделять из слов звуки;</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находить слова с определённым звуком;</w:t>
      </w:r>
    </w:p>
    <w:p w:rsidR="003C7550" w:rsidRPr="003C7550" w:rsidRDefault="003C7550" w:rsidP="003C7550">
      <w:pPr>
        <w:pStyle w:val="a8"/>
        <w:numPr>
          <w:ilvl w:val="0"/>
          <w:numId w:val="28"/>
        </w:numPr>
        <w:rPr>
          <w:rFonts w:ascii="Times New Roman" w:hAnsi="Times New Roman" w:cs="Times New Roman"/>
          <w:sz w:val="28"/>
          <w:szCs w:val="28"/>
        </w:rPr>
      </w:pPr>
      <w:r w:rsidRPr="003C7550">
        <w:rPr>
          <w:rFonts w:ascii="Times New Roman" w:hAnsi="Times New Roman" w:cs="Times New Roman"/>
          <w:sz w:val="28"/>
          <w:szCs w:val="28"/>
        </w:rPr>
        <w:t>определять место звука в слове;</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xml:space="preserve">- составлять предложения на </w:t>
      </w:r>
      <w:r>
        <w:rPr>
          <w:rFonts w:ascii="Times New Roman" w:hAnsi="Times New Roman" w:cs="Times New Roman"/>
          <w:sz w:val="28"/>
          <w:szCs w:val="28"/>
        </w:rPr>
        <w:t>заданную тему по опорным словам;</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узнавать буквы в книге</w:t>
      </w:r>
      <w:r>
        <w:rPr>
          <w:rFonts w:ascii="Times New Roman" w:hAnsi="Times New Roman" w:cs="Times New Roman"/>
          <w:sz w:val="28"/>
          <w:szCs w:val="28"/>
        </w:rPr>
        <w:t>;</w:t>
      </w:r>
    </w:p>
    <w:p w:rsidR="003C7550" w:rsidRPr="003C7550" w:rsidRDefault="003C7550" w:rsidP="003C7550">
      <w:pPr>
        <w:pStyle w:val="a8"/>
        <w:numPr>
          <w:ilvl w:val="0"/>
          <w:numId w:val="28"/>
        </w:numPr>
        <w:rPr>
          <w:rFonts w:ascii="Times New Roman" w:hAnsi="Times New Roman" w:cs="Times New Roman"/>
          <w:sz w:val="28"/>
          <w:szCs w:val="28"/>
        </w:rPr>
      </w:pPr>
      <w:r w:rsidRPr="003C7550">
        <w:rPr>
          <w:rFonts w:ascii="Times New Roman" w:hAnsi="Times New Roman" w:cs="Times New Roman"/>
          <w:sz w:val="28"/>
          <w:szCs w:val="28"/>
        </w:rPr>
        <w:t>составлять рассказы, сказки по иллюстрации или серии картинок;</w:t>
      </w:r>
    </w:p>
    <w:p w:rsidR="003C7550" w:rsidRPr="003C7550" w:rsidRDefault="003C7550" w:rsidP="003C7550">
      <w:pPr>
        <w:pStyle w:val="a8"/>
        <w:numPr>
          <w:ilvl w:val="0"/>
          <w:numId w:val="28"/>
        </w:numPr>
        <w:rPr>
          <w:rFonts w:ascii="Times New Roman" w:hAnsi="Times New Roman" w:cs="Times New Roman"/>
          <w:sz w:val="28"/>
          <w:szCs w:val="28"/>
        </w:rPr>
      </w:pPr>
      <w:r w:rsidRPr="003C7550">
        <w:rPr>
          <w:rFonts w:ascii="Times New Roman" w:hAnsi="Times New Roman" w:cs="Times New Roman"/>
          <w:sz w:val="28"/>
          <w:szCs w:val="28"/>
        </w:rPr>
        <w:t>пересказывать сказку, рассказ с опорой на иллюстрацию;</w:t>
      </w:r>
    </w:p>
    <w:p w:rsidR="003C7550" w:rsidRPr="003C7550" w:rsidRDefault="003C7550" w:rsidP="003C7550">
      <w:pPr>
        <w:pStyle w:val="a8"/>
        <w:numPr>
          <w:ilvl w:val="0"/>
          <w:numId w:val="28"/>
        </w:numPr>
        <w:rPr>
          <w:rFonts w:ascii="Times New Roman" w:hAnsi="Times New Roman" w:cs="Times New Roman"/>
          <w:sz w:val="28"/>
          <w:szCs w:val="28"/>
        </w:rPr>
      </w:pPr>
      <w:r w:rsidRPr="003C7550">
        <w:rPr>
          <w:rFonts w:ascii="Times New Roman" w:hAnsi="Times New Roman" w:cs="Times New Roman"/>
          <w:sz w:val="28"/>
          <w:szCs w:val="28"/>
        </w:rPr>
        <w:t>ориентироваться на странице тетради;</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писать основные элементы букв;</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рисовать узоры и различные элементы</w:t>
      </w:r>
      <w:r>
        <w:rPr>
          <w:rFonts w:ascii="Times New Roman" w:hAnsi="Times New Roman" w:cs="Times New Roman"/>
          <w:sz w:val="28"/>
          <w:szCs w:val="28"/>
        </w:rPr>
        <w:t>;</w:t>
      </w:r>
    </w:p>
    <w:p w:rsidR="003C7550" w:rsidRDefault="003C7550" w:rsidP="003C7550">
      <w:pPr>
        <w:pStyle w:val="a8"/>
        <w:rPr>
          <w:rFonts w:ascii="Times New Roman" w:hAnsi="Times New Roman" w:cs="Times New Roman"/>
          <w:sz w:val="28"/>
          <w:szCs w:val="28"/>
        </w:rPr>
      </w:pPr>
      <w:r w:rsidRPr="008477F9">
        <w:rPr>
          <w:rFonts w:ascii="Times New Roman" w:hAnsi="Times New Roman" w:cs="Times New Roman"/>
          <w:sz w:val="28"/>
          <w:szCs w:val="28"/>
        </w:rPr>
        <w:t xml:space="preserve">Математика:  </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н</w:t>
      </w:r>
      <w:r w:rsidRPr="003C7550">
        <w:rPr>
          <w:rFonts w:ascii="Times New Roman" w:hAnsi="Times New Roman" w:cs="Times New Roman"/>
          <w:sz w:val="28"/>
          <w:szCs w:val="28"/>
        </w:rPr>
        <w:t>азывать числа в прямом и</w:t>
      </w:r>
      <w:r>
        <w:rPr>
          <w:rFonts w:ascii="Times New Roman" w:hAnsi="Times New Roman" w:cs="Times New Roman"/>
          <w:sz w:val="28"/>
          <w:szCs w:val="28"/>
        </w:rPr>
        <w:t xml:space="preserve"> обратном порядке в пределах 10;</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пользоваться арифметическими знаками действий;</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составлять и решать задачи в одно действие на сложение и вычитание;</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измерять длину предметов с помощью условной меры;</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составлять из нескольких треугольников (четырёхугольников) фигуры большего размера;</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делить круг, квадрат на 2 и 4 равные части;</w:t>
      </w:r>
    </w:p>
    <w:p w:rsidR="003C7550" w:rsidRPr="003C7550" w:rsidRDefault="003C7550" w:rsidP="003C7550">
      <w:pPr>
        <w:pStyle w:val="a8"/>
        <w:numPr>
          <w:ilvl w:val="0"/>
          <w:numId w:val="33"/>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ориентироваться на листе клетчатой бумаги.</w:t>
      </w:r>
    </w:p>
    <w:p w:rsidR="003C7550" w:rsidRDefault="003C7550" w:rsidP="003C7550">
      <w:pPr>
        <w:pStyle w:val="a8"/>
        <w:numPr>
          <w:ilvl w:val="0"/>
          <w:numId w:val="29"/>
        </w:numPr>
        <w:rPr>
          <w:rFonts w:ascii="Times New Roman" w:hAnsi="Times New Roman" w:cs="Times New Roman"/>
          <w:sz w:val="28"/>
          <w:szCs w:val="28"/>
        </w:rPr>
      </w:pPr>
      <w:r>
        <w:rPr>
          <w:rFonts w:ascii="Times New Roman" w:hAnsi="Times New Roman" w:cs="Times New Roman"/>
          <w:sz w:val="28"/>
          <w:szCs w:val="28"/>
        </w:rPr>
        <w:t>-</w:t>
      </w:r>
      <w:r w:rsidRPr="008477F9">
        <w:rPr>
          <w:rFonts w:ascii="Times New Roman" w:hAnsi="Times New Roman" w:cs="Times New Roman"/>
          <w:sz w:val="28"/>
          <w:szCs w:val="28"/>
        </w:rPr>
        <w:t xml:space="preserve"> соотносить цифру с числом предметов;</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различать геометрические фигуры</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lastRenderedPageBreak/>
        <w:t>- ориентироваться в клетке</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-сравнивать предметы по длине, ширине, толщине;</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составлять из геометрических фигур и счетных палочек различные изображения;</w:t>
      </w:r>
    </w:p>
    <w:p w:rsidR="003C7550" w:rsidRDefault="003C7550" w:rsidP="003C7550">
      <w:pPr>
        <w:pStyle w:val="a8"/>
        <w:rPr>
          <w:rFonts w:ascii="Times New Roman" w:hAnsi="Times New Roman" w:cs="Times New Roman"/>
          <w:sz w:val="28"/>
          <w:szCs w:val="28"/>
        </w:rPr>
      </w:pPr>
      <w:r w:rsidRPr="008477F9">
        <w:rPr>
          <w:rFonts w:ascii="Times New Roman" w:hAnsi="Times New Roman" w:cs="Times New Roman"/>
          <w:sz w:val="28"/>
          <w:szCs w:val="28"/>
        </w:rPr>
        <w:t xml:space="preserve">Знакомство с окружающим миром: </w:t>
      </w:r>
    </w:p>
    <w:p w:rsidR="003C7550" w:rsidRPr="003C7550" w:rsidRDefault="003C7550" w:rsidP="003C7550">
      <w:pPr>
        <w:pStyle w:val="a8"/>
        <w:numPr>
          <w:ilvl w:val="0"/>
          <w:numId w:val="34"/>
        </w:numPr>
        <w:rPr>
          <w:rFonts w:ascii="Times New Roman" w:hAnsi="Times New Roman" w:cs="Times New Roman"/>
          <w:sz w:val="28"/>
          <w:szCs w:val="28"/>
        </w:rPr>
      </w:pPr>
      <w:r>
        <w:rPr>
          <w:rFonts w:ascii="Times New Roman" w:hAnsi="Times New Roman" w:cs="Times New Roman"/>
          <w:sz w:val="28"/>
          <w:szCs w:val="28"/>
        </w:rPr>
        <w:t>- р</w:t>
      </w:r>
      <w:r w:rsidRPr="003C7550">
        <w:rPr>
          <w:rFonts w:ascii="Times New Roman" w:hAnsi="Times New Roman" w:cs="Times New Roman"/>
          <w:sz w:val="28"/>
          <w:szCs w:val="28"/>
        </w:rPr>
        <w:t>аспознавать знакомые растения и ж</w:t>
      </w:r>
      <w:r>
        <w:rPr>
          <w:rFonts w:ascii="Times New Roman" w:hAnsi="Times New Roman" w:cs="Times New Roman"/>
          <w:sz w:val="28"/>
          <w:szCs w:val="28"/>
        </w:rPr>
        <w:t>ивотных на рисунках и в природе;</w:t>
      </w:r>
    </w:p>
    <w:p w:rsidR="003C7550" w:rsidRPr="003C7550" w:rsidRDefault="003C7550" w:rsidP="003C7550">
      <w:pPr>
        <w:pStyle w:val="a8"/>
        <w:numPr>
          <w:ilvl w:val="0"/>
          <w:numId w:val="34"/>
        </w:numPr>
        <w:rPr>
          <w:rFonts w:ascii="Times New Roman" w:hAnsi="Times New Roman" w:cs="Times New Roman"/>
          <w:sz w:val="28"/>
          <w:szCs w:val="28"/>
        </w:rPr>
      </w:pPr>
      <w:r>
        <w:rPr>
          <w:rFonts w:ascii="Times New Roman" w:hAnsi="Times New Roman" w:cs="Times New Roman"/>
          <w:sz w:val="28"/>
          <w:szCs w:val="28"/>
        </w:rPr>
        <w:t xml:space="preserve">- </w:t>
      </w:r>
      <w:r w:rsidRPr="003C7550">
        <w:rPr>
          <w:rFonts w:ascii="Times New Roman" w:hAnsi="Times New Roman" w:cs="Times New Roman"/>
          <w:sz w:val="28"/>
          <w:szCs w:val="28"/>
        </w:rPr>
        <w:t>перечислять в правильной п</w:t>
      </w:r>
      <w:r>
        <w:rPr>
          <w:rFonts w:ascii="Times New Roman" w:hAnsi="Times New Roman" w:cs="Times New Roman"/>
          <w:sz w:val="28"/>
          <w:szCs w:val="28"/>
        </w:rPr>
        <w:t>оследовательности времена части</w:t>
      </w:r>
      <w:r w:rsidRPr="003C7550">
        <w:rPr>
          <w:rFonts w:ascii="Times New Roman" w:hAnsi="Times New Roman" w:cs="Times New Roman"/>
          <w:sz w:val="28"/>
          <w:szCs w:val="28"/>
        </w:rPr>
        <w:t xml:space="preserve"> суток;</w:t>
      </w:r>
    </w:p>
    <w:p w:rsidR="003C7550" w:rsidRDefault="003C7550" w:rsidP="003C7550">
      <w:pPr>
        <w:pStyle w:val="a8"/>
        <w:numPr>
          <w:ilvl w:val="0"/>
          <w:numId w:val="30"/>
        </w:numPr>
        <w:rPr>
          <w:rFonts w:ascii="Times New Roman" w:hAnsi="Times New Roman" w:cs="Times New Roman"/>
          <w:sz w:val="28"/>
          <w:szCs w:val="28"/>
        </w:rPr>
      </w:pPr>
      <w:r w:rsidRPr="008477F9">
        <w:rPr>
          <w:rFonts w:ascii="Times New Roman" w:hAnsi="Times New Roman" w:cs="Times New Roman"/>
          <w:sz w:val="28"/>
          <w:szCs w:val="28"/>
        </w:rPr>
        <w:t>- перечислять в правильной последо</w:t>
      </w:r>
      <w:r>
        <w:rPr>
          <w:rFonts w:ascii="Times New Roman" w:hAnsi="Times New Roman" w:cs="Times New Roman"/>
          <w:sz w:val="28"/>
          <w:szCs w:val="28"/>
        </w:rPr>
        <w:t>вательности времена года</w:t>
      </w:r>
      <w:r w:rsidRPr="008477F9">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называть основные признаки времён года;</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называть различные виды транспорта</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различать овощи, фрукты</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называть домашних и диких животных</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называть птиц и домашних птиц</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называть детенышей животных</w:t>
      </w:r>
      <w:r>
        <w:rPr>
          <w:rFonts w:ascii="Times New Roman" w:hAnsi="Times New Roman" w:cs="Times New Roman"/>
          <w:sz w:val="28"/>
          <w:szCs w:val="28"/>
        </w:rPr>
        <w:t>;</w:t>
      </w:r>
    </w:p>
    <w:p w:rsidR="003C7550" w:rsidRDefault="003C7550" w:rsidP="003C7550">
      <w:pPr>
        <w:pStyle w:val="a8"/>
        <w:rPr>
          <w:rFonts w:ascii="Times New Roman" w:hAnsi="Times New Roman" w:cs="Times New Roman"/>
          <w:sz w:val="28"/>
          <w:szCs w:val="28"/>
        </w:rPr>
      </w:pPr>
      <w:r w:rsidRPr="008477F9">
        <w:rPr>
          <w:rFonts w:ascii="Times New Roman" w:hAnsi="Times New Roman" w:cs="Times New Roman"/>
          <w:sz w:val="28"/>
          <w:szCs w:val="28"/>
        </w:rPr>
        <w:t xml:space="preserve">Рисую узоры:  </w:t>
      </w:r>
    </w:p>
    <w:p w:rsidR="003C7550" w:rsidRDefault="003C7550" w:rsidP="003C7550">
      <w:pPr>
        <w:pStyle w:val="a8"/>
        <w:numPr>
          <w:ilvl w:val="0"/>
          <w:numId w:val="31"/>
        </w:numPr>
        <w:rPr>
          <w:rFonts w:ascii="Times New Roman" w:hAnsi="Times New Roman" w:cs="Times New Roman"/>
          <w:sz w:val="28"/>
          <w:szCs w:val="28"/>
        </w:rPr>
      </w:pPr>
      <w:r w:rsidRPr="008477F9">
        <w:rPr>
          <w:rFonts w:ascii="Times New Roman" w:hAnsi="Times New Roman" w:cs="Times New Roman"/>
          <w:sz w:val="28"/>
          <w:szCs w:val="28"/>
        </w:rPr>
        <w:t>- рисовать волнистые, ломанные и прямые линии</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рисовать геометрические фигуры</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штриховать</w:t>
      </w:r>
      <w:r>
        <w:rPr>
          <w:rFonts w:ascii="Times New Roman" w:hAnsi="Times New Roman" w:cs="Times New Roman"/>
          <w:sz w:val="28"/>
          <w:szCs w:val="28"/>
        </w:rPr>
        <w:t>;</w:t>
      </w:r>
    </w:p>
    <w:p w:rsidR="003C7550" w:rsidRDefault="003C7550" w:rsidP="003C7550">
      <w:pPr>
        <w:pStyle w:val="a8"/>
        <w:numPr>
          <w:ilvl w:val="0"/>
          <w:numId w:val="28"/>
        </w:numPr>
        <w:rPr>
          <w:rFonts w:ascii="Times New Roman" w:hAnsi="Times New Roman" w:cs="Times New Roman"/>
          <w:sz w:val="28"/>
          <w:szCs w:val="28"/>
        </w:rPr>
      </w:pPr>
      <w:r w:rsidRPr="008477F9">
        <w:rPr>
          <w:rFonts w:ascii="Times New Roman" w:hAnsi="Times New Roman" w:cs="Times New Roman"/>
          <w:sz w:val="28"/>
          <w:szCs w:val="28"/>
        </w:rPr>
        <w:t>- обводить по точкам различные рисунки</w:t>
      </w:r>
    </w:p>
    <w:p w:rsidR="003C7550" w:rsidRDefault="003C7550" w:rsidP="003C7550">
      <w:pPr>
        <w:pStyle w:val="a8"/>
        <w:ind w:left="720"/>
        <w:rPr>
          <w:rFonts w:ascii="Times New Roman" w:hAnsi="Times New Roman" w:cs="Times New Roman"/>
          <w:sz w:val="28"/>
          <w:szCs w:val="28"/>
        </w:rPr>
      </w:pPr>
    </w:p>
    <w:p w:rsidR="008477F9" w:rsidRDefault="008477F9" w:rsidP="008477F9">
      <w:pPr>
        <w:pStyle w:val="a8"/>
        <w:rPr>
          <w:rFonts w:ascii="Times New Roman" w:eastAsia="Times New Roman" w:hAnsi="Times New Roman" w:cs="Times New Roman"/>
          <w:color w:val="333333"/>
          <w:sz w:val="28"/>
          <w:szCs w:val="28"/>
        </w:rPr>
      </w:pPr>
    </w:p>
    <w:p w:rsidR="008477F9" w:rsidRDefault="008477F9" w:rsidP="008477F9">
      <w:pPr>
        <w:autoSpaceDE w:val="0"/>
        <w:autoSpaceDN w:val="0"/>
        <w:adjustRightInd w:val="0"/>
        <w:spacing w:after="0" w:line="240" w:lineRule="auto"/>
        <w:ind w:firstLine="708"/>
        <w:rPr>
          <w:rFonts w:ascii="Times New Roman" w:hAnsi="Times New Roman" w:cs="Times New Roman"/>
          <w:b/>
          <w:bCs/>
          <w:color w:val="000000"/>
          <w:sz w:val="28"/>
          <w:szCs w:val="28"/>
        </w:rPr>
      </w:pPr>
      <w:r>
        <w:rPr>
          <w:rFonts w:ascii="Times New Roman" w:hAnsi="Times New Roman" w:cs="Times New Roman"/>
          <w:b/>
          <w:bCs/>
          <w:color w:val="000000"/>
          <w:sz w:val="28"/>
          <w:szCs w:val="28"/>
        </w:rPr>
        <w:t>2. Комплекс организационно-педагогических условий:</w:t>
      </w:r>
    </w:p>
    <w:p w:rsidR="003C7550" w:rsidRDefault="003C7550" w:rsidP="008477F9">
      <w:pPr>
        <w:pStyle w:val="a8"/>
        <w:ind w:left="1800"/>
        <w:rPr>
          <w:rFonts w:ascii="Times New Roman" w:hAnsi="Times New Roman" w:cs="Times New Roman"/>
          <w:b/>
          <w:i/>
          <w:sz w:val="28"/>
          <w:szCs w:val="28"/>
        </w:rPr>
      </w:pPr>
    </w:p>
    <w:p w:rsidR="008477F9" w:rsidRDefault="008477F9" w:rsidP="003C7550">
      <w:pPr>
        <w:pStyle w:val="a8"/>
        <w:ind w:left="1800"/>
        <w:rPr>
          <w:rFonts w:ascii="Times New Roman" w:hAnsi="Times New Roman" w:cs="Times New Roman"/>
          <w:b/>
          <w:i/>
          <w:sz w:val="28"/>
          <w:szCs w:val="28"/>
        </w:rPr>
      </w:pPr>
      <w:r>
        <w:rPr>
          <w:rFonts w:ascii="Times New Roman" w:hAnsi="Times New Roman" w:cs="Times New Roman"/>
          <w:b/>
          <w:i/>
          <w:sz w:val="28"/>
          <w:szCs w:val="28"/>
        </w:rPr>
        <w:t>2.1.Календарный учебный график</w:t>
      </w:r>
    </w:p>
    <w:p w:rsidR="003C7550" w:rsidRPr="003C7550" w:rsidRDefault="003C7550" w:rsidP="003C7550">
      <w:pPr>
        <w:pStyle w:val="a8"/>
        <w:ind w:left="1800"/>
        <w:rPr>
          <w:rFonts w:ascii="Times New Roman" w:hAnsi="Times New Roman" w:cs="Times New Roman"/>
          <w:b/>
          <w:i/>
          <w:sz w:val="28"/>
          <w:szCs w:val="28"/>
        </w:rPr>
      </w:pPr>
    </w:p>
    <w:tbl>
      <w:tblPr>
        <w:tblStyle w:val="ab"/>
        <w:tblW w:w="0" w:type="auto"/>
        <w:tblLook w:val="04A0"/>
      </w:tblPr>
      <w:tblGrid>
        <w:gridCol w:w="1242"/>
        <w:gridCol w:w="5138"/>
        <w:gridCol w:w="3191"/>
      </w:tblGrid>
      <w:tr w:rsidR="008477F9" w:rsidTr="0070365A">
        <w:tc>
          <w:tcPr>
            <w:tcW w:w="1242" w:type="dxa"/>
          </w:tcPr>
          <w:p w:rsidR="008477F9" w:rsidRPr="00187DF2" w:rsidRDefault="008477F9" w:rsidP="0070365A">
            <w:pPr>
              <w:jc w:val="center"/>
              <w:rPr>
                <w:rFonts w:ascii="Times New Roman" w:hAnsi="Times New Roman" w:cs="Times New Roman"/>
                <w:sz w:val="28"/>
                <w:szCs w:val="28"/>
              </w:rPr>
            </w:pPr>
            <w:r w:rsidRPr="00187DF2">
              <w:rPr>
                <w:rFonts w:ascii="Times New Roman" w:hAnsi="Times New Roman" w:cs="Times New Roman"/>
                <w:sz w:val="28"/>
                <w:szCs w:val="28"/>
              </w:rPr>
              <w:t>№</w:t>
            </w:r>
          </w:p>
        </w:tc>
        <w:tc>
          <w:tcPr>
            <w:tcW w:w="5138" w:type="dxa"/>
          </w:tcPr>
          <w:p w:rsidR="008477F9" w:rsidRPr="00187DF2" w:rsidRDefault="008477F9" w:rsidP="0070365A">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191" w:type="dxa"/>
          </w:tcPr>
          <w:p w:rsidR="008477F9" w:rsidRPr="00187DF2" w:rsidRDefault="008477F9" w:rsidP="0070365A">
            <w:pPr>
              <w:jc w:val="center"/>
              <w:rPr>
                <w:rFonts w:ascii="Times New Roman" w:hAnsi="Times New Roman" w:cs="Times New Roman"/>
                <w:sz w:val="28"/>
                <w:szCs w:val="28"/>
              </w:rPr>
            </w:pPr>
            <w:r>
              <w:rPr>
                <w:rFonts w:ascii="Times New Roman" w:hAnsi="Times New Roman" w:cs="Times New Roman"/>
                <w:sz w:val="28"/>
                <w:szCs w:val="28"/>
              </w:rPr>
              <w:t>Группа детей 4-6 лет</w:t>
            </w:r>
          </w:p>
        </w:tc>
      </w:tr>
      <w:tr w:rsidR="008477F9" w:rsidTr="0070365A">
        <w:tc>
          <w:tcPr>
            <w:tcW w:w="1242" w:type="dxa"/>
          </w:tcPr>
          <w:p w:rsidR="008477F9" w:rsidRPr="00187DF2" w:rsidRDefault="008477F9" w:rsidP="0070365A">
            <w:pPr>
              <w:jc w:val="center"/>
              <w:rPr>
                <w:rFonts w:ascii="Times New Roman" w:hAnsi="Times New Roman" w:cs="Times New Roman"/>
                <w:sz w:val="28"/>
                <w:szCs w:val="28"/>
              </w:rPr>
            </w:pPr>
            <w:r w:rsidRPr="00187DF2">
              <w:rPr>
                <w:rFonts w:ascii="Times New Roman" w:hAnsi="Times New Roman" w:cs="Times New Roman"/>
                <w:sz w:val="28"/>
                <w:szCs w:val="28"/>
              </w:rPr>
              <w:t>1</w:t>
            </w:r>
          </w:p>
        </w:tc>
        <w:tc>
          <w:tcPr>
            <w:tcW w:w="5138" w:type="dxa"/>
          </w:tcPr>
          <w:p w:rsidR="008477F9" w:rsidRPr="00187DF2" w:rsidRDefault="008477F9" w:rsidP="0070365A">
            <w:pPr>
              <w:pStyle w:val="ac"/>
              <w:snapToGrid w:val="0"/>
              <w:rPr>
                <w:sz w:val="28"/>
                <w:szCs w:val="28"/>
              </w:rPr>
            </w:pPr>
            <w:r w:rsidRPr="00187DF2">
              <w:rPr>
                <w:sz w:val="28"/>
                <w:szCs w:val="28"/>
              </w:rPr>
              <w:t>Начало учебного года</w:t>
            </w:r>
          </w:p>
          <w:p w:rsidR="008477F9" w:rsidRPr="00187DF2" w:rsidRDefault="008477F9" w:rsidP="0070365A">
            <w:pPr>
              <w:rPr>
                <w:rFonts w:ascii="Times New Roman" w:hAnsi="Times New Roman" w:cs="Times New Roman"/>
                <w:sz w:val="28"/>
                <w:szCs w:val="28"/>
                <w:u w:val="single"/>
              </w:rPr>
            </w:pPr>
            <w:r w:rsidRPr="00187DF2">
              <w:rPr>
                <w:rFonts w:ascii="Times New Roman" w:hAnsi="Times New Roman" w:cs="Times New Roman"/>
                <w:sz w:val="28"/>
                <w:szCs w:val="28"/>
              </w:rPr>
              <w:t>Конец учебного года</w:t>
            </w:r>
          </w:p>
        </w:tc>
        <w:tc>
          <w:tcPr>
            <w:tcW w:w="3191" w:type="dxa"/>
          </w:tcPr>
          <w:p w:rsidR="008477F9" w:rsidRPr="00187DF2" w:rsidRDefault="008477F9" w:rsidP="0070365A">
            <w:pPr>
              <w:jc w:val="center"/>
              <w:rPr>
                <w:rFonts w:ascii="Times New Roman" w:hAnsi="Times New Roman" w:cs="Times New Roman"/>
                <w:sz w:val="28"/>
                <w:szCs w:val="28"/>
              </w:rPr>
            </w:pPr>
            <w:r>
              <w:rPr>
                <w:rFonts w:ascii="Times New Roman" w:hAnsi="Times New Roman" w:cs="Times New Roman"/>
                <w:sz w:val="28"/>
                <w:szCs w:val="28"/>
              </w:rPr>
              <w:t>09.01.2020</w:t>
            </w:r>
          </w:p>
          <w:p w:rsidR="008477F9" w:rsidRPr="00D105D7" w:rsidRDefault="008477F9" w:rsidP="0070365A">
            <w:pPr>
              <w:jc w:val="center"/>
              <w:rPr>
                <w:rFonts w:ascii="Times New Roman" w:hAnsi="Times New Roman" w:cs="Times New Roman"/>
                <w:sz w:val="28"/>
                <w:szCs w:val="28"/>
              </w:rPr>
            </w:pPr>
            <w:r w:rsidRPr="00D105D7">
              <w:rPr>
                <w:rFonts w:ascii="Times New Roman" w:hAnsi="Times New Roman" w:cs="Times New Roman"/>
                <w:sz w:val="28"/>
                <w:szCs w:val="28"/>
              </w:rPr>
              <w:t>30.09.2020</w:t>
            </w:r>
          </w:p>
        </w:tc>
      </w:tr>
      <w:tr w:rsidR="008477F9" w:rsidTr="0070365A">
        <w:tc>
          <w:tcPr>
            <w:tcW w:w="1242" w:type="dxa"/>
          </w:tcPr>
          <w:p w:rsidR="008477F9" w:rsidRPr="00187DF2" w:rsidRDefault="008477F9" w:rsidP="0070365A">
            <w:pPr>
              <w:jc w:val="center"/>
              <w:rPr>
                <w:rFonts w:ascii="Times New Roman" w:hAnsi="Times New Roman" w:cs="Times New Roman"/>
                <w:sz w:val="28"/>
                <w:szCs w:val="28"/>
              </w:rPr>
            </w:pPr>
            <w:r>
              <w:rPr>
                <w:rFonts w:ascii="Times New Roman" w:hAnsi="Times New Roman" w:cs="Times New Roman"/>
                <w:sz w:val="28"/>
                <w:szCs w:val="28"/>
              </w:rPr>
              <w:t>3</w:t>
            </w:r>
          </w:p>
        </w:tc>
        <w:tc>
          <w:tcPr>
            <w:tcW w:w="5138" w:type="dxa"/>
          </w:tcPr>
          <w:p w:rsidR="008477F9" w:rsidRPr="00187DF2" w:rsidRDefault="008477F9" w:rsidP="0070365A">
            <w:pPr>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3191" w:type="dxa"/>
          </w:tcPr>
          <w:p w:rsidR="008477F9" w:rsidRPr="00187DF2" w:rsidRDefault="008477F9" w:rsidP="0070365A">
            <w:pPr>
              <w:jc w:val="center"/>
              <w:rPr>
                <w:rFonts w:ascii="Times New Roman" w:hAnsi="Times New Roman" w:cs="Times New Roman"/>
                <w:sz w:val="28"/>
                <w:szCs w:val="28"/>
              </w:rPr>
            </w:pPr>
            <w:r>
              <w:rPr>
                <w:rFonts w:ascii="Times New Roman" w:hAnsi="Times New Roman" w:cs="Times New Roman"/>
                <w:sz w:val="28"/>
                <w:szCs w:val="28"/>
              </w:rPr>
              <w:t>36 недель</w:t>
            </w:r>
          </w:p>
        </w:tc>
      </w:tr>
    </w:tbl>
    <w:p w:rsidR="008477F9" w:rsidRDefault="008477F9" w:rsidP="008477F9">
      <w:pPr>
        <w:pStyle w:val="a8"/>
        <w:ind w:firstLine="708"/>
        <w:rPr>
          <w:rFonts w:ascii="Times New Roman" w:eastAsia="Times New Roman" w:hAnsi="Times New Roman" w:cs="Times New Roman"/>
          <w:color w:val="333333"/>
          <w:sz w:val="28"/>
          <w:szCs w:val="28"/>
        </w:rPr>
      </w:pPr>
    </w:p>
    <w:p w:rsidR="003C7550" w:rsidRPr="003C7550" w:rsidRDefault="008477F9" w:rsidP="003C7550">
      <w:pPr>
        <w:pStyle w:val="a8"/>
        <w:ind w:left="1800"/>
        <w:jc w:val="center"/>
        <w:rPr>
          <w:rFonts w:ascii="Times New Roman" w:hAnsi="Times New Roman" w:cs="Times New Roman"/>
          <w:b/>
          <w:i/>
          <w:sz w:val="28"/>
          <w:szCs w:val="28"/>
        </w:rPr>
      </w:pPr>
      <w:r>
        <w:rPr>
          <w:rFonts w:ascii="Times New Roman" w:hAnsi="Times New Roman" w:cs="Times New Roman"/>
          <w:b/>
          <w:i/>
          <w:sz w:val="28"/>
          <w:szCs w:val="28"/>
        </w:rPr>
        <w:t>2.2. Условия реализации программы</w:t>
      </w:r>
      <w:r w:rsidR="003C7550">
        <w:rPr>
          <w:rFonts w:ascii="Times New Roman" w:hAnsi="Times New Roman" w:cs="Times New Roman"/>
          <w:b/>
          <w:i/>
          <w:sz w:val="28"/>
          <w:szCs w:val="28"/>
        </w:rPr>
        <w:t>.</w:t>
      </w:r>
    </w:p>
    <w:p w:rsidR="008477F9" w:rsidRPr="00DD08A4" w:rsidRDefault="008477F9" w:rsidP="008477F9">
      <w:pPr>
        <w:autoSpaceDE w:val="0"/>
        <w:autoSpaceDN w:val="0"/>
        <w:adjustRightInd w:val="0"/>
        <w:spacing w:after="0" w:line="240" w:lineRule="auto"/>
        <w:jc w:val="center"/>
        <w:rPr>
          <w:rFonts w:ascii="Times New Roman" w:hAnsi="Times New Roman" w:cs="Times New Roman"/>
          <w:b/>
          <w:bCs/>
          <w:color w:val="000000"/>
          <w:sz w:val="28"/>
          <w:szCs w:val="28"/>
        </w:rPr>
      </w:pPr>
      <w:r w:rsidRPr="00DD08A4">
        <w:rPr>
          <w:rFonts w:ascii="Times New Roman" w:hAnsi="Times New Roman" w:cs="Times New Roman"/>
          <w:b/>
          <w:bCs/>
          <w:color w:val="000000"/>
          <w:sz w:val="28"/>
          <w:szCs w:val="28"/>
        </w:rPr>
        <w:t xml:space="preserve">Материально-техническое </w:t>
      </w:r>
      <w:r w:rsidR="003C7550">
        <w:rPr>
          <w:rFonts w:ascii="Times New Roman" w:hAnsi="Times New Roman" w:cs="Times New Roman"/>
          <w:b/>
          <w:bCs/>
          <w:color w:val="000000"/>
          <w:sz w:val="28"/>
          <w:szCs w:val="28"/>
        </w:rPr>
        <w:t>обеспечение программы</w:t>
      </w:r>
      <w:r w:rsidRPr="00DD08A4">
        <w:rPr>
          <w:rFonts w:ascii="Times New Roman" w:hAnsi="Times New Roman" w:cs="Times New Roman"/>
          <w:b/>
          <w:bCs/>
          <w:color w:val="000000"/>
          <w:sz w:val="28"/>
          <w:szCs w:val="28"/>
        </w:rPr>
        <w:t>:</w:t>
      </w:r>
    </w:p>
    <w:p w:rsidR="003C7550" w:rsidRDefault="003C7550" w:rsidP="003C7550">
      <w:pPr>
        <w:pStyle w:val="a8"/>
        <w:rPr>
          <w:rFonts w:ascii="Times New Roman" w:hAnsi="Times New Roman" w:cs="Times New Roman"/>
          <w:sz w:val="28"/>
          <w:szCs w:val="28"/>
        </w:rPr>
      </w:pPr>
    </w:p>
    <w:p w:rsid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Помещение: методический кабинет,</w:t>
      </w:r>
      <w:r w:rsidRPr="003C7550">
        <w:rPr>
          <w:sz w:val="28"/>
          <w:szCs w:val="28"/>
        </w:rPr>
        <w:t xml:space="preserve"> </w:t>
      </w:r>
      <w:r>
        <w:rPr>
          <w:rFonts w:ascii="Times New Roman" w:hAnsi="Times New Roman" w:cs="Times New Roman"/>
          <w:sz w:val="28"/>
          <w:szCs w:val="28"/>
        </w:rPr>
        <w:t>оборудованный в соответствии с санитарными нормами: столы и стулья для педагога и обучающихся, доска, шкафы и стеллажи для хранения учебной литературы и наглядных пособий.</w:t>
      </w:r>
    </w:p>
    <w:p w:rsidR="003C7550" w:rsidRDefault="003C7550" w:rsidP="003C7550">
      <w:pPr>
        <w:pStyle w:val="a8"/>
        <w:rPr>
          <w:rFonts w:ascii="Times New Roman" w:hAnsi="Times New Roman" w:cs="Times New Roman"/>
          <w:sz w:val="28"/>
          <w:szCs w:val="28"/>
        </w:rPr>
      </w:pPr>
    </w:p>
    <w:p w:rsid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3C7550" w:rsidRPr="008477F9" w:rsidRDefault="003C7550" w:rsidP="003C7550">
      <w:pPr>
        <w:pStyle w:val="a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Календарно</w:t>
      </w:r>
      <w:r w:rsidRPr="008477F9">
        <w:rPr>
          <w:rFonts w:ascii="Times New Roman" w:eastAsia="Times New Roman" w:hAnsi="Times New Roman" w:cs="Times New Roman"/>
          <w:color w:val="333333"/>
          <w:sz w:val="28"/>
          <w:szCs w:val="28"/>
        </w:rPr>
        <w:t>-тематическое планирование;</w:t>
      </w:r>
    </w:p>
    <w:p w:rsidR="003C7550" w:rsidRDefault="003C7550" w:rsidP="003C7550">
      <w:pPr>
        <w:pStyle w:val="a3"/>
        <w:spacing w:before="0" w:beforeAutospacing="0" w:after="0" w:afterAutospacing="0" w:line="235" w:lineRule="atLeast"/>
      </w:pPr>
      <w:r>
        <w:rPr>
          <w:i/>
          <w:iCs/>
          <w:sz w:val="27"/>
          <w:szCs w:val="27"/>
        </w:rPr>
        <w:t>Рабочие тетради </w:t>
      </w:r>
      <w:r>
        <w:rPr>
          <w:sz w:val="27"/>
          <w:szCs w:val="27"/>
        </w:rPr>
        <w:t>«Считаю и решаю» автор Н.В. Володина; «Занимаюсь математикой» автор Т.В. Сорокина; «По дороге к Азбуке» части 3, 4. авторы Р.Н. Бунеев, Е.В. Бунеева, Т.Р. Кислова.; «Читаю слова и предложения» автор С.В. Пятак.</w:t>
      </w:r>
    </w:p>
    <w:p w:rsidR="003C7550" w:rsidRDefault="003C7550" w:rsidP="003C7550">
      <w:pPr>
        <w:pStyle w:val="a8"/>
        <w:rPr>
          <w:rFonts w:ascii="Times New Roman" w:hAnsi="Times New Roman" w:cs="Times New Roman"/>
          <w:sz w:val="28"/>
          <w:szCs w:val="28"/>
        </w:rPr>
      </w:pPr>
    </w:p>
    <w:p w:rsidR="003C7550" w:rsidRPr="008477F9" w:rsidRDefault="003C7550" w:rsidP="003C7550">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i/>
          <w:iCs/>
          <w:color w:val="333333"/>
          <w:sz w:val="28"/>
          <w:szCs w:val="28"/>
        </w:rPr>
        <w:t>Средства, необходимые для реализации программы:</w:t>
      </w:r>
    </w:p>
    <w:p w:rsid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Материалы:</w:t>
      </w:r>
    </w:p>
    <w:p w:rsidR="003C7550" w:rsidRPr="003C7550" w:rsidRDefault="003C7550" w:rsidP="003C7550">
      <w:pPr>
        <w:pStyle w:val="a8"/>
        <w:rPr>
          <w:rFonts w:ascii="Times New Roman" w:eastAsia="Times New Roman" w:hAnsi="Times New Roman" w:cs="Times New Roman"/>
          <w:color w:val="333333"/>
          <w:sz w:val="28"/>
          <w:szCs w:val="28"/>
        </w:rPr>
      </w:pPr>
      <w:r>
        <w:rPr>
          <w:rFonts w:ascii="Times New Roman" w:hAnsi="Times New Roman" w:cs="Times New Roman"/>
          <w:sz w:val="28"/>
          <w:szCs w:val="28"/>
        </w:rPr>
        <w:t>Учебный комплект на каждого воспитанника (рабочая тетрадь, карандаш, цветные карандаши,</w:t>
      </w:r>
      <w:r w:rsidRPr="003C755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счетный материал</w:t>
      </w:r>
      <w:r>
        <w:rPr>
          <w:rFonts w:ascii="Times New Roman" w:hAnsi="Times New Roman" w:cs="Times New Roman"/>
          <w:sz w:val="28"/>
          <w:szCs w:val="28"/>
        </w:rPr>
        <w:t>).</w:t>
      </w:r>
    </w:p>
    <w:p w:rsid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Инструменты и приспособления: ножницы, клей, краски на каждого воспитанника.</w:t>
      </w:r>
    </w:p>
    <w:p w:rsidR="003C7550" w:rsidRP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 xml:space="preserve">Дидактические материалы: пирамидки, матрешки, пособия с пальчиковыми играми, </w:t>
      </w:r>
      <w:r>
        <w:rPr>
          <w:rFonts w:ascii="Times New Roman" w:eastAsia="Times New Roman" w:hAnsi="Times New Roman" w:cs="Times New Roman"/>
          <w:color w:val="333333"/>
          <w:sz w:val="28"/>
          <w:szCs w:val="28"/>
        </w:rPr>
        <w:t>предметные картинки по темам: овощи, фрукты, игрушки, мебель, одежда, обувь, домашние животные и птицы, цветы, деревья, насекомые, профессии, посуда, транспорт, водный мир, части суток и время;</w:t>
      </w:r>
    </w:p>
    <w:p w:rsidR="008477F9" w:rsidRPr="008477F9" w:rsidRDefault="008477F9" w:rsidP="008477F9">
      <w:pPr>
        <w:autoSpaceDE w:val="0"/>
        <w:autoSpaceDN w:val="0"/>
        <w:adjustRightInd w:val="0"/>
        <w:spacing w:after="0" w:line="240" w:lineRule="auto"/>
        <w:rPr>
          <w:rFonts w:ascii="Times New Roman" w:hAnsi="Times New Roman" w:cs="Times New Roman"/>
          <w:b/>
          <w:bCs/>
          <w:color w:val="000000"/>
          <w:sz w:val="28"/>
          <w:szCs w:val="28"/>
        </w:rPr>
      </w:pPr>
    </w:p>
    <w:p w:rsidR="008477F9" w:rsidRDefault="003C7550" w:rsidP="008477F9">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t>И</w:t>
      </w:r>
      <w:r w:rsidR="008477F9" w:rsidRPr="003C7550">
        <w:rPr>
          <w:rFonts w:ascii="Times New Roman" w:eastAsia="Times New Roman" w:hAnsi="Times New Roman" w:cs="Times New Roman"/>
          <w:color w:val="333333"/>
          <w:sz w:val="28"/>
          <w:szCs w:val="28"/>
        </w:rPr>
        <w:t>нформационное обеспечение: аудио- и видеозаписи, тексты художественных произведений, иллюстрации, интернет-источники.</w:t>
      </w:r>
    </w:p>
    <w:p w:rsidR="003C7550" w:rsidRDefault="003C7550" w:rsidP="008477F9">
      <w:pPr>
        <w:pStyle w:val="a8"/>
        <w:rPr>
          <w:rFonts w:ascii="Times New Roman" w:eastAsia="Times New Roman" w:hAnsi="Times New Roman" w:cs="Times New Roman"/>
          <w:color w:val="333333"/>
          <w:sz w:val="28"/>
          <w:szCs w:val="28"/>
        </w:rPr>
      </w:pPr>
    </w:p>
    <w:p w:rsidR="008477F9" w:rsidRDefault="008477F9" w:rsidP="008477F9">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sz w:val="28"/>
          <w:szCs w:val="28"/>
        </w:rPr>
        <w:t>Кадровое обеспечение: для реализации общеобразовательной общеразвивающей программы дополнительного образования «</w:t>
      </w:r>
      <w:r w:rsidR="003C7550">
        <w:rPr>
          <w:rFonts w:ascii="Times New Roman" w:hAnsi="Times New Roman" w:cs="Times New Roman"/>
          <w:sz w:val="28"/>
          <w:szCs w:val="28"/>
        </w:rPr>
        <w:t>Развивай-ка</w:t>
      </w:r>
      <w:r>
        <w:rPr>
          <w:rFonts w:ascii="Times New Roman" w:hAnsi="Times New Roman" w:cs="Times New Roman"/>
          <w:sz w:val="28"/>
          <w:szCs w:val="28"/>
        </w:rPr>
        <w:t>» необходимы педагоги, имеющие в</w:t>
      </w:r>
      <w:r w:rsidRPr="000E172F">
        <w:rPr>
          <w:rFonts w:ascii="Times New Roman" w:hAnsi="Times New Roman" w:cs="Times New Roman"/>
          <w:sz w:val="28"/>
          <w:szCs w:val="28"/>
        </w:rPr>
        <w:t xml:space="preserve">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Pr>
          <w:rFonts w:ascii="Times New Roman" w:hAnsi="Times New Roman" w:cs="Times New Roman"/>
          <w:sz w:val="28"/>
          <w:szCs w:val="28"/>
        </w:rPr>
        <w:t>«</w:t>
      </w:r>
      <w:r w:rsidR="003C7550">
        <w:rPr>
          <w:rFonts w:ascii="Times New Roman" w:hAnsi="Times New Roman" w:cs="Times New Roman"/>
          <w:sz w:val="28"/>
          <w:szCs w:val="28"/>
        </w:rPr>
        <w:t>Образование и педагогика</w:t>
      </w:r>
      <w:r>
        <w:rPr>
          <w:rFonts w:ascii="Times New Roman" w:hAnsi="Times New Roman" w:cs="Times New Roman"/>
          <w:sz w:val="28"/>
          <w:szCs w:val="28"/>
        </w:rPr>
        <w:t>»</w:t>
      </w:r>
    </w:p>
    <w:p w:rsidR="008477F9" w:rsidRDefault="008477F9" w:rsidP="008477F9">
      <w:pPr>
        <w:pStyle w:val="a8"/>
        <w:ind w:firstLine="708"/>
        <w:rPr>
          <w:rFonts w:ascii="Times New Roman" w:eastAsia="Times New Roman" w:hAnsi="Times New Roman" w:cs="Times New Roman"/>
          <w:color w:val="333333"/>
          <w:sz w:val="28"/>
          <w:szCs w:val="28"/>
        </w:rPr>
      </w:pPr>
    </w:p>
    <w:p w:rsidR="008477F9" w:rsidRPr="00D105D7" w:rsidRDefault="008477F9" w:rsidP="008477F9">
      <w:pPr>
        <w:autoSpaceDE w:val="0"/>
        <w:autoSpaceDN w:val="0"/>
        <w:adjustRightInd w:val="0"/>
        <w:spacing w:after="0" w:line="240" w:lineRule="auto"/>
        <w:jc w:val="center"/>
        <w:rPr>
          <w:rFonts w:ascii="Times New Roman" w:hAnsi="Times New Roman" w:cs="Times New Roman"/>
          <w:b/>
          <w:bCs/>
          <w:i/>
          <w:color w:val="000000"/>
          <w:sz w:val="28"/>
          <w:szCs w:val="28"/>
        </w:rPr>
      </w:pPr>
      <w:r w:rsidRPr="00D105D7">
        <w:rPr>
          <w:rFonts w:ascii="Times New Roman" w:hAnsi="Times New Roman" w:cs="Times New Roman"/>
          <w:b/>
          <w:bCs/>
          <w:i/>
          <w:color w:val="000000"/>
          <w:sz w:val="28"/>
          <w:szCs w:val="28"/>
        </w:rPr>
        <w:t>2.3. Формы аттестации.</w:t>
      </w:r>
    </w:p>
    <w:p w:rsidR="008477F9" w:rsidRDefault="008477F9" w:rsidP="008477F9">
      <w:pPr>
        <w:pStyle w:val="a8"/>
        <w:ind w:firstLine="708"/>
        <w:rPr>
          <w:rFonts w:ascii="Times New Roman" w:eastAsia="Times New Roman" w:hAnsi="Times New Roman" w:cs="Times New Roman"/>
          <w:color w:val="333333"/>
          <w:sz w:val="28"/>
          <w:szCs w:val="28"/>
        </w:rPr>
      </w:pPr>
    </w:p>
    <w:p w:rsidR="00642C6A" w:rsidRPr="00642C6A" w:rsidRDefault="00642C6A" w:rsidP="003C7550">
      <w:pPr>
        <w:shd w:val="clear" w:color="auto" w:fill="FFFFFF"/>
        <w:spacing w:after="0" w:line="240" w:lineRule="auto"/>
        <w:rPr>
          <w:rFonts w:ascii="Times New Roman" w:hAnsi="Times New Roman" w:cs="Times New Roman"/>
          <w:sz w:val="28"/>
          <w:szCs w:val="28"/>
        </w:rPr>
      </w:pPr>
      <w:r w:rsidRPr="00642C6A">
        <w:rPr>
          <w:rFonts w:ascii="Times New Roman" w:hAnsi="Times New Roman" w:cs="Times New Roman"/>
          <w:sz w:val="28"/>
          <w:szCs w:val="28"/>
        </w:rPr>
        <w:t>Освоение Программы не сопровождается проведением</w:t>
      </w:r>
      <w:r w:rsidR="003C7550">
        <w:rPr>
          <w:rFonts w:ascii="Times New Roman" w:hAnsi="Times New Roman" w:cs="Times New Roman"/>
          <w:sz w:val="28"/>
          <w:szCs w:val="28"/>
        </w:rPr>
        <w:t xml:space="preserve"> </w:t>
      </w:r>
      <w:r w:rsidRPr="00642C6A">
        <w:rPr>
          <w:rFonts w:ascii="Times New Roman" w:hAnsi="Times New Roman" w:cs="Times New Roman"/>
          <w:sz w:val="28"/>
          <w:szCs w:val="28"/>
        </w:rPr>
        <w:t>промежуточных аттестаций и итоговой аттестации воспитанников.</w:t>
      </w:r>
    </w:p>
    <w:p w:rsidR="003C7550" w:rsidRPr="00BD1729" w:rsidRDefault="003C7550" w:rsidP="003C7550">
      <w:pPr>
        <w:pStyle w:val="a8"/>
        <w:rPr>
          <w:rFonts w:ascii="Times New Roman" w:hAnsi="Times New Roman" w:cs="Times New Roman"/>
          <w:sz w:val="28"/>
          <w:szCs w:val="28"/>
        </w:rPr>
      </w:pPr>
      <w:r w:rsidRPr="00BD1729">
        <w:rPr>
          <w:rFonts w:ascii="Times New Roman" w:hAnsi="Times New Roman" w:cs="Times New Roman"/>
          <w:sz w:val="28"/>
          <w:szCs w:val="28"/>
        </w:rPr>
        <w:t>Педагогический  анализ освоения программы проводится 2 раза в год с помощью метода наблюдения за детьми. Метод наблюдения – это последовательное и целенаправленное фиксирование фактов поведения и проявлений ребенка в условиях обучения, а также при взаимодействии со сверстниками и взрослыми.</w:t>
      </w:r>
    </w:p>
    <w:p w:rsidR="003C7550" w:rsidRPr="00BD1729" w:rsidRDefault="003C7550" w:rsidP="003C7550">
      <w:pPr>
        <w:pStyle w:val="a8"/>
        <w:rPr>
          <w:rFonts w:ascii="Times New Roman" w:hAnsi="Times New Roman" w:cs="Times New Roman"/>
          <w:sz w:val="28"/>
          <w:szCs w:val="28"/>
        </w:rPr>
      </w:pPr>
      <w:r w:rsidRPr="00BD1729">
        <w:rPr>
          <w:rFonts w:ascii="Times New Roman" w:hAnsi="Times New Roman" w:cs="Times New Roman"/>
          <w:sz w:val="28"/>
          <w:szCs w:val="28"/>
        </w:rPr>
        <w:t xml:space="preserve">Для  контроля  знаний  воспитуемых  и  проверки  результативности  обучения  предусмотрены  следующие мероприятия:  </w:t>
      </w:r>
    </w:p>
    <w:p w:rsidR="003C7550" w:rsidRPr="00BD1729" w:rsidRDefault="003C7550" w:rsidP="003C7550">
      <w:pPr>
        <w:pStyle w:val="a8"/>
        <w:rPr>
          <w:rFonts w:ascii="Times New Roman" w:hAnsi="Times New Roman" w:cs="Times New Roman"/>
          <w:sz w:val="28"/>
          <w:szCs w:val="28"/>
        </w:rPr>
      </w:pPr>
      <w:r w:rsidRPr="00BD1729">
        <w:rPr>
          <w:rFonts w:ascii="Times New Roman" w:hAnsi="Times New Roman" w:cs="Times New Roman"/>
          <w:sz w:val="28"/>
          <w:szCs w:val="28"/>
        </w:rPr>
        <w:t xml:space="preserve">    •   проведение открытых компонентов непосредственно образовательной деятельности для родителей;  </w:t>
      </w:r>
    </w:p>
    <w:p w:rsidR="003C7550" w:rsidRPr="00BD1729" w:rsidRDefault="003C7550" w:rsidP="003C7550">
      <w:pPr>
        <w:pStyle w:val="a8"/>
        <w:rPr>
          <w:rFonts w:ascii="Times New Roman" w:hAnsi="Times New Roman" w:cs="Times New Roman"/>
          <w:sz w:val="28"/>
          <w:szCs w:val="28"/>
        </w:rPr>
      </w:pPr>
      <w:r w:rsidRPr="00BD1729">
        <w:rPr>
          <w:rFonts w:ascii="Times New Roman" w:hAnsi="Times New Roman" w:cs="Times New Roman"/>
          <w:sz w:val="28"/>
          <w:szCs w:val="28"/>
        </w:rPr>
        <w:t xml:space="preserve">     •   проведение праздников.  </w:t>
      </w:r>
    </w:p>
    <w:p w:rsidR="008477F9" w:rsidRDefault="008477F9" w:rsidP="008477F9">
      <w:pPr>
        <w:pStyle w:val="a8"/>
        <w:ind w:firstLine="708"/>
        <w:rPr>
          <w:rFonts w:ascii="Times New Roman" w:eastAsia="Times New Roman" w:hAnsi="Times New Roman" w:cs="Times New Roman"/>
          <w:color w:val="333333"/>
          <w:sz w:val="28"/>
          <w:szCs w:val="28"/>
        </w:rPr>
      </w:pPr>
    </w:p>
    <w:p w:rsidR="008477F9" w:rsidRDefault="003C7550" w:rsidP="008477F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2.4</w:t>
      </w:r>
      <w:r w:rsidR="008477F9">
        <w:rPr>
          <w:rFonts w:ascii="Times New Roman" w:hAnsi="Times New Roman" w:cs="Times New Roman"/>
          <w:b/>
          <w:bCs/>
          <w:color w:val="000000"/>
          <w:sz w:val="28"/>
          <w:szCs w:val="28"/>
        </w:rPr>
        <w:t xml:space="preserve">. </w:t>
      </w:r>
      <w:r w:rsidR="008477F9" w:rsidRPr="00A40402">
        <w:rPr>
          <w:rFonts w:ascii="Times New Roman" w:hAnsi="Times New Roman" w:cs="Times New Roman"/>
          <w:b/>
          <w:bCs/>
          <w:color w:val="000000"/>
          <w:sz w:val="28"/>
          <w:szCs w:val="28"/>
        </w:rPr>
        <w:t>Методические материалы</w:t>
      </w:r>
      <w:r>
        <w:rPr>
          <w:rFonts w:ascii="Times New Roman" w:hAnsi="Times New Roman" w:cs="Times New Roman"/>
          <w:b/>
          <w:bCs/>
          <w:color w:val="000000"/>
          <w:sz w:val="28"/>
          <w:szCs w:val="28"/>
        </w:rPr>
        <w:t>.</w:t>
      </w:r>
    </w:p>
    <w:p w:rsidR="003C7550" w:rsidRDefault="003C7550" w:rsidP="008477F9">
      <w:pPr>
        <w:autoSpaceDE w:val="0"/>
        <w:autoSpaceDN w:val="0"/>
        <w:adjustRightInd w:val="0"/>
        <w:spacing w:after="0" w:line="240" w:lineRule="auto"/>
        <w:jc w:val="center"/>
        <w:rPr>
          <w:rFonts w:ascii="Times New Roman" w:hAnsi="Times New Roman" w:cs="Times New Roman"/>
          <w:b/>
          <w:bCs/>
          <w:color w:val="000000"/>
          <w:sz w:val="28"/>
          <w:szCs w:val="28"/>
        </w:rPr>
      </w:pPr>
    </w:p>
    <w:p w:rsidR="003C7550" w:rsidRPr="003C7550" w:rsidRDefault="003C7550" w:rsidP="003C7550">
      <w:pPr>
        <w:pStyle w:val="a8"/>
        <w:rPr>
          <w:rFonts w:ascii="Times New Roman" w:hAnsi="Times New Roman" w:cs="Times New Roman"/>
          <w:sz w:val="28"/>
          <w:szCs w:val="28"/>
        </w:rPr>
      </w:pPr>
      <w:r w:rsidRPr="003C7550">
        <w:rPr>
          <w:rFonts w:ascii="Times New Roman" w:hAnsi="Times New Roman" w:cs="Times New Roman"/>
          <w:sz w:val="28"/>
          <w:szCs w:val="28"/>
        </w:rPr>
        <w:t>За основу построения программы взят исходный принцип системы</w:t>
      </w:r>
    </w:p>
    <w:p w:rsidR="003C7550" w:rsidRPr="003C7550" w:rsidRDefault="003C7550" w:rsidP="003C7550">
      <w:pPr>
        <w:pStyle w:val="a8"/>
        <w:rPr>
          <w:rFonts w:ascii="Times New Roman" w:hAnsi="Times New Roman" w:cs="Times New Roman"/>
          <w:sz w:val="28"/>
          <w:szCs w:val="28"/>
        </w:rPr>
      </w:pPr>
      <w:r w:rsidRPr="003C7550">
        <w:rPr>
          <w:rFonts w:ascii="Times New Roman" w:hAnsi="Times New Roman" w:cs="Times New Roman"/>
          <w:sz w:val="28"/>
          <w:szCs w:val="28"/>
        </w:rPr>
        <w:t>дошкольного обучения Д.Б. Эльконина: знакомству и работе с буквами</w:t>
      </w:r>
    </w:p>
    <w:p w:rsidR="003C7550" w:rsidRPr="003C7550" w:rsidRDefault="003C7550" w:rsidP="003C7550">
      <w:pPr>
        <w:pStyle w:val="a8"/>
        <w:rPr>
          <w:rFonts w:ascii="Times New Roman" w:hAnsi="Times New Roman" w:cs="Times New Roman"/>
          <w:sz w:val="28"/>
          <w:szCs w:val="28"/>
        </w:rPr>
      </w:pPr>
      <w:r w:rsidRPr="003C7550">
        <w:rPr>
          <w:rFonts w:ascii="Times New Roman" w:hAnsi="Times New Roman" w:cs="Times New Roman"/>
          <w:sz w:val="28"/>
          <w:szCs w:val="28"/>
        </w:rPr>
        <w:t>должен предшествовать добуквенный, чисто звуковой период обучения. «От</w:t>
      </w:r>
    </w:p>
    <w:p w:rsidR="003C7550" w:rsidRPr="003C7550" w:rsidRDefault="003C7550" w:rsidP="003C7550">
      <w:pPr>
        <w:pStyle w:val="a8"/>
        <w:rPr>
          <w:rFonts w:ascii="Times New Roman" w:hAnsi="Times New Roman" w:cs="Times New Roman"/>
          <w:sz w:val="28"/>
          <w:szCs w:val="28"/>
        </w:rPr>
      </w:pPr>
      <w:r w:rsidRPr="003C7550">
        <w:rPr>
          <w:rFonts w:ascii="Times New Roman" w:hAnsi="Times New Roman" w:cs="Times New Roman"/>
          <w:sz w:val="28"/>
          <w:szCs w:val="28"/>
        </w:rPr>
        <w:t>того, как ребёнку будет открыта звуковая действительность языка, строение</w:t>
      </w:r>
    </w:p>
    <w:p w:rsidR="003C7550" w:rsidRPr="003C7550" w:rsidRDefault="003C7550" w:rsidP="003C7550">
      <w:pPr>
        <w:pStyle w:val="a8"/>
        <w:rPr>
          <w:rFonts w:ascii="Times New Roman" w:hAnsi="Times New Roman" w:cs="Times New Roman"/>
          <w:sz w:val="28"/>
          <w:szCs w:val="28"/>
        </w:rPr>
      </w:pPr>
      <w:r w:rsidRPr="003C7550">
        <w:rPr>
          <w:rFonts w:ascii="Times New Roman" w:hAnsi="Times New Roman" w:cs="Times New Roman"/>
          <w:sz w:val="28"/>
          <w:szCs w:val="28"/>
        </w:rPr>
        <w:lastRenderedPageBreak/>
        <w:t>звуковой формы слова, зависит не только усвоение грамоты но и всё</w:t>
      </w:r>
    </w:p>
    <w:p w:rsidR="003C7550" w:rsidRPr="003C7550" w:rsidRDefault="003C7550" w:rsidP="003C7550">
      <w:pPr>
        <w:pStyle w:val="a8"/>
        <w:rPr>
          <w:rFonts w:ascii="Times New Roman" w:hAnsi="Times New Roman" w:cs="Times New Roman"/>
          <w:sz w:val="28"/>
          <w:szCs w:val="28"/>
        </w:rPr>
      </w:pPr>
      <w:r w:rsidRPr="003C7550">
        <w:rPr>
          <w:rFonts w:ascii="Times New Roman" w:hAnsi="Times New Roman" w:cs="Times New Roman"/>
          <w:sz w:val="28"/>
          <w:szCs w:val="28"/>
        </w:rPr>
        <w:t>последующее усвоение языка».</w:t>
      </w:r>
    </w:p>
    <w:p w:rsidR="003C7550" w:rsidRPr="003C7550" w:rsidRDefault="003C7550" w:rsidP="003C7550">
      <w:pPr>
        <w:pStyle w:val="a8"/>
        <w:rPr>
          <w:rFonts w:ascii="Times New Roman" w:hAnsi="Times New Roman" w:cs="Times New Roman"/>
          <w:sz w:val="28"/>
          <w:szCs w:val="28"/>
        </w:rPr>
      </w:pPr>
    </w:p>
    <w:p w:rsidR="003C7550" w:rsidRPr="008477F9" w:rsidRDefault="003C7550" w:rsidP="003C7550">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Ведущая деятельность</w:t>
      </w:r>
      <w:r>
        <w:rPr>
          <w:rFonts w:ascii="Times New Roman" w:eastAsia="Times New Roman" w:hAnsi="Times New Roman" w:cs="Times New Roman"/>
          <w:color w:val="333333"/>
          <w:sz w:val="28"/>
          <w:szCs w:val="28"/>
        </w:rPr>
        <w:t xml:space="preserve"> детей на занятии</w:t>
      </w:r>
      <w:r w:rsidRPr="008477F9">
        <w:rPr>
          <w:rFonts w:ascii="Times New Roman" w:eastAsia="Times New Roman" w:hAnsi="Times New Roman" w:cs="Times New Roman"/>
          <w:color w:val="333333"/>
          <w:sz w:val="28"/>
          <w:szCs w:val="28"/>
        </w:rPr>
        <w:t>:</w:t>
      </w:r>
    </w:p>
    <w:p w:rsidR="003C7550" w:rsidRPr="008477F9" w:rsidRDefault="003C7550" w:rsidP="003C7550">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игра;</w:t>
      </w:r>
    </w:p>
    <w:p w:rsidR="003C7550" w:rsidRPr="008477F9" w:rsidRDefault="003C7550" w:rsidP="003C7550">
      <w:pPr>
        <w:pStyle w:val="a8"/>
        <w:rPr>
          <w:rFonts w:ascii="Times New Roman" w:eastAsia="Times New Roman" w:hAnsi="Times New Roman" w:cs="Times New Roman"/>
          <w:color w:val="333333"/>
          <w:sz w:val="28"/>
          <w:szCs w:val="28"/>
        </w:rPr>
      </w:pPr>
      <w:r w:rsidRPr="008477F9">
        <w:rPr>
          <w:rFonts w:ascii="Times New Roman" w:eastAsia="Times New Roman" w:hAnsi="Times New Roman" w:cs="Times New Roman"/>
          <w:color w:val="333333"/>
          <w:sz w:val="28"/>
          <w:szCs w:val="28"/>
        </w:rPr>
        <w:t>продук</w:t>
      </w:r>
      <w:r>
        <w:rPr>
          <w:rFonts w:ascii="Times New Roman" w:eastAsia="Times New Roman" w:hAnsi="Times New Roman" w:cs="Times New Roman"/>
          <w:color w:val="333333"/>
          <w:sz w:val="28"/>
          <w:szCs w:val="28"/>
        </w:rPr>
        <w:t>тивная, творческая деятельность.</w:t>
      </w:r>
    </w:p>
    <w:p w:rsidR="003C7550" w:rsidRDefault="003C7550" w:rsidP="003C7550">
      <w:pPr>
        <w:pStyle w:val="a8"/>
        <w:rPr>
          <w:rFonts w:ascii="Times New Roman" w:eastAsia="Times New Roman" w:hAnsi="Times New Roman" w:cs="Times New Roman"/>
          <w:color w:val="333333"/>
          <w:sz w:val="28"/>
          <w:szCs w:val="28"/>
        </w:rPr>
      </w:pPr>
    </w:p>
    <w:p w:rsidR="003C7550" w:rsidRPr="003C7550" w:rsidRDefault="003C7550" w:rsidP="003C7550">
      <w:pPr>
        <w:pStyle w:val="a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Способы и формы работы с детьми:</w:t>
      </w: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sym w:font="Symbol" w:char="F0B7"/>
      </w:r>
      <w:r>
        <w:rPr>
          <w:rFonts w:ascii="Times New Roman" w:eastAsia="Times New Roman" w:hAnsi="Times New Roman" w:cs="Times New Roman"/>
          <w:color w:val="333333"/>
          <w:sz w:val="28"/>
          <w:szCs w:val="28"/>
        </w:rPr>
        <w:t xml:space="preserve"> </w:t>
      </w:r>
      <w:r w:rsidRPr="003C7550">
        <w:rPr>
          <w:rFonts w:ascii="Times New Roman" w:eastAsia="Times New Roman" w:hAnsi="Times New Roman" w:cs="Times New Roman"/>
          <w:color w:val="333333"/>
          <w:sz w:val="28"/>
          <w:szCs w:val="28"/>
        </w:rPr>
        <w:t>Дидактические игры. Кубики Зайцева. Умные кубики. Тренажёры для</w:t>
      </w: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t>постановки руки.</w:t>
      </w: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sym w:font="Symbol" w:char="F0B7"/>
      </w:r>
      <w:r>
        <w:rPr>
          <w:rFonts w:ascii="Times New Roman" w:eastAsia="Times New Roman" w:hAnsi="Times New Roman" w:cs="Times New Roman"/>
          <w:color w:val="333333"/>
          <w:sz w:val="28"/>
          <w:szCs w:val="28"/>
        </w:rPr>
        <w:t xml:space="preserve"> </w:t>
      </w:r>
      <w:r w:rsidRPr="003C7550">
        <w:rPr>
          <w:rFonts w:ascii="Times New Roman" w:eastAsia="Times New Roman" w:hAnsi="Times New Roman" w:cs="Times New Roman"/>
          <w:color w:val="333333"/>
          <w:sz w:val="28"/>
          <w:szCs w:val="28"/>
        </w:rPr>
        <w:t>Фонематические упражнения</w:t>
      </w: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sym w:font="Symbol" w:char="F0B7"/>
      </w:r>
      <w:r>
        <w:rPr>
          <w:rFonts w:ascii="Times New Roman" w:eastAsia="Times New Roman" w:hAnsi="Times New Roman" w:cs="Times New Roman"/>
          <w:color w:val="333333"/>
          <w:sz w:val="28"/>
          <w:szCs w:val="28"/>
        </w:rPr>
        <w:t xml:space="preserve"> </w:t>
      </w:r>
      <w:r w:rsidRPr="003C7550">
        <w:rPr>
          <w:rFonts w:ascii="Times New Roman" w:eastAsia="Times New Roman" w:hAnsi="Times New Roman" w:cs="Times New Roman"/>
          <w:color w:val="333333"/>
          <w:sz w:val="28"/>
          <w:szCs w:val="28"/>
        </w:rPr>
        <w:t>Работа с книгой</w:t>
      </w: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sym w:font="Symbol" w:char="F0B7"/>
      </w:r>
      <w:r>
        <w:rPr>
          <w:rFonts w:ascii="Times New Roman" w:eastAsia="Times New Roman" w:hAnsi="Times New Roman" w:cs="Times New Roman"/>
          <w:color w:val="333333"/>
          <w:sz w:val="28"/>
          <w:szCs w:val="28"/>
        </w:rPr>
        <w:t xml:space="preserve"> </w:t>
      </w:r>
      <w:r w:rsidRPr="003C7550">
        <w:rPr>
          <w:rFonts w:ascii="Times New Roman" w:eastAsia="Times New Roman" w:hAnsi="Times New Roman" w:cs="Times New Roman"/>
          <w:color w:val="333333"/>
          <w:sz w:val="28"/>
          <w:szCs w:val="28"/>
        </w:rPr>
        <w:t>Театрализация</w:t>
      </w: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sym w:font="Symbol" w:char="F0B7"/>
      </w:r>
      <w:r>
        <w:rPr>
          <w:rFonts w:ascii="Times New Roman" w:eastAsia="Times New Roman" w:hAnsi="Times New Roman" w:cs="Times New Roman"/>
          <w:color w:val="333333"/>
          <w:sz w:val="28"/>
          <w:szCs w:val="28"/>
        </w:rPr>
        <w:t xml:space="preserve"> </w:t>
      </w:r>
      <w:r w:rsidRPr="003C7550">
        <w:rPr>
          <w:rFonts w:ascii="Times New Roman" w:eastAsia="Times New Roman" w:hAnsi="Times New Roman" w:cs="Times New Roman"/>
          <w:color w:val="333333"/>
          <w:sz w:val="28"/>
          <w:szCs w:val="28"/>
        </w:rPr>
        <w:t>Рисование</w:t>
      </w:r>
      <w:r>
        <w:rPr>
          <w:rFonts w:ascii="Times New Roman" w:eastAsia="Times New Roman" w:hAnsi="Times New Roman" w:cs="Times New Roman"/>
          <w:color w:val="333333"/>
          <w:sz w:val="28"/>
          <w:szCs w:val="28"/>
        </w:rPr>
        <w:t>, лепка, аппликация.</w:t>
      </w:r>
    </w:p>
    <w:p w:rsidR="003C7550" w:rsidRDefault="003C7550" w:rsidP="003C7550">
      <w:pPr>
        <w:pStyle w:val="a8"/>
        <w:rPr>
          <w:rFonts w:ascii="Times New Roman" w:eastAsia="Times New Roman" w:hAnsi="Times New Roman" w:cs="Times New Roman"/>
          <w:color w:val="333333"/>
          <w:sz w:val="28"/>
          <w:szCs w:val="28"/>
        </w:rPr>
      </w:pPr>
    </w:p>
    <w:p w:rsidR="003C7550" w:rsidRPr="003C7550" w:rsidRDefault="003C7550" w:rsidP="003C7550">
      <w:pPr>
        <w:pStyle w:val="a8"/>
        <w:rPr>
          <w:rFonts w:ascii="Times New Roman" w:eastAsia="Times New Roman" w:hAnsi="Times New Roman" w:cs="Times New Roman"/>
          <w:color w:val="333333"/>
          <w:sz w:val="28"/>
          <w:szCs w:val="28"/>
        </w:rPr>
      </w:pPr>
      <w:r w:rsidRPr="003C7550">
        <w:rPr>
          <w:rFonts w:ascii="Times New Roman" w:eastAsia="Times New Roman" w:hAnsi="Times New Roman" w:cs="Times New Roman"/>
          <w:color w:val="333333"/>
          <w:sz w:val="28"/>
          <w:szCs w:val="28"/>
        </w:rPr>
        <w:t>В каждое занятие встроено несколько динамических пауз: физ. минутки, подвижные игры с правилами, гимнастика мозга, дыхательные упражнения, пальчиковая гимнастика, упражнения для глаз.</w:t>
      </w:r>
    </w:p>
    <w:p w:rsidR="008477F9" w:rsidRDefault="008477F9" w:rsidP="008477F9">
      <w:pPr>
        <w:pStyle w:val="a8"/>
        <w:ind w:firstLine="708"/>
        <w:rPr>
          <w:rFonts w:ascii="Times New Roman" w:eastAsia="Times New Roman" w:hAnsi="Times New Roman" w:cs="Times New Roman"/>
          <w:color w:val="333333"/>
          <w:sz w:val="28"/>
          <w:szCs w:val="28"/>
        </w:rPr>
      </w:pPr>
    </w:p>
    <w:p w:rsidR="008477F9" w:rsidRDefault="003C7550" w:rsidP="008477F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2.5</w:t>
      </w:r>
      <w:r w:rsidR="008477F9">
        <w:rPr>
          <w:rFonts w:ascii="Times New Roman" w:hAnsi="Times New Roman" w:cs="Times New Roman"/>
          <w:b/>
          <w:bCs/>
          <w:color w:val="000000"/>
          <w:sz w:val="28"/>
          <w:szCs w:val="28"/>
        </w:rPr>
        <w:t xml:space="preserve">. </w:t>
      </w:r>
      <w:r w:rsidR="008477F9" w:rsidRPr="00A40402">
        <w:rPr>
          <w:rFonts w:ascii="Times New Roman" w:hAnsi="Times New Roman" w:cs="Times New Roman"/>
          <w:b/>
          <w:bCs/>
          <w:color w:val="000000"/>
          <w:sz w:val="28"/>
          <w:szCs w:val="28"/>
        </w:rPr>
        <w:t>Список литературы:</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 xml:space="preserve">Учебно-методическое и информационное обеспечение Программы Нормативные акты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1. Федеральный Закон РФ от 29.12.2012г. №273 « Об образовании в Российской Фед</w:t>
      </w:r>
      <w:r w:rsidR="003C7550">
        <w:rPr>
          <w:rFonts w:ascii="Times New Roman" w:hAnsi="Times New Roman" w:cs="Times New Roman"/>
          <w:sz w:val="28"/>
          <w:szCs w:val="28"/>
        </w:rPr>
        <w:t>ерации» ( далее – 273 – ФЗ )</w:t>
      </w:r>
      <w:r w:rsidRPr="008477F9">
        <w:rPr>
          <w:rFonts w:ascii="Times New Roman" w:hAnsi="Times New Roman" w:cs="Times New Roman"/>
          <w:sz w:val="28"/>
          <w:szCs w:val="28"/>
        </w:rPr>
        <w:t xml:space="preserve">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2. Приказ Министерства образования и науки РФ от 29.08.2013г. № 1008 «Об утверждении порядка организации и осуществления образовательной деятельности по дополнительным</w:t>
      </w:r>
      <w:r w:rsidR="003C7550">
        <w:rPr>
          <w:rFonts w:ascii="Times New Roman" w:hAnsi="Times New Roman" w:cs="Times New Roman"/>
          <w:sz w:val="28"/>
          <w:szCs w:val="28"/>
        </w:rPr>
        <w:t xml:space="preserve"> общеобразовательным программам</w:t>
      </w:r>
      <w:r w:rsidRPr="008477F9">
        <w:rPr>
          <w:rFonts w:ascii="Times New Roman" w:hAnsi="Times New Roman" w:cs="Times New Roman"/>
          <w:sz w:val="28"/>
          <w:szCs w:val="28"/>
        </w:rPr>
        <w:t xml:space="preserve">»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3. Концепция развития дополнительного образования</w:t>
      </w:r>
      <w:r w:rsidR="003C7550">
        <w:rPr>
          <w:rFonts w:ascii="Times New Roman" w:hAnsi="Times New Roman" w:cs="Times New Roman"/>
          <w:sz w:val="28"/>
          <w:szCs w:val="28"/>
        </w:rPr>
        <w:t xml:space="preserve"> детей от 04.09.2014г. № 1726-р</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 xml:space="preserve"> 4. Санитарно-эпидемиологические требования к устройству, содержанию и организации режима работы образова</w:t>
      </w:r>
      <w:r w:rsidR="003C7550">
        <w:rPr>
          <w:rFonts w:ascii="Times New Roman" w:hAnsi="Times New Roman" w:cs="Times New Roman"/>
          <w:sz w:val="28"/>
          <w:szCs w:val="28"/>
        </w:rPr>
        <w:t>т</w:t>
      </w:r>
      <w:r w:rsidRPr="008477F9">
        <w:rPr>
          <w:rFonts w:ascii="Times New Roman" w:hAnsi="Times New Roman" w:cs="Times New Roman"/>
          <w:sz w:val="28"/>
          <w:szCs w:val="28"/>
        </w:rPr>
        <w:t>ельных организаций дополнительного образовани</w:t>
      </w:r>
      <w:r w:rsidR="003C7550">
        <w:rPr>
          <w:rFonts w:ascii="Times New Roman" w:hAnsi="Times New Roman" w:cs="Times New Roman"/>
          <w:sz w:val="28"/>
          <w:szCs w:val="28"/>
        </w:rPr>
        <w:t>я детей ( СанПиН 2.4.4.3172-14)</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 xml:space="preserve"> </w:t>
      </w:r>
      <w:r w:rsidR="003C7550">
        <w:rPr>
          <w:rFonts w:ascii="Times New Roman" w:hAnsi="Times New Roman" w:cs="Times New Roman"/>
          <w:sz w:val="28"/>
          <w:szCs w:val="28"/>
        </w:rPr>
        <w:t>Литература для педагога</w:t>
      </w:r>
      <w:r w:rsidRPr="008477F9">
        <w:rPr>
          <w:rFonts w:ascii="Times New Roman" w:hAnsi="Times New Roman" w:cs="Times New Roman"/>
          <w:sz w:val="28"/>
          <w:szCs w:val="28"/>
        </w:rPr>
        <w:t xml:space="preserve">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1.Володина Н.В., Егупова В.А. Годовой курс обучающих занят</w:t>
      </w:r>
      <w:r w:rsidR="003C7550">
        <w:rPr>
          <w:rFonts w:ascii="Times New Roman" w:hAnsi="Times New Roman" w:cs="Times New Roman"/>
          <w:sz w:val="28"/>
          <w:szCs w:val="28"/>
        </w:rPr>
        <w:t xml:space="preserve">ий для одарённых детей, 4-5 </w:t>
      </w:r>
      <w:r w:rsidRPr="008477F9">
        <w:rPr>
          <w:rFonts w:ascii="Times New Roman" w:hAnsi="Times New Roman" w:cs="Times New Roman"/>
          <w:sz w:val="28"/>
          <w:szCs w:val="28"/>
        </w:rPr>
        <w:t>лет. Ломоносов</w:t>
      </w:r>
      <w:r w:rsidR="003C7550">
        <w:rPr>
          <w:rFonts w:ascii="Times New Roman" w:hAnsi="Times New Roman" w:cs="Times New Roman"/>
          <w:sz w:val="28"/>
          <w:szCs w:val="28"/>
        </w:rPr>
        <w:t>с</w:t>
      </w:r>
      <w:r w:rsidRPr="008477F9">
        <w:rPr>
          <w:rFonts w:ascii="Times New Roman" w:hAnsi="Times New Roman" w:cs="Times New Roman"/>
          <w:sz w:val="28"/>
          <w:szCs w:val="28"/>
        </w:rPr>
        <w:t xml:space="preserve">кая школа. ООО «Издательство Эксмо» 2016г., 2017г.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 xml:space="preserve">2.Колесникова Е.В. Программа «От звука к букве. Обучение дошкольников элементам грамоты» - М., «Ювента», 2007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 xml:space="preserve">2.Колесникова Е.В. «Развитие звуковой культуры речи у детей </w:t>
      </w:r>
      <w:r w:rsidR="003C7550">
        <w:rPr>
          <w:rFonts w:ascii="Times New Roman" w:hAnsi="Times New Roman" w:cs="Times New Roman"/>
          <w:sz w:val="28"/>
          <w:szCs w:val="28"/>
        </w:rPr>
        <w:t>4-5</w:t>
      </w:r>
      <w:r w:rsidRPr="008477F9">
        <w:rPr>
          <w:rFonts w:ascii="Times New Roman" w:hAnsi="Times New Roman" w:cs="Times New Roman"/>
          <w:sz w:val="28"/>
          <w:szCs w:val="28"/>
        </w:rPr>
        <w:t xml:space="preserve"> лет». Учебно-методическое пособие – М., «Ювента», 2007 г. </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4.Колесникова Е.В. «Развитие фонематического слуха у детей 4-5 лет». Учебно</w:t>
      </w:r>
      <w:r w:rsidR="003C7550">
        <w:rPr>
          <w:rFonts w:ascii="Times New Roman" w:hAnsi="Times New Roman" w:cs="Times New Roman"/>
          <w:sz w:val="28"/>
          <w:szCs w:val="28"/>
        </w:rPr>
        <w:t>-</w:t>
      </w:r>
      <w:r w:rsidRPr="008477F9">
        <w:rPr>
          <w:rFonts w:ascii="Times New Roman" w:hAnsi="Times New Roman" w:cs="Times New Roman"/>
          <w:sz w:val="28"/>
          <w:szCs w:val="28"/>
        </w:rPr>
        <w:t xml:space="preserve">методическое пособие – М., «Ювента», 2007 г. </w:t>
      </w:r>
    </w:p>
    <w:p w:rsidR="003C7550" w:rsidRDefault="003C7550" w:rsidP="008477F9">
      <w:pPr>
        <w:pStyle w:val="a8"/>
        <w:rPr>
          <w:rFonts w:ascii="Times New Roman" w:hAnsi="Times New Roman" w:cs="Times New Roman"/>
          <w:sz w:val="28"/>
          <w:szCs w:val="28"/>
        </w:rPr>
      </w:pPr>
      <w:r>
        <w:rPr>
          <w:rFonts w:ascii="Times New Roman" w:hAnsi="Times New Roman" w:cs="Times New Roman"/>
          <w:sz w:val="28"/>
          <w:szCs w:val="28"/>
        </w:rPr>
        <w:t>5</w:t>
      </w:r>
      <w:r w:rsidR="008477F9" w:rsidRPr="008477F9">
        <w:rPr>
          <w:rFonts w:ascii="Times New Roman" w:hAnsi="Times New Roman" w:cs="Times New Roman"/>
          <w:sz w:val="28"/>
          <w:szCs w:val="28"/>
        </w:rPr>
        <w:t xml:space="preserve">.Колесникова Е.В. «Развитие интереса и способностей у детей 4-5 лет». </w:t>
      </w:r>
      <w:r>
        <w:rPr>
          <w:rFonts w:ascii="Times New Roman" w:hAnsi="Times New Roman" w:cs="Times New Roman"/>
          <w:sz w:val="28"/>
          <w:szCs w:val="28"/>
        </w:rPr>
        <w:t>-</w:t>
      </w:r>
      <w:r w:rsidR="008477F9" w:rsidRPr="008477F9">
        <w:rPr>
          <w:rFonts w:ascii="Times New Roman" w:hAnsi="Times New Roman" w:cs="Times New Roman"/>
          <w:sz w:val="28"/>
          <w:szCs w:val="28"/>
        </w:rPr>
        <w:t xml:space="preserve"> пособие – М., «Ювента», 2007 г. </w:t>
      </w:r>
    </w:p>
    <w:p w:rsidR="003C7550" w:rsidRDefault="003C7550" w:rsidP="008477F9">
      <w:pPr>
        <w:pStyle w:val="a8"/>
        <w:rPr>
          <w:rFonts w:ascii="Times New Roman" w:hAnsi="Times New Roman" w:cs="Times New Roman"/>
          <w:sz w:val="28"/>
          <w:szCs w:val="28"/>
        </w:rPr>
      </w:pPr>
      <w:r>
        <w:rPr>
          <w:rFonts w:ascii="Times New Roman" w:hAnsi="Times New Roman" w:cs="Times New Roman"/>
          <w:sz w:val="28"/>
          <w:szCs w:val="28"/>
        </w:rPr>
        <w:lastRenderedPageBreak/>
        <w:t>Литература для обучающихся</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1.Володина Н.В., Егупова В.А. Годовой курс обучающих за</w:t>
      </w:r>
      <w:r w:rsidR="003C7550">
        <w:rPr>
          <w:rFonts w:ascii="Times New Roman" w:hAnsi="Times New Roman" w:cs="Times New Roman"/>
          <w:sz w:val="28"/>
          <w:szCs w:val="28"/>
        </w:rPr>
        <w:t xml:space="preserve">нятий для одарённых детей, </w:t>
      </w:r>
      <w:r w:rsidRPr="008477F9">
        <w:rPr>
          <w:rFonts w:ascii="Times New Roman" w:hAnsi="Times New Roman" w:cs="Times New Roman"/>
          <w:sz w:val="28"/>
          <w:szCs w:val="28"/>
        </w:rPr>
        <w:t>4-5лет. Ломоносов</w:t>
      </w:r>
      <w:r w:rsidR="003C7550">
        <w:rPr>
          <w:rFonts w:ascii="Times New Roman" w:hAnsi="Times New Roman" w:cs="Times New Roman"/>
          <w:sz w:val="28"/>
          <w:szCs w:val="28"/>
        </w:rPr>
        <w:t>с</w:t>
      </w:r>
      <w:r w:rsidRPr="008477F9">
        <w:rPr>
          <w:rFonts w:ascii="Times New Roman" w:hAnsi="Times New Roman" w:cs="Times New Roman"/>
          <w:sz w:val="28"/>
          <w:szCs w:val="28"/>
        </w:rPr>
        <w:t>кая школа. ООО «Издательство Эксмо» 2016г., 2017</w:t>
      </w:r>
      <w:r w:rsidR="003C7550">
        <w:rPr>
          <w:rFonts w:ascii="Times New Roman" w:hAnsi="Times New Roman" w:cs="Times New Roman"/>
          <w:sz w:val="28"/>
          <w:szCs w:val="28"/>
        </w:rPr>
        <w:t xml:space="preserve"> </w:t>
      </w:r>
      <w:r w:rsidRPr="008477F9">
        <w:rPr>
          <w:rFonts w:ascii="Times New Roman" w:hAnsi="Times New Roman" w:cs="Times New Roman"/>
          <w:sz w:val="28"/>
          <w:szCs w:val="28"/>
        </w:rPr>
        <w:t>г</w:t>
      </w:r>
      <w:r w:rsidR="003C7550">
        <w:rPr>
          <w:rFonts w:ascii="Times New Roman" w:hAnsi="Times New Roman" w:cs="Times New Roman"/>
          <w:sz w:val="28"/>
          <w:szCs w:val="28"/>
        </w:rPr>
        <w:t>.</w:t>
      </w:r>
    </w:p>
    <w:p w:rsidR="003C7550" w:rsidRDefault="008477F9" w:rsidP="008477F9">
      <w:pPr>
        <w:pStyle w:val="a8"/>
        <w:rPr>
          <w:rFonts w:ascii="Times New Roman" w:hAnsi="Times New Roman" w:cs="Times New Roman"/>
          <w:sz w:val="28"/>
          <w:szCs w:val="28"/>
        </w:rPr>
      </w:pPr>
      <w:r w:rsidRPr="008477F9">
        <w:rPr>
          <w:rFonts w:ascii="Times New Roman" w:hAnsi="Times New Roman" w:cs="Times New Roman"/>
          <w:sz w:val="28"/>
          <w:szCs w:val="28"/>
        </w:rPr>
        <w:t xml:space="preserve">2.Колесникова Е.В. «От слова к звуку». Рабочая тетрадь для занятий с детьми 4-5 лет – М., «Ювента», 2007 г. </w:t>
      </w:r>
    </w:p>
    <w:p w:rsidR="008477F9" w:rsidRP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3.</w:t>
      </w:r>
      <w:r w:rsidR="008477F9" w:rsidRPr="003C7550">
        <w:rPr>
          <w:rFonts w:ascii="Times New Roman" w:hAnsi="Times New Roman" w:cs="Times New Roman"/>
          <w:sz w:val="28"/>
          <w:szCs w:val="28"/>
        </w:rPr>
        <w:t xml:space="preserve"> С. Пятак «Узнаю звуки и буквы» 4-5 лет. «Ломоносовская школа» (для</w:t>
      </w:r>
    </w:p>
    <w:p w:rsidR="008477F9" w:rsidRPr="003C7550" w:rsidRDefault="008477F9" w:rsidP="003C7550">
      <w:pPr>
        <w:pStyle w:val="a8"/>
        <w:rPr>
          <w:rFonts w:ascii="Times New Roman" w:hAnsi="Times New Roman" w:cs="Times New Roman"/>
          <w:sz w:val="28"/>
          <w:szCs w:val="28"/>
        </w:rPr>
      </w:pPr>
      <w:r w:rsidRPr="003C7550">
        <w:rPr>
          <w:rFonts w:ascii="Times New Roman" w:hAnsi="Times New Roman" w:cs="Times New Roman"/>
          <w:sz w:val="28"/>
          <w:szCs w:val="28"/>
        </w:rPr>
        <w:t>одаренных детей)</w:t>
      </w:r>
    </w:p>
    <w:p w:rsidR="008477F9" w:rsidRP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4.</w:t>
      </w:r>
      <w:r w:rsidR="008477F9" w:rsidRPr="003C7550">
        <w:rPr>
          <w:rFonts w:ascii="Times New Roman" w:hAnsi="Times New Roman" w:cs="Times New Roman"/>
          <w:sz w:val="28"/>
          <w:szCs w:val="28"/>
        </w:rPr>
        <w:t xml:space="preserve"> Е.В.Колесникова «Весёлая грамматика для детей», раб. тетрадь /М.,</w:t>
      </w:r>
    </w:p>
    <w:p w:rsidR="008477F9" w:rsidRPr="003C7550" w:rsidRDefault="008477F9" w:rsidP="003C7550">
      <w:pPr>
        <w:pStyle w:val="a8"/>
        <w:rPr>
          <w:rFonts w:ascii="Times New Roman" w:hAnsi="Times New Roman" w:cs="Times New Roman"/>
          <w:sz w:val="28"/>
          <w:szCs w:val="28"/>
        </w:rPr>
      </w:pPr>
      <w:r w:rsidRPr="003C7550">
        <w:rPr>
          <w:rFonts w:ascii="Times New Roman" w:hAnsi="Times New Roman" w:cs="Times New Roman"/>
          <w:sz w:val="28"/>
          <w:szCs w:val="28"/>
        </w:rPr>
        <w:t>Изд. ЮВЕНТА 2008г.</w:t>
      </w:r>
    </w:p>
    <w:p w:rsidR="008477F9" w:rsidRP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5.</w:t>
      </w:r>
      <w:r w:rsidR="008477F9" w:rsidRPr="003C7550">
        <w:rPr>
          <w:rFonts w:ascii="Times New Roman" w:hAnsi="Times New Roman" w:cs="Times New Roman"/>
          <w:sz w:val="28"/>
          <w:szCs w:val="28"/>
        </w:rPr>
        <w:t xml:space="preserve"> Е.В.Колесникова «Предмет, слово, схема»./ М., Изд. ЮВЕНТА, 2009г.</w:t>
      </w:r>
    </w:p>
    <w:p w:rsidR="008477F9" w:rsidRP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6.</w:t>
      </w:r>
      <w:r w:rsidR="008477F9" w:rsidRPr="003C7550">
        <w:rPr>
          <w:rFonts w:ascii="Times New Roman" w:hAnsi="Times New Roman" w:cs="Times New Roman"/>
          <w:sz w:val="28"/>
          <w:szCs w:val="28"/>
        </w:rPr>
        <w:t xml:space="preserve"> Е.В.Колесникова «От А до Я» рабочая тетрадь для детей./ М., Изд.</w:t>
      </w:r>
    </w:p>
    <w:p w:rsidR="008477F9" w:rsidRPr="003C7550" w:rsidRDefault="008477F9" w:rsidP="003C7550">
      <w:pPr>
        <w:pStyle w:val="a8"/>
        <w:rPr>
          <w:rFonts w:ascii="Times New Roman" w:hAnsi="Times New Roman" w:cs="Times New Roman"/>
          <w:sz w:val="28"/>
          <w:szCs w:val="28"/>
        </w:rPr>
      </w:pPr>
      <w:r w:rsidRPr="003C7550">
        <w:rPr>
          <w:rFonts w:ascii="Times New Roman" w:hAnsi="Times New Roman" w:cs="Times New Roman"/>
          <w:sz w:val="28"/>
          <w:szCs w:val="28"/>
        </w:rPr>
        <w:t>ЮВЕНТА, 2009г.</w:t>
      </w:r>
    </w:p>
    <w:p w:rsidR="008477F9" w:rsidRPr="003C7550" w:rsidRDefault="003C7550" w:rsidP="003C7550">
      <w:pPr>
        <w:pStyle w:val="a8"/>
        <w:rPr>
          <w:rFonts w:ascii="Times New Roman" w:hAnsi="Times New Roman" w:cs="Times New Roman"/>
          <w:sz w:val="28"/>
          <w:szCs w:val="28"/>
        </w:rPr>
      </w:pPr>
      <w:r>
        <w:rPr>
          <w:rFonts w:ascii="Times New Roman" w:hAnsi="Times New Roman" w:cs="Times New Roman"/>
          <w:sz w:val="28"/>
          <w:szCs w:val="28"/>
        </w:rPr>
        <w:t xml:space="preserve">7. </w:t>
      </w:r>
      <w:r w:rsidR="008477F9" w:rsidRPr="003C7550">
        <w:rPr>
          <w:rFonts w:ascii="Times New Roman" w:hAnsi="Times New Roman" w:cs="Times New Roman"/>
          <w:sz w:val="28"/>
          <w:szCs w:val="28"/>
        </w:rPr>
        <w:t>Д.Г.Шумаева «Как хорошо уметь читать!»/ Санкт- Петербург,</w:t>
      </w:r>
    </w:p>
    <w:p w:rsidR="008477F9" w:rsidRPr="003C7550" w:rsidRDefault="008477F9" w:rsidP="003C7550">
      <w:pPr>
        <w:pStyle w:val="a8"/>
        <w:rPr>
          <w:rFonts w:ascii="Times New Roman" w:hAnsi="Times New Roman" w:cs="Times New Roman"/>
          <w:sz w:val="28"/>
          <w:szCs w:val="28"/>
        </w:rPr>
      </w:pPr>
      <w:r w:rsidRPr="003C7550">
        <w:rPr>
          <w:rFonts w:ascii="Times New Roman" w:hAnsi="Times New Roman" w:cs="Times New Roman"/>
          <w:sz w:val="28"/>
          <w:szCs w:val="28"/>
        </w:rPr>
        <w:t>«Детство-пресс», 2010г.</w:t>
      </w:r>
    </w:p>
    <w:p w:rsidR="00BC72A0" w:rsidRPr="008477F9" w:rsidRDefault="00BC72A0" w:rsidP="008477F9">
      <w:pPr>
        <w:pStyle w:val="a8"/>
        <w:rPr>
          <w:rFonts w:ascii="Times New Roman" w:hAnsi="Times New Roman" w:cs="Times New Roman"/>
          <w:sz w:val="28"/>
          <w:szCs w:val="28"/>
        </w:rPr>
      </w:pPr>
    </w:p>
    <w:p w:rsidR="00BC72A0" w:rsidRPr="008477F9" w:rsidRDefault="00BC72A0" w:rsidP="008477F9">
      <w:pPr>
        <w:pStyle w:val="a8"/>
        <w:rPr>
          <w:rFonts w:ascii="Times New Roman" w:hAnsi="Times New Roman" w:cs="Times New Roman"/>
          <w:sz w:val="28"/>
          <w:szCs w:val="28"/>
        </w:rPr>
      </w:pPr>
    </w:p>
    <w:p w:rsidR="00BC72A0" w:rsidRPr="008477F9" w:rsidRDefault="00BC72A0" w:rsidP="008477F9">
      <w:pPr>
        <w:pStyle w:val="a8"/>
        <w:rPr>
          <w:rFonts w:ascii="Times New Roman" w:hAnsi="Times New Roman" w:cs="Times New Roman"/>
          <w:sz w:val="28"/>
          <w:szCs w:val="28"/>
        </w:rPr>
      </w:pPr>
    </w:p>
    <w:p w:rsidR="00BC72A0" w:rsidRPr="008477F9" w:rsidRDefault="00BC72A0" w:rsidP="008477F9">
      <w:pPr>
        <w:pStyle w:val="a8"/>
        <w:rPr>
          <w:rFonts w:ascii="Times New Roman" w:eastAsia="Times New Roman" w:hAnsi="Times New Roman" w:cs="Times New Roman"/>
          <w:vanish/>
          <w:sz w:val="28"/>
          <w:szCs w:val="28"/>
        </w:rPr>
      </w:pPr>
      <w:r w:rsidRPr="008477F9">
        <w:rPr>
          <w:rFonts w:ascii="Times New Roman" w:eastAsia="Times New Roman" w:hAnsi="Times New Roman" w:cs="Times New Roman"/>
          <w:vanish/>
          <w:sz w:val="28"/>
          <w:szCs w:val="28"/>
        </w:rPr>
        <w:t>Начало формы</w:t>
      </w:r>
    </w:p>
    <w:p w:rsidR="00BC72A0" w:rsidRPr="008477F9" w:rsidRDefault="00BC72A0" w:rsidP="008477F9">
      <w:pPr>
        <w:pStyle w:val="a8"/>
        <w:rPr>
          <w:rFonts w:ascii="Times New Roman" w:eastAsia="Times New Roman" w:hAnsi="Times New Roman" w:cs="Times New Roman"/>
          <w:vanish/>
          <w:sz w:val="28"/>
          <w:szCs w:val="28"/>
        </w:rPr>
      </w:pPr>
      <w:r w:rsidRPr="008477F9">
        <w:rPr>
          <w:rFonts w:ascii="Times New Roman" w:eastAsia="Times New Roman" w:hAnsi="Times New Roman" w:cs="Times New Roman"/>
          <w:vanish/>
          <w:sz w:val="28"/>
          <w:szCs w:val="28"/>
        </w:rPr>
        <w:t>Конец формы</w:t>
      </w:r>
    </w:p>
    <w:p w:rsidR="00BC72A0" w:rsidRPr="008477F9" w:rsidRDefault="00BC72A0" w:rsidP="008477F9">
      <w:pPr>
        <w:pStyle w:val="a8"/>
        <w:rPr>
          <w:rFonts w:ascii="Times New Roman" w:hAnsi="Times New Roman" w:cs="Times New Roman"/>
          <w:sz w:val="28"/>
          <w:szCs w:val="28"/>
        </w:rPr>
      </w:pPr>
    </w:p>
    <w:sectPr w:rsidR="00BC72A0" w:rsidRPr="008477F9" w:rsidSect="00B37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FAD"/>
    <w:multiLevelType w:val="hybridMultilevel"/>
    <w:tmpl w:val="64EE8476"/>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
    <w:nsid w:val="05AC513A"/>
    <w:multiLevelType w:val="multilevel"/>
    <w:tmpl w:val="C8CCDB4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717C58"/>
    <w:multiLevelType w:val="multilevel"/>
    <w:tmpl w:val="0CCA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2659A"/>
    <w:multiLevelType w:val="hybridMultilevel"/>
    <w:tmpl w:val="23AE0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87BD2"/>
    <w:multiLevelType w:val="multilevel"/>
    <w:tmpl w:val="1AD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DAC"/>
    <w:multiLevelType w:val="hybridMultilevel"/>
    <w:tmpl w:val="F2E0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766F4"/>
    <w:multiLevelType w:val="multilevel"/>
    <w:tmpl w:val="CCD0D2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F036981"/>
    <w:multiLevelType w:val="multilevel"/>
    <w:tmpl w:val="6F2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E75B1"/>
    <w:multiLevelType w:val="multilevel"/>
    <w:tmpl w:val="97F8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43FF7"/>
    <w:multiLevelType w:val="multilevel"/>
    <w:tmpl w:val="42EC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86A22"/>
    <w:multiLevelType w:val="multilevel"/>
    <w:tmpl w:val="DB9C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F15EE"/>
    <w:multiLevelType w:val="multilevel"/>
    <w:tmpl w:val="F678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931BF"/>
    <w:multiLevelType w:val="multilevel"/>
    <w:tmpl w:val="6B1A32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2F5531"/>
    <w:multiLevelType w:val="multilevel"/>
    <w:tmpl w:val="F07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90688"/>
    <w:multiLevelType w:val="hybridMultilevel"/>
    <w:tmpl w:val="6FB8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2240F"/>
    <w:multiLevelType w:val="multilevel"/>
    <w:tmpl w:val="03CE7544"/>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Zero"/>
      <w:isLgl/>
      <w:lvlText w:val="%1.%2.%3.%4."/>
      <w:lvlJc w:val="left"/>
      <w:pPr>
        <w:ind w:left="2484" w:hanging="1080"/>
      </w:pPr>
      <w:rPr>
        <w:rFonts w:hint="default"/>
      </w:rPr>
    </w:lvl>
    <w:lvl w:ilvl="4">
      <w:start w:val="1"/>
      <w:numFmt w:val="decimalZero"/>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389B5A53"/>
    <w:multiLevelType w:val="multilevel"/>
    <w:tmpl w:val="F97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71901"/>
    <w:multiLevelType w:val="hybridMultilevel"/>
    <w:tmpl w:val="A5F8C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72E65"/>
    <w:multiLevelType w:val="multilevel"/>
    <w:tmpl w:val="06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93207"/>
    <w:multiLevelType w:val="multilevel"/>
    <w:tmpl w:val="F502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11D6D"/>
    <w:multiLevelType w:val="multilevel"/>
    <w:tmpl w:val="0AD2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4182A"/>
    <w:multiLevelType w:val="multilevel"/>
    <w:tmpl w:val="5C0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F07A30"/>
    <w:multiLevelType w:val="multilevel"/>
    <w:tmpl w:val="946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3185E"/>
    <w:multiLevelType w:val="multilevel"/>
    <w:tmpl w:val="2BB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95E10"/>
    <w:multiLevelType w:val="hybridMultilevel"/>
    <w:tmpl w:val="80EA0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20E92"/>
    <w:multiLevelType w:val="multilevel"/>
    <w:tmpl w:val="6718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23E3E"/>
    <w:multiLevelType w:val="multilevel"/>
    <w:tmpl w:val="15A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35BE6"/>
    <w:multiLevelType w:val="multilevel"/>
    <w:tmpl w:val="926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A26056"/>
    <w:multiLevelType w:val="multilevel"/>
    <w:tmpl w:val="155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3C4C36"/>
    <w:multiLevelType w:val="hybridMultilevel"/>
    <w:tmpl w:val="FFDE9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157CD"/>
    <w:multiLevelType w:val="multilevel"/>
    <w:tmpl w:val="5DE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8798E"/>
    <w:multiLevelType w:val="multilevel"/>
    <w:tmpl w:val="DAD6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A3428"/>
    <w:multiLevelType w:val="multilevel"/>
    <w:tmpl w:val="4ED0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2E0513"/>
    <w:multiLevelType w:val="multilevel"/>
    <w:tmpl w:val="93EC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18"/>
  </w:num>
  <w:num w:numId="4">
    <w:abstractNumId w:val="7"/>
  </w:num>
  <w:num w:numId="5">
    <w:abstractNumId w:val="20"/>
  </w:num>
  <w:num w:numId="6">
    <w:abstractNumId w:val="26"/>
  </w:num>
  <w:num w:numId="7">
    <w:abstractNumId w:val="25"/>
  </w:num>
  <w:num w:numId="8">
    <w:abstractNumId w:val="22"/>
  </w:num>
  <w:num w:numId="9">
    <w:abstractNumId w:val="28"/>
  </w:num>
  <w:num w:numId="10">
    <w:abstractNumId w:val="33"/>
  </w:num>
  <w:num w:numId="11">
    <w:abstractNumId w:val="6"/>
  </w:num>
  <w:num w:numId="12">
    <w:abstractNumId w:val="21"/>
  </w:num>
  <w:num w:numId="13">
    <w:abstractNumId w:val="11"/>
  </w:num>
  <w:num w:numId="14">
    <w:abstractNumId w:val="10"/>
  </w:num>
  <w:num w:numId="15">
    <w:abstractNumId w:val="23"/>
  </w:num>
  <w:num w:numId="16">
    <w:abstractNumId w:val="8"/>
  </w:num>
  <w:num w:numId="17">
    <w:abstractNumId w:val="30"/>
  </w:num>
  <w:num w:numId="18">
    <w:abstractNumId w:val="19"/>
  </w:num>
  <w:num w:numId="19">
    <w:abstractNumId w:val="13"/>
  </w:num>
  <w:num w:numId="20">
    <w:abstractNumId w:val="4"/>
  </w:num>
  <w:num w:numId="21">
    <w:abstractNumId w:val="1"/>
  </w:num>
  <w:num w:numId="22">
    <w:abstractNumId w:val="12"/>
  </w:num>
  <w:num w:numId="23">
    <w:abstractNumId w:val="32"/>
  </w:num>
  <w:num w:numId="24">
    <w:abstractNumId w:val="27"/>
  </w:num>
  <w:num w:numId="25">
    <w:abstractNumId w:val="15"/>
  </w:num>
  <w:num w:numId="26">
    <w:abstractNumId w:val="9"/>
    <w:lvlOverride w:ilvl="0">
      <w:startOverride w:val="1"/>
    </w:lvlOverride>
  </w:num>
  <w:num w:numId="27">
    <w:abstractNumId w:val="2"/>
  </w:num>
  <w:num w:numId="28">
    <w:abstractNumId w:val="29"/>
  </w:num>
  <w:num w:numId="29">
    <w:abstractNumId w:val="3"/>
  </w:num>
  <w:num w:numId="30">
    <w:abstractNumId w:val="14"/>
  </w:num>
  <w:num w:numId="31">
    <w:abstractNumId w:val="5"/>
  </w:num>
  <w:num w:numId="32">
    <w:abstractNumId w:val="17"/>
  </w:num>
  <w:num w:numId="33">
    <w:abstractNumId w:val="2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72A0"/>
    <w:rsid w:val="003218AC"/>
    <w:rsid w:val="003C7550"/>
    <w:rsid w:val="00642C6A"/>
    <w:rsid w:val="0070365A"/>
    <w:rsid w:val="00774D8D"/>
    <w:rsid w:val="008477F9"/>
    <w:rsid w:val="00B373A6"/>
    <w:rsid w:val="00B741D3"/>
    <w:rsid w:val="00BC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2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72A0"/>
    <w:rPr>
      <w:b/>
      <w:bCs/>
    </w:rPr>
  </w:style>
  <w:style w:type="character" w:styleId="a5">
    <w:name w:val="Emphasis"/>
    <w:basedOn w:val="a0"/>
    <w:uiPriority w:val="20"/>
    <w:qFormat/>
    <w:rsid w:val="00BC72A0"/>
    <w:rPr>
      <w:i/>
      <w:iCs/>
    </w:rPr>
  </w:style>
  <w:style w:type="character" w:styleId="a6">
    <w:name w:val="Hyperlink"/>
    <w:basedOn w:val="a0"/>
    <w:uiPriority w:val="99"/>
    <w:semiHidden/>
    <w:unhideWhenUsed/>
    <w:rsid w:val="00BC72A0"/>
    <w:rPr>
      <w:color w:val="0000FF"/>
      <w:u w:val="single"/>
    </w:rPr>
  </w:style>
  <w:style w:type="character" w:styleId="a7">
    <w:name w:val="FollowedHyperlink"/>
    <w:basedOn w:val="a0"/>
    <w:uiPriority w:val="99"/>
    <w:semiHidden/>
    <w:unhideWhenUsed/>
    <w:rsid w:val="00BC72A0"/>
    <w:rPr>
      <w:color w:val="800080"/>
      <w:u w:val="single"/>
    </w:rPr>
  </w:style>
  <w:style w:type="paragraph" w:customStyle="1" w:styleId="header-comments">
    <w:name w:val="header-comments"/>
    <w:basedOn w:val="a"/>
    <w:rsid w:val="00BC7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index">
    <w:name w:val="comment-index"/>
    <w:basedOn w:val="a0"/>
    <w:rsid w:val="00BC72A0"/>
  </w:style>
  <w:style w:type="character" w:customStyle="1" w:styleId="date">
    <w:name w:val="date"/>
    <w:basedOn w:val="a0"/>
    <w:rsid w:val="00BC72A0"/>
  </w:style>
  <w:style w:type="character" w:customStyle="1" w:styleId="fa">
    <w:name w:val="fa"/>
    <w:basedOn w:val="a0"/>
    <w:rsid w:val="00BC72A0"/>
  </w:style>
  <w:style w:type="character" w:customStyle="1" w:styleId="sr-only">
    <w:name w:val="sr-only"/>
    <w:basedOn w:val="a0"/>
    <w:rsid w:val="00BC72A0"/>
  </w:style>
  <w:style w:type="paragraph" w:styleId="z-">
    <w:name w:val="HTML Top of Form"/>
    <w:basedOn w:val="a"/>
    <w:next w:val="a"/>
    <w:link w:val="z-0"/>
    <w:hidden/>
    <w:uiPriority w:val="99"/>
    <w:semiHidden/>
    <w:unhideWhenUsed/>
    <w:rsid w:val="00BC72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72A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72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72A0"/>
    <w:rPr>
      <w:rFonts w:ascii="Arial" w:eastAsia="Times New Roman" w:hAnsi="Arial" w:cs="Arial"/>
      <w:vanish/>
      <w:sz w:val="16"/>
      <w:szCs w:val="16"/>
    </w:rPr>
  </w:style>
  <w:style w:type="paragraph" w:styleId="a8">
    <w:name w:val="No Spacing"/>
    <w:link w:val="a9"/>
    <w:uiPriority w:val="1"/>
    <w:qFormat/>
    <w:rsid w:val="008477F9"/>
    <w:pPr>
      <w:spacing w:after="0" w:line="240" w:lineRule="auto"/>
    </w:pPr>
  </w:style>
  <w:style w:type="paragraph" w:styleId="aa">
    <w:name w:val="List Paragraph"/>
    <w:basedOn w:val="a"/>
    <w:uiPriority w:val="34"/>
    <w:qFormat/>
    <w:rsid w:val="008477F9"/>
    <w:pPr>
      <w:ind w:left="720"/>
      <w:contextualSpacing/>
    </w:pPr>
  </w:style>
  <w:style w:type="character" w:customStyle="1" w:styleId="a9">
    <w:name w:val="Без интервала Знак"/>
    <w:link w:val="a8"/>
    <w:uiPriority w:val="1"/>
    <w:rsid w:val="008477F9"/>
  </w:style>
  <w:style w:type="table" w:styleId="ab">
    <w:name w:val="Table Grid"/>
    <w:basedOn w:val="a1"/>
    <w:uiPriority w:val="59"/>
    <w:rsid w:val="00847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Содержимое таблицы"/>
    <w:basedOn w:val="a"/>
    <w:rsid w:val="008477F9"/>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87588875">
      <w:bodyDiv w:val="1"/>
      <w:marLeft w:val="0"/>
      <w:marRight w:val="0"/>
      <w:marTop w:val="0"/>
      <w:marBottom w:val="0"/>
      <w:divBdr>
        <w:top w:val="none" w:sz="0" w:space="0" w:color="auto"/>
        <w:left w:val="none" w:sz="0" w:space="0" w:color="auto"/>
        <w:bottom w:val="none" w:sz="0" w:space="0" w:color="auto"/>
        <w:right w:val="none" w:sz="0" w:space="0" w:color="auto"/>
      </w:divBdr>
      <w:divsChild>
        <w:div w:id="912356796">
          <w:marLeft w:val="0"/>
          <w:marRight w:val="0"/>
          <w:marTop w:val="0"/>
          <w:marBottom w:val="0"/>
          <w:divBdr>
            <w:top w:val="none" w:sz="0" w:space="0" w:color="auto"/>
            <w:left w:val="none" w:sz="0" w:space="0" w:color="auto"/>
            <w:bottom w:val="none" w:sz="0" w:space="0" w:color="auto"/>
            <w:right w:val="none" w:sz="0" w:space="0" w:color="auto"/>
          </w:divBdr>
          <w:divsChild>
            <w:div w:id="1867867901">
              <w:marLeft w:val="0"/>
              <w:marRight w:val="0"/>
              <w:marTop w:val="0"/>
              <w:marBottom w:val="0"/>
              <w:divBdr>
                <w:top w:val="none" w:sz="0" w:space="0" w:color="auto"/>
                <w:left w:val="none" w:sz="0" w:space="0" w:color="auto"/>
                <w:bottom w:val="none" w:sz="0" w:space="0" w:color="auto"/>
                <w:right w:val="none" w:sz="0" w:space="0" w:color="auto"/>
              </w:divBdr>
            </w:div>
            <w:div w:id="571622576">
              <w:marLeft w:val="0"/>
              <w:marRight w:val="0"/>
              <w:marTop w:val="0"/>
              <w:marBottom w:val="0"/>
              <w:divBdr>
                <w:top w:val="none" w:sz="0" w:space="0" w:color="auto"/>
                <w:left w:val="none" w:sz="0" w:space="0" w:color="auto"/>
                <w:bottom w:val="none" w:sz="0" w:space="0" w:color="auto"/>
                <w:right w:val="none" w:sz="0" w:space="0" w:color="auto"/>
              </w:divBdr>
            </w:div>
          </w:divsChild>
        </w:div>
        <w:div w:id="1974405735">
          <w:marLeft w:val="0"/>
          <w:marRight w:val="0"/>
          <w:marTop w:val="0"/>
          <w:marBottom w:val="0"/>
          <w:divBdr>
            <w:top w:val="none" w:sz="0" w:space="0" w:color="auto"/>
            <w:left w:val="none" w:sz="0" w:space="0" w:color="auto"/>
            <w:bottom w:val="none" w:sz="0" w:space="0" w:color="auto"/>
            <w:right w:val="none" w:sz="0" w:space="0" w:color="auto"/>
          </w:divBdr>
          <w:divsChild>
            <w:div w:id="1676494783">
              <w:marLeft w:val="0"/>
              <w:marRight w:val="0"/>
              <w:marTop w:val="72"/>
              <w:marBottom w:val="0"/>
              <w:divBdr>
                <w:top w:val="none" w:sz="0" w:space="0" w:color="auto"/>
                <w:left w:val="none" w:sz="0" w:space="0" w:color="auto"/>
                <w:bottom w:val="none" w:sz="0" w:space="0" w:color="auto"/>
                <w:right w:val="none" w:sz="0" w:space="0" w:color="auto"/>
              </w:divBdr>
              <w:divsChild>
                <w:div w:id="825245644">
                  <w:marLeft w:val="-180"/>
                  <w:marRight w:val="-180"/>
                  <w:marTop w:val="0"/>
                  <w:marBottom w:val="0"/>
                  <w:divBdr>
                    <w:top w:val="none" w:sz="0" w:space="0" w:color="auto"/>
                    <w:left w:val="none" w:sz="0" w:space="0" w:color="auto"/>
                    <w:bottom w:val="none" w:sz="0" w:space="0" w:color="auto"/>
                    <w:right w:val="none" w:sz="0" w:space="0" w:color="auto"/>
                  </w:divBdr>
                  <w:divsChild>
                    <w:div w:id="1432628931">
                      <w:marLeft w:val="0"/>
                      <w:marRight w:val="0"/>
                      <w:marTop w:val="0"/>
                      <w:marBottom w:val="0"/>
                      <w:divBdr>
                        <w:top w:val="none" w:sz="0" w:space="0" w:color="auto"/>
                        <w:left w:val="none" w:sz="0" w:space="0" w:color="auto"/>
                        <w:bottom w:val="none" w:sz="0" w:space="0" w:color="auto"/>
                        <w:right w:val="none" w:sz="0" w:space="0" w:color="auto"/>
                      </w:divBdr>
                    </w:div>
                    <w:div w:id="1954751604">
                      <w:marLeft w:val="0"/>
                      <w:marRight w:val="0"/>
                      <w:marTop w:val="0"/>
                      <w:marBottom w:val="0"/>
                      <w:divBdr>
                        <w:top w:val="none" w:sz="0" w:space="0" w:color="auto"/>
                        <w:left w:val="none" w:sz="0" w:space="0" w:color="auto"/>
                        <w:bottom w:val="none" w:sz="0" w:space="0" w:color="auto"/>
                        <w:right w:val="none" w:sz="0" w:space="0" w:color="auto"/>
                      </w:divBdr>
                    </w:div>
                    <w:div w:id="308706651">
                      <w:marLeft w:val="0"/>
                      <w:marRight w:val="0"/>
                      <w:marTop w:val="0"/>
                      <w:marBottom w:val="0"/>
                      <w:divBdr>
                        <w:top w:val="none" w:sz="0" w:space="0" w:color="auto"/>
                        <w:left w:val="none" w:sz="0" w:space="0" w:color="auto"/>
                        <w:bottom w:val="none" w:sz="0" w:space="0" w:color="auto"/>
                        <w:right w:val="none" w:sz="0" w:space="0" w:color="auto"/>
                      </w:divBdr>
                      <w:divsChild>
                        <w:div w:id="3265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752">
                  <w:marLeft w:val="0"/>
                  <w:marRight w:val="0"/>
                  <w:marTop w:val="0"/>
                  <w:marBottom w:val="0"/>
                  <w:divBdr>
                    <w:top w:val="none" w:sz="0" w:space="0" w:color="auto"/>
                    <w:left w:val="none" w:sz="0" w:space="0" w:color="auto"/>
                    <w:bottom w:val="none" w:sz="0" w:space="0" w:color="auto"/>
                    <w:right w:val="none" w:sz="0" w:space="0" w:color="auto"/>
                  </w:divBdr>
                </w:div>
              </w:divsChild>
            </w:div>
            <w:div w:id="1979648300">
              <w:marLeft w:val="0"/>
              <w:marRight w:val="0"/>
              <w:marTop w:val="72"/>
              <w:marBottom w:val="0"/>
              <w:divBdr>
                <w:top w:val="none" w:sz="0" w:space="0" w:color="auto"/>
                <w:left w:val="none" w:sz="0" w:space="0" w:color="auto"/>
                <w:bottom w:val="none" w:sz="0" w:space="0" w:color="auto"/>
                <w:right w:val="none" w:sz="0" w:space="0" w:color="auto"/>
              </w:divBdr>
              <w:divsChild>
                <w:div w:id="349643040">
                  <w:marLeft w:val="-180"/>
                  <w:marRight w:val="-180"/>
                  <w:marTop w:val="0"/>
                  <w:marBottom w:val="0"/>
                  <w:divBdr>
                    <w:top w:val="none" w:sz="0" w:space="0" w:color="auto"/>
                    <w:left w:val="none" w:sz="0" w:space="0" w:color="auto"/>
                    <w:bottom w:val="none" w:sz="0" w:space="0" w:color="auto"/>
                    <w:right w:val="none" w:sz="0" w:space="0" w:color="auto"/>
                  </w:divBdr>
                  <w:divsChild>
                    <w:div w:id="2003926986">
                      <w:marLeft w:val="0"/>
                      <w:marRight w:val="0"/>
                      <w:marTop w:val="0"/>
                      <w:marBottom w:val="0"/>
                      <w:divBdr>
                        <w:top w:val="none" w:sz="0" w:space="0" w:color="auto"/>
                        <w:left w:val="none" w:sz="0" w:space="0" w:color="auto"/>
                        <w:bottom w:val="none" w:sz="0" w:space="0" w:color="auto"/>
                        <w:right w:val="none" w:sz="0" w:space="0" w:color="auto"/>
                      </w:divBdr>
                    </w:div>
                    <w:div w:id="114712288">
                      <w:marLeft w:val="0"/>
                      <w:marRight w:val="0"/>
                      <w:marTop w:val="0"/>
                      <w:marBottom w:val="0"/>
                      <w:divBdr>
                        <w:top w:val="none" w:sz="0" w:space="0" w:color="auto"/>
                        <w:left w:val="none" w:sz="0" w:space="0" w:color="auto"/>
                        <w:bottom w:val="none" w:sz="0" w:space="0" w:color="auto"/>
                        <w:right w:val="none" w:sz="0" w:space="0" w:color="auto"/>
                      </w:divBdr>
                    </w:div>
                    <w:div w:id="553539931">
                      <w:marLeft w:val="0"/>
                      <w:marRight w:val="0"/>
                      <w:marTop w:val="0"/>
                      <w:marBottom w:val="0"/>
                      <w:divBdr>
                        <w:top w:val="none" w:sz="0" w:space="0" w:color="auto"/>
                        <w:left w:val="none" w:sz="0" w:space="0" w:color="auto"/>
                        <w:bottom w:val="none" w:sz="0" w:space="0" w:color="auto"/>
                        <w:right w:val="none" w:sz="0" w:space="0" w:color="auto"/>
                      </w:divBdr>
                      <w:divsChild>
                        <w:div w:id="1760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00412">
      <w:bodyDiv w:val="1"/>
      <w:marLeft w:val="0"/>
      <w:marRight w:val="0"/>
      <w:marTop w:val="0"/>
      <w:marBottom w:val="0"/>
      <w:divBdr>
        <w:top w:val="none" w:sz="0" w:space="0" w:color="auto"/>
        <w:left w:val="none" w:sz="0" w:space="0" w:color="auto"/>
        <w:bottom w:val="none" w:sz="0" w:space="0" w:color="auto"/>
        <w:right w:val="none" w:sz="0" w:space="0" w:color="auto"/>
      </w:divBdr>
    </w:div>
    <w:div w:id="386226283">
      <w:bodyDiv w:val="1"/>
      <w:marLeft w:val="0"/>
      <w:marRight w:val="0"/>
      <w:marTop w:val="0"/>
      <w:marBottom w:val="0"/>
      <w:divBdr>
        <w:top w:val="none" w:sz="0" w:space="0" w:color="auto"/>
        <w:left w:val="none" w:sz="0" w:space="0" w:color="auto"/>
        <w:bottom w:val="none" w:sz="0" w:space="0" w:color="auto"/>
        <w:right w:val="none" w:sz="0" w:space="0" w:color="auto"/>
      </w:divBdr>
    </w:div>
    <w:div w:id="564487149">
      <w:bodyDiv w:val="1"/>
      <w:marLeft w:val="0"/>
      <w:marRight w:val="0"/>
      <w:marTop w:val="0"/>
      <w:marBottom w:val="0"/>
      <w:divBdr>
        <w:top w:val="none" w:sz="0" w:space="0" w:color="auto"/>
        <w:left w:val="none" w:sz="0" w:space="0" w:color="auto"/>
        <w:bottom w:val="none" w:sz="0" w:space="0" w:color="auto"/>
        <w:right w:val="none" w:sz="0" w:space="0" w:color="auto"/>
      </w:divBdr>
    </w:div>
    <w:div w:id="657995585">
      <w:bodyDiv w:val="1"/>
      <w:marLeft w:val="0"/>
      <w:marRight w:val="0"/>
      <w:marTop w:val="0"/>
      <w:marBottom w:val="0"/>
      <w:divBdr>
        <w:top w:val="none" w:sz="0" w:space="0" w:color="auto"/>
        <w:left w:val="none" w:sz="0" w:space="0" w:color="auto"/>
        <w:bottom w:val="none" w:sz="0" w:space="0" w:color="auto"/>
        <w:right w:val="none" w:sz="0" w:space="0" w:color="auto"/>
      </w:divBdr>
    </w:div>
    <w:div w:id="676615673">
      <w:bodyDiv w:val="1"/>
      <w:marLeft w:val="0"/>
      <w:marRight w:val="0"/>
      <w:marTop w:val="0"/>
      <w:marBottom w:val="0"/>
      <w:divBdr>
        <w:top w:val="none" w:sz="0" w:space="0" w:color="auto"/>
        <w:left w:val="none" w:sz="0" w:space="0" w:color="auto"/>
        <w:bottom w:val="none" w:sz="0" w:space="0" w:color="auto"/>
        <w:right w:val="none" w:sz="0" w:space="0" w:color="auto"/>
      </w:divBdr>
    </w:div>
    <w:div w:id="701981924">
      <w:bodyDiv w:val="1"/>
      <w:marLeft w:val="0"/>
      <w:marRight w:val="0"/>
      <w:marTop w:val="0"/>
      <w:marBottom w:val="0"/>
      <w:divBdr>
        <w:top w:val="none" w:sz="0" w:space="0" w:color="auto"/>
        <w:left w:val="none" w:sz="0" w:space="0" w:color="auto"/>
        <w:bottom w:val="none" w:sz="0" w:space="0" w:color="auto"/>
        <w:right w:val="none" w:sz="0" w:space="0" w:color="auto"/>
      </w:divBdr>
    </w:div>
    <w:div w:id="872352032">
      <w:bodyDiv w:val="1"/>
      <w:marLeft w:val="0"/>
      <w:marRight w:val="0"/>
      <w:marTop w:val="0"/>
      <w:marBottom w:val="0"/>
      <w:divBdr>
        <w:top w:val="none" w:sz="0" w:space="0" w:color="auto"/>
        <w:left w:val="none" w:sz="0" w:space="0" w:color="auto"/>
        <w:bottom w:val="none" w:sz="0" w:space="0" w:color="auto"/>
        <w:right w:val="none" w:sz="0" w:space="0" w:color="auto"/>
      </w:divBdr>
    </w:div>
    <w:div w:id="920870623">
      <w:bodyDiv w:val="1"/>
      <w:marLeft w:val="0"/>
      <w:marRight w:val="0"/>
      <w:marTop w:val="0"/>
      <w:marBottom w:val="0"/>
      <w:divBdr>
        <w:top w:val="none" w:sz="0" w:space="0" w:color="auto"/>
        <w:left w:val="none" w:sz="0" w:space="0" w:color="auto"/>
        <w:bottom w:val="none" w:sz="0" w:space="0" w:color="auto"/>
        <w:right w:val="none" w:sz="0" w:space="0" w:color="auto"/>
      </w:divBdr>
    </w:div>
    <w:div w:id="1003437177">
      <w:bodyDiv w:val="1"/>
      <w:marLeft w:val="0"/>
      <w:marRight w:val="0"/>
      <w:marTop w:val="0"/>
      <w:marBottom w:val="0"/>
      <w:divBdr>
        <w:top w:val="none" w:sz="0" w:space="0" w:color="auto"/>
        <w:left w:val="none" w:sz="0" w:space="0" w:color="auto"/>
        <w:bottom w:val="none" w:sz="0" w:space="0" w:color="auto"/>
        <w:right w:val="none" w:sz="0" w:space="0" w:color="auto"/>
      </w:divBdr>
    </w:div>
    <w:div w:id="1198735747">
      <w:bodyDiv w:val="1"/>
      <w:marLeft w:val="0"/>
      <w:marRight w:val="0"/>
      <w:marTop w:val="0"/>
      <w:marBottom w:val="0"/>
      <w:divBdr>
        <w:top w:val="none" w:sz="0" w:space="0" w:color="auto"/>
        <w:left w:val="none" w:sz="0" w:space="0" w:color="auto"/>
        <w:bottom w:val="none" w:sz="0" w:space="0" w:color="auto"/>
        <w:right w:val="none" w:sz="0" w:space="0" w:color="auto"/>
      </w:divBdr>
    </w:div>
    <w:div w:id="1274359923">
      <w:bodyDiv w:val="1"/>
      <w:marLeft w:val="0"/>
      <w:marRight w:val="0"/>
      <w:marTop w:val="0"/>
      <w:marBottom w:val="0"/>
      <w:divBdr>
        <w:top w:val="none" w:sz="0" w:space="0" w:color="auto"/>
        <w:left w:val="none" w:sz="0" w:space="0" w:color="auto"/>
        <w:bottom w:val="none" w:sz="0" w:space="0" w:color="auto"/>
        <w:right w:val="none" w:sz="0" w:space="0" w:color="auto"/>
      </w:divBdr>
    </w:div>
    <w:div w:id="1459035152">
      <w:bodyDiv w:val="1"/>
      <w:marLeft w:val="0"/>
      <w:marRight w:val="0"/>
      <w:marTop w:val="0"/>
      <w:marBottom w:val="0"/>
      <w:divBdr>
        <w:top w:val="none" w:sz="0" w:space="0" w:color="auto"/>
        <w:left w:val="none" w:sz="0" w:space="0" w:color="auto"/>
        <w:bottom w:val="none" w:sz="0" w:space="0" w:color="auto"/>
        <w:right w:val="none" w:sz="0" w:space="0" w:color="auto"/>
      </w:divBdr>
    </w:div>
    <w:div w:id="1537740812">
      <w:bodyDiv w:val="1"/>
      <w:marLeft w:val="0"/>
      <w:marRight w:val="0"/>
      <w:marTop w:val="0"/>
      <w:marBottom w:val="0"/>
      <w:divBdr>
        <w:top w:val="none" w:sz="0" w:space="0" w:color="auto"/>
        <w:left w:val="none" w:sz="0" w:space="0" w:color="auto"/>
        <w:bottom w:val="none" w:sz="0" w:space="0" w:color="auto"/>
        <w:right w:val="none" w:sz="0" w:space="0" w:color="auto"/>
      </w:divBdr>
    </w:div>
    <w:div w:id="1558202423">
      <w:bodyDiv w:val="1"/>
      <w:marLeft w:val="0"/>
      <w:marRight w:val="0"/>
      <w:marTop w:val="0"/>
      <w:marBottom w:val="0"/>
      <w:divBdr>
        <w:top w:val="none" w:sz="0" w:space="0" w:color="auto"/>
        <w:left w:val="none" w:sz="0" w:space="0" w:color="auto"/>
        <w:bottom w:val="none" w:sz="0" w:space="0" w:color="auto"/>
        <w:right w:val="none" w:sz="0" w:space="0" w:color="auto"/>
      </w:divBdr>
    </w:div>
    <w:div w:id="1575973624">
      <w:bodyDiv w:val="1"/>
      <w:marLeft w:val="0"/>
      <w:marRight w:val="0"/>
      <w:marTop w:val="0"/>
      <w:marBottom w:val="0"/>
      <w:divBdr>
        <w:top w:val="none" w:sz="0" w:space="0" w:color="auto"/>
        <w:left w:val="none" w:sz="0" w:space="0" w:color="auto"/>
        <w:bottom w:val="none" w:sz="0" w:space="0" w:color="auto"/>
        <w:right w:val="none" w:sz="0" w:space="0" w:color="auto"/>
      </w:divBdr>
    </w:div>
    <w:div w:id="1668558171">
      <w:bodyDiv w:val="1"/>
      <w:marLeft w:val="0"/>
      <w:marRight w:val="0"/>
      <w:marTop w:val="0"/>
      <w:marBottom w:val="0"/>
      <w:divBdr>
        <w:top w:val="none" w:sz="0" w:space="0" w:color="auto"/>
        <w:left w:val="none" w:sz="0" w:space="0" w:color="auto"/>
        <w:bottom w:val="none" w:sz="0" w:space="0" w:color="auto"/>
        <w:right w:val="none" w:sz="0" w:space="0" w:color="auto"/>
      </w:divBdr>
    </w:div>
    <w:div w:id="1822962657">
      <w:bodyDiv w:val="1"/>
      <w:marLeft w:val="0"/>
      <w:marRight w:val="0"/>
      <w:marTop w:val="0"/>
      <w:marBottom w:val="0"/>
      <w:divBdr>
        <w:top w:val="none" w:sz="0" w:space="0" w:color="auto"/>
        <w:left w:val="none" w:sz="0" w:space="0" w:color="auto"/>
        <w:bottom w:val="none" w:sz="0" w:space="0" w:color="auto"/>
        <w:right w:val="none" w:sz="0" w:space="0" w:color="auto"/>
      </w:divBdr>
    </w:div>
    <w:div w:id="20231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04E1-1EB7-4167-8C54-93E3A353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17</Pages>
  <Words>4630</Words>
  <Characters>26393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2020-01-16T19:38:00Z</dcterms:created>
  <dcterms:modified xsi:type="dcterms:W3CDTF">2020-01-22T20:07:00Z</dcterms:modified>
</cp:coreProperties>
</file>