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3" w:rsidRPr="009E1043" w:rsidRDefault="009E1043" w:rsidP="009E1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6118" w:rsidRDefault="009E1043" w:rsidP="009E1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E1043">
        <w:rPr>
          <w:rFonts w:ascii="Times New Roman" w:hAnsi="Times New Roman" w:cs="Times New Roman"/>
          <w:b/>
          <w:sz w:val="32"/>
          <w:szCs w:val="28"/>
        </w:rPr>
        <w:t>Мастер –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E1043">
        <w:rPr>
          <w:rFonts w:ascii="Times New Roman" w:hAnsi="Times New Roman" w:cs="Times New Roman"/>
          <w:b/>
          <w:sz w:val="32"/>
          <w:szCs w:val="28"/>
        </w:rPr>
        <w:t xml:space="preserve">класс  «Организация дополнительного образования в ДОУ </w:t>
      </w:r>
      <w:proofErr w:type="gramStart"/>
      <w:r w:rsidRPr="009E1043">
        <w:rPr>
          <w:rFonts w:ascii="Times New Roman" w:hAnsi="Times New Roman" w:cs="Times New Roman"/>
          <w:b/>
          <w:sz w:val="32"/>
          <w:szCs w:val="28"/>
        </w:rPr>
        <w:t>естественно-научной</w:t>
      </w:r>
      <w:proofErr w:type="gramEnd"/>
      <w:r w:rsidRPr="009E1043">
        <w:rPr>
          <w:rFonts w:ascii="Times New Roman" w:hAnsi="Times New Roman" w:cs="Times New Roman"/>
          <w:b/>
          <w:sz w:val="32"/>
          <w:szCs w:val="28"/>
        </w:rPr>
        <w:t xml:space="preserve"> направленности»</w:t>
      </w:r>
    </w:p>
    <w:p w:rsidR="00BA6118" w:rsidRDefault="00BA6118" w:rsidP="00123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1433" w:rsidRPr="00A91433" w:rsidRDefault="003242B0" w:rsidP="00A91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3488">
        <w:rPr>
          <w:rFonts w:ascii="Times New Roman" w:hAnsi="Times New Roman" w:cs="Times New Roman"/>
          <w:b/>
          <w:i/>
          <w:vanish/>
          <w:color w:val="333333"/>
          <w:sz w:val="26"/>
          <w:szCs w:val="26"/>
        </w:rPr>
        <w:t>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 В.А. Сухомлинский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 В.А. Сухомлинский У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 В.А. Сухомлинский</w:t>
      </w:r>
      <w:r w:rsidR="00A91433" w:rsidRPr="00A914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"Распознать, выявить, раскрыть, взлелеять, выпестовать в каждом ученике его неповторимо-индивидуальный талант - значит поднять личность на высокий уровень расцвета человеческого достоинства" </w:t>
      </w:r>
    </w:p>
    <w:p w:rsidR="009260D5" w:rsidRPr="00123488" w:rsidRDefault="004129DF" w:rsidP="004129D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В.А. Сухомлинский</w:t>
      </w:r>
      <w:bookmarkStart w:id="0" w:name="_GoBack"/>
      <w:bookmarkEnd w:id="0"/>
    </w:p>
    <w:p w:rsidR="00A91433" w:rsidRPr="00A91433" w:rsidRDefault="005C555F" w:rsidP="0092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3488">
        <w:rPr>
          <w:rFonts w:ascii="Times New Roman" w:hAnsi="Times New Roman" w:cs="Times New Roman"/>
          <w:sz w:val="26"/>
          <w:szCs w:val="26"/>
        </w:rPr>
        <w:tab/>
      </w:r>
      <w:r w:rsidR="00A91433" w:rsidRPr="00A91433">
        <w:rPr>
          <w:rFonts w:ascii="Times New Roman" w:hAnsi="Times New Roman" w:cs="Times New Roman"/>
          <w:sz w:val="26"/>
          <w:szCs w:val="26"/>
        </w:rPr>
        <w:t>В современных условиях дополнительное образование является полноправным партнером общего образования. Оно способствует развитию познавательных интересов и творческих способностей детей, удовлетворению их индивидуальных потребностей в интеллектуальном, нравственном, физическом совершенствовании; выступает гарантом поддержки одарённых детей, детей с ограниченными возможностями здоровья и детей, находящихся в трудной жизненной ситуации. Дополнительное образование детей занимает важное место в ранней профессиональной ориентации каждого конкретного ребенка, развитии у него навыков неформального общения. Ценность дополнительного образования детей состоит в том, что оно усиливает вариативную составляющую общего образования, способствует реализации знаний и умений, стимулирует познавательную мотивацию обучающихся. А главное - в условиях дополнительного образования дети могут развивать свои потенциальные способности, адаптироваться в современном обществе и получают возможность полноценной организации свободного времени.</w:t>
      </w:r>
      <w:r w:rsidR="00A91433" w:rsidRPr="00A91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46B" w:rsidRPr="005C7F77" w:rsidRDefault="005C7F77" w:rsidP="0092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Одной из центральных задач дошкольного образования становится не столько усвоение определенной суммы знаний, сколько формирование личностных качеств, способствующих успешной социализации и дальнейшему образованию и самообразованию. Особенно актуальным представляется формирование естественнонаучных представлений, т.к. они закладывают у дошкольников основу миропонимания.</w:t>
      </w:r>
    </w:p>
    <w:p w:rsidR="00D24505" w:rsidRPr="00123488" w:rsidRDefault="00FB746B" w:rsidP="0092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3488">
        <w:rPr>
          <w:rFonts w:ascii="Times New Roman" w:hAnsi="Times New Roman" w:cs="Times New Roman"/>
          <w:sz w:val="26"/>
          <w:szCs w:val="26"/>
        </w:rPr>
        <w:t>М</w:t>
      </w:r>
      <w:r w:rsidR="00522673" w:rsidRPr="00123488">
        <w:rPr>
          <w:rFonts w:ascii="Times New Roman" w:hAnsi="Times New Roman" w:cs="Times New Roman"/>
          <w:sz w:val="26"/>
          <w:szCs w:val="26"/>
        </w:rPr>
        <w:t xml:space="preserve">астерство воспитателя  состоит в том, чтобы рассмотреть талант в каждом ребенке, дать ему проявится, бережно поддерживая этот огонек. Я уверена – не бывает не </w:t>
      </w:r>
      <w:r w:rsidR="003C0131" w:rsidRPr="00123488">
        <w:rPr>
          <w:rFonts w:ascii="Times New Roman" w:hAnsi="Times New Roman" w:cs="Times New Roman"/>
          <w:sz w:val="26"/>
          <w:szCs w:val="26"/>
        </w:rPr>
        <w:t>неуспешных</w:t>
      </w:r>
      <w:r w:rsidR="00522673" w:rsidRPr="00123488">
        <w:rPr>
          <w:rFonts w:ascii="Times New Roman" w:hAnsi="Times New Roman" w:cs="Times New Roman"/>
          <w:sz w:val="26"/>
          <w:szCs w:val="26"/>
        </w:rPr>
        <w:t xml:space="preserve"> детей, бывают равнодушные взрослые…</w:t>
      </w:r>
      <w:r w:rsidR="00563685" w:rsidRPr="00123488">
        <w:rPr>
          <w:rFonts w:ascii="Times New Roman" w:hAnsi="Times New Roman" w:cs="Times New Roman"/>
          <w:sz w:val="26"/>
          <w:szCs w:val="26"/>
        </w:rPr>
        <w:t xml:space="preserve"> Дети должны иметь возможность творить, пробовать, экспериментировать… а РЯДОМ с ними должен быть воспитатель – единомышленник, соавтор, помощник, иногда даже</w:t>
      </w:r>
      <w:r w:rsidR="002F59B9" w:rsidRPr="00123488">
        <w:rPr>
          <w:rFonts w:ascii="Times New Roman" w:hAnsi="Times New Roman" w:cs="Times New Roman"/>
          <w:sz w:val="26"/>
          <w:szCs w:val="26"/>
        </w:rPr>
        <w:t xml:space="preserve"> просто внимательный слушатель.</w:t>
      </w:r>
    </w:p>
    <w:p w:rsidR="009260D5" w:rsidRPr="00123488" w:rsidRDefault="009260D5" w:rsidP="009260D5">
      <w:pPr>
        <w:spacing w:after="0" w:line="240" w:lineRule="auto"/>
        <w:ind w:firstLine="567"/>
        <w:jc w:val="both"/>
        <w:rPr>
          <w:rFonts w:eastAsia="Times New Roman" w:cs="Times New Roman"/>
          <w:color w:val="111111"/>
          <w:sz w:val="26"/>
          <w:szCs w:val="26"/>
        </w:rPr>
      </w:pPr>
    </w:p>
    <w:p w:rsidR="00FB746B" w:rsidRPr="00123488" w:rsidRDefault="00B4783E" w:rsidP="008F3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Федеральный г</w:t>
      </w:r>
      <w:r w:rsidR="008F32A7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осударственный стандарт дошкольно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го</w:t>
      </w:r>
      <w:r w:rsidR="008F32A7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образовани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я</w:t>
      </w:r>
      <w:r w:rsidR="008F32A7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определяет раздел в работе с дошкольниками - формирование элементарных естественнонаучных представлений. Реализация этого раздела позволяет заложить базовые знания у детей, способствует формированию целостной картины мира. Кроме того, естественнонаучные представления являются тем содержанием, которое в наибольшей степени способствует развитию детского мышления. Освоение элементарных естественнонаучных представлений способствует развитию детской любознательности. Однако в практике дошкольного воспитания мы видим, что в ходе занятий дети практически лишены возможности задавать вопросы – весь материал выдается воспитателем в готовом виде, зачастую без учета интереса детей. А временные рамки занятия не позволяют «отвлекаться от темы». Поэтому особенно актуальным представляется освоение детьми закономерностей окружающего мира через элементарное экспериментирование и исследовательскую деятельность. </w:t>
      </w:r>
    </w:p>
    <w:p w:rsidR="008F32A7" w:rsidRPr="00123488" w:rsidRDefault="00FB746B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Д</w:t>
      </w:r>
      <w:r w:rsidR="008F32A7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ля многих педагогов этот раздел представляет определенные трудности.</w:t>
      </w:r>
    </w:p>
    <w:p w:rsidR="008F32A7" w:rsidRPr="00123488" w:rsidRDefault="008F32A7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123488" w:rsidRDefault="008F32A7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Исходя из вышеизложенного, особенно актуальным становится отбор методов и приемов, форм работы с детьми. Как наглядно показать и доступно объяснить дошкольнику то, что он не может наглядно увидеть, учитывая, что в дошкольном возрасте преобладает наглядно-образное мышление? </w:t>
      </w:r>
    </w:p>
    <w:p w:rsidR="008F32A7" w:rsidRPr="00123488" w:rsidRDefault="008F32A7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Многие понятия абстрактны и трудны для понимания детьми-дошкольниками. Их усвоение требует особой организации познавательной деятельности, включение экспериментирования.</w:t>
      </w:r>
    </w:p>
    <w:p w:rsidR="00FB746B" w:rsidRPr="00123488" w:rsidRDefault="00FB746B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С этой целью в нашем ДОУ параллельно с занятиями были организованы кружки естественнонаучной направленност</w:t>
      </w:r>
      <w:r w:rsid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и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которые в настоящее время преобразовались в объединения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12348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(Проект «Наука в Подмосковье»).</w:t>
      </w:r>
    </w:p>
    <w:p w:rsidR="00FB746B" w:rsidRPr="00123488" w:rsidRDefault="00FB746B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Были составлены программы </w:t>
      </w:r>
      <w:r w:rsidR="00D012D0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на 2 года, возраст детей с 5 до 7 лет.</w:t>
      </w:r>
    </w:p>
    <w:p w:rsidR="00D012D0" w:rsidRPr="00123488" w:rsidRDefault="00D012D0" w:rsidP="008F3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Каждая из которых состоит из разделов:</w:t>
      </w:r>
    </w:p>
    <w:p w:rsidR="00D012D0" w:rsidRPr="00123488" w:rsidRDefault="00D012D0" w:rsidP="00D0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012D0" w:rsidRPr="00123488" w:rsidRDefault="00D012D0" w:rsidP="00D012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Целевой раздел</w:t>
      </w:r>
      <w:r w:rsidR="00F46A7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(пояснительная записка, планируемые результаты освоения программы);</w:t>
      </w:r>
    </w:p>
    <w:p w:rsidR="00D012D0" w:rsidRPr="00123488" w:rsidRDefault="00D012D0" w:rsidP="00D012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Содержательный раздел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(содержание психолого-педагогической работы по освоению программы, учебный план, содержание курса общеразвивающей дополнительной программы, календарно-тематическое планирование, способы поддержки детской инициативы, взаимодействие с семьей);</w:t>
      </w:r>
    </w:p>
    <w:p w:rsidR="00D012D0" w:rsidRPr="00123488" w:rsidRDefault="00D012D0" w:rsidP="00D012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Организационный раздел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(расписание занятий, режим двигательной активности, планирование образовательной деятельности, материально-технические условия реализации программы и особенности организации развивающей предметно-пространственной среды, методическое обеспечение к программе);</w:t>
      </w:r>
    </w:p>
    <w:p w:rsidR="00D012D0" w:rsidRPr="00123488" w:rsidRDefault="00D012D0" w:rsidP="00D012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Приложение 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(программное обеспечение, рекомендации по проведению и постановке экспериментов, опытов)</w:t>
      </w:r>
    </w:p>
    <w:p w:rsidR="00D012D0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012D0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</w:p>
    <w:p w:rsidR="00D012D0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Сегодня мы с вами поучаствуем в небольшом заняти</w:t>
      </w:r>
      <w:r w:rsidR="00F46A7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>и</w:t>
      </w:r>
      <w:r w:rsidRPr="00123488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</w:rPr>
        <w:t xml:space="preserve"> объединения.</w:t>
      </w:r>
    </w:p>
    <w:p w:rsidR="00123488" w:rsidRDefault="00123488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012D0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Мне нужны несколько участников (3-4 человека):</w:t>
      </w:r>
    </w:p>
    <w:p w:rsidR="00D012D0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D012D0" w:rsidRPr="00A946A6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</w:pPr>
      <w:r w:rsidRPr="00A946A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  <w:t>Рефлексивный круг.</w:t>
      </w:r>
    </w:p>
    <w:p w:rsidR="00063E39" w:rsidRPr="00123488" w:rsidRDefault="00D012D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-</w:t>
      </w:r>
      <w:r w:rsidR="00063E39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Подумайте и скажите, что бы вы хотели узнать сегодня 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>…</w:t>
      </w:r>
    </w:p>
    <w:p w:rsidR="00C14C6F" w:rsidRPr="00BB2FD8" w:rsidRDefault="00063E39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Хорошо</w:t>
      </w:r>
      <w:r w:rsidR="00C14C6F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="00C14C6F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А о чем хочу узнать я? У нас в группе после праздника осталось много воздушных шаров. Они такие красивые радовали нас, вот я и подумала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>,</w:t>
      </w:r>
      <w:r w:rsid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а что еще можно с ними сделать? </w:t>
      </w:r>
      <w:r w:rsidR="00C14C6F"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Вы бы хотели узнать это вместе со мной?</w:t>
      </w:r>
      <w:r w:rsidR="00C40B80"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Хорошо.</w:t>
      </w:r>
    </w:p>
    <w:p w:rsidR="00BB2FD8" w:rsidRDefault="00BB2FD8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C40B80" w:rsidRPr="00123488" w:rsidRDefault="00F46A78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К</w:t>
      </w:r>
      <w:r w:rsidR="00C40B80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ак вы </w:t>
      </w:r>
      <w:proofErr w:type="gramStart"/>
      <w:r w:rsidR="00C40B80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думаете</w:t>
      </w:r>
      <w:proofErr w:type="gramEnd"/>
      <w:r w:rsidR="00C40B80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когда появились первые шары?</w:t>
      </w:r>
    </w:p>
    <w:p w:rsidR="00BB2FD8" w:rsidRDefault="00C40B80" w:rsidP="00D012D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- М</w:t>
      </w:r>
      <w:r w:rsidR="00C14C6F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ногие люди думают, что эта яркая, приятная игрушка стала доступной только недавно. А на самом деле…</w:t>
      </w:r>
      <w:r w:rsidR="00BB2FD8"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Воздушному шарику 94 года. Его изобрел английский ученый и с тех пор воздушные шары пользуются большой популярностью во всем мире!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Вы хотели бы поэкспериментировать с воздушными шариками? (Ответы детей)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и воспитатель подходят к столу, на котором стоит коробка с материалами, необходимыми для опытов, а рядом- корзина с шариками.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B2FD8" w:rsidRPr="00A946A6" w:rsidRDefault="008B5E8A" w:rsidP="00A946A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И</w:t>
      </w:r>
      <w:r w:rsidR="00BB2FD8" w:rsidRPr="00A946A6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так, для первого опыта нам понадобится свечка и спички.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(Воспитатель достает из коробки свечку, зажигает ее и ставит на стол</w:t>
      </w:r>
      <w:proofErr w:type="gramStart"/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.Д</w:t>
      </w:r>
      <w:proofErr w:type="gramEnd"/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остает из корзины воздушный шарик)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Ребята, как вы думаете, что произойдет с воздушным шариком, если подержать его над горящей свечей? (Предположения детей)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А давайте проверим? Ребята, прикройте уши, чтобы не так громко был слышен хлопок шарика (Педагог подносит шарик к горящей свече- шарик лопается)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Ребята, вы были правы- наш шарик лопнул. А я предлагаю вам провести этот же опыт, только с другим шариком – вот с этим (воспитатель берет шарик, наполненный водой и держит его над свечкой – шарик не лопается)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Ребята, как вы думаете, почему этот шарик не лопнул, чем он отличается от предыдущего? (Дети рассматривают шарик, ощупывают его и высказывают свои предположения)</w:t>
      </w:r>
    </w:p>
    <w:p w:rsidR="00BB2FD8" w:rsidRPr="00BB2FD8" w:rsidRDefault="00BB2FD8" w:rsidP="00BB2F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B2FD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Ребята, вы правильно заметили, что этот шарик наполнен водой. Секрет в том, что вода, находящаяся в шарике, "отбирает" все тепло свечи на себя, поэтому поверхность шарика не нагревается до опасной температуры и шарик остается целым!</w:t>
      </w:r>
    </w:p>
    <w:p w:rsidR="00BB2FD8" w:rsidRPr="00BB2FD8" w:rsidRDefault="00BB2FD8" w:rsidP="00BB2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946A6" w:rsidRDefault="00F46A78" w:rsidP="00C40B8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Дети</w:t>
      </w:r>
      <w:r w:rsidR="00C40B80" w:rsidRP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, а при помощи чего еще можно лопнуть воздушный шарик? (Предположения детей)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Воспитатель: </w:t>
      </w:r>
      <w:r w:rsidRPr="00A946A6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(достает из коробки апельсин)</w:t>
      </w:r>
      <w:r w:rsidRP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Ребята, как вы думаете, как лопнуть шарик при помощи апельсина? (Предположения детей)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Сейчас мы с вами проведем еще один опыт. Я предлагаю вам прикрыть ушки ладошками (Воспитатель срезает с апельсина небольшой кусок цедры, а после выдавливает из нее немного жидкости</w:t>
      </w:r>
      <w:proofErr w:type="gramStart"/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.Р</w:t>
      </w:r>
      <w:proofErr w:type="gramEnd"/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езультат опыта - громкий хлопок, шарик лопнул)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Ребята, как вы думаете, почему шарик так отреагировал на сок апельсиновой корочки? (Предположения детей)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А как вы думаете, лопнет ли шарик от сока лимонной корочки? (Предположения детей)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А давайте проверим, кто хочет повторить опыт? (Желающие дети проводят опыт, используя кусочки цедры лимона и апельсина)</w:t>
      </w:r>
    </w:p>
    <w:p w:rsidR="00A946A6" w:rsidRDefault="00C40B80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Воспитатель: Ребята, дело в том, что в цедре цитрусовых в высокой концентрации содержится вещество (</w:t>
      </w:r>
      <w:proofErr w:type="spellStart"/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лимонен</w:t>
      </w:r>
      <w:proofErr w:type="spellEnd"/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которое, растворяет резину. В нашем воздушном шарике резина очень тоненькая, так как он растянулся от находящегося в нем воздуха и это самое вещество без труда растворило его стенку в результате чего воздушный шарик взорвался!</w:t>
      </w:r>
    </w:p>
    <w:p w:rsidR="00A946A6" w:rsidRPr="00A946A6" w:rsidRDefault="00A946A6" w:rsidP="00A946A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A946A6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Шарик в бутылке. </w:t>
      </w:r>
    </w:p>
    <w:p w:rsidR="00A946A6" w:rsidRDefault="00A946A6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Помещаем шарик внутрь бутылки 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натягиваем его на горловину. </w:t>
      </w:r>
    </w:p>
    <w:p w:rsidR="00A946A6" w:rsidRDefault="00A946A6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Пробуем надуть шарик.</w:t>
      </w:r>
    </w:p>
    <w:p w:rsidR="00A946A6" w:rsidRDefault="00A946A6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Вопросы…</w:t>
      </w:r>
    </w:p>
    <w:p w:rsidR="00A946A6" w:rsidRPr="00A946A6" w:rsidRDefault="00A946A6" w:rsidP="00A946A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C40B80" w:rsidRPr="00A946A6" w:rsidRDefault="00BB2FD8" w:rsidP="00A946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</w:pPr>
      <w:r w:rsidRPr="00A946A6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</w:rPr>
        <w:t>Рефлексивный круг.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Воспитатель: 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Дети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вам </w:t>
      </w: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понравились эксперименты с шариками</w:t>
      </w:r>
      <w:r w:rsidR="00F46A78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Какой экспериме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нт вам понравился больше всего?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А какой экспе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римент вас удивил больше всего?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А что вы с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егодня открыли для себя нового?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Какой опыт вам бы хо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телось показать дома родителям?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А о чем вы расскажите друзьям, когда вернет</w:t>
      </w:r>
      <w:r w:rsidR="00A946A6">
        <w:rPr>
          <w:rFonts w:ascii="Times New Roman" w:eastAsia="Times New Roman" w:hAnsi="Times New Roman" w:cs="Times New Roman"/>
          <w:color w:val="111111"/>
          <w:sz w:val="26"/>
          <w:szCs w:val="26"/>
        </w:rPr>
        <w:t>есь в группу?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• Какой эксперимент вы без труда покажете, вернувшись в группу?</w:t>
      </w:r>
    </w:p>
    <w:p w:rsidR="00C40B80" w:rsidRPr="00123488" w:rsidRDefault="00C40B80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C40B80" w:rsidRPr="00123488" w:rsidRDefault="00F46A78" w:rsidP="00A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Дети, м</w:t>
      </w:r>
      <w:r w:rsidR="00C40B80" w:rsidRPr="00123488">
        <w:rPr>
          <w:rFonts w:ascii="Times New Roman" w:eastAsia="Times New Roman" w:hAnsi="Times New Roman" w:cs="Times New Roman"/>
          <w:color w:val="111111"/>
          <w:sz w:val="26"/>
          <w:szCs w:val="26"/>
        </w:rPr>
        <w:t>не очень понравилась встреча с вами. Вы такие активные, любознательные!</w:t>
      </w:r>
    </w:p>
    <w:p w:rsidR="00C40B80" w:rsidRPr="00123488" w:rsidRDefault="00C40B80" w:rsidP="00C4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9260D5" w:rsidRPr="00123488" w:rsidRDefault="009260D5" w:rsidP="00C40B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sectPr w:rsidR="009260D5" w:rsidRPr="00123488" w:rsidSect="00BB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F38"/>
    <w:multiLevelType w:val="hybridMultilevel"/>
    <w:tmpl w:val="444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1B5F"/>
    <w:multiLevelType w:val="hybridMultilevel"/>
    <w:tmpl w:val="C488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5F"/>
    <w:rsid w:val="000056F1"/>
    <w:rsid w:val="00063E39"/>
    <w:rsid w:val="00121D4A"/>
    <w:rsid w:val="00123488"/>
    <w:rsid w:val="00241DDB"/>
    <w:rsid w:val="00290448"/>
    <w:rsid w:val="002F59B9"/>
    <w:rsid w:val="003242B0"/>
    <w:rsid w:val="00327137"/>
    <w:rsid w:val="003714B0"/>
    <w:rsid w:val="003C0131"/>
    <w:rsid w:val="003F57C3"/>
    <w:rsid w:val="004129DF"/>
    <w:rsid w:val="004C781A"/>
    <w:rsid w:val="004E3A3E"/>
    <w:rsid w:val="0050086C"/>
    <w:rsid w:val="00522673"/>
    <w:rsid w:val="005263D8"/>
    <w:rsid w:val="00537ECA"/>
    <w:rsid w:val="00563685"/>
    <w:rsid w:val="005C555F"/>
    <w:rsid w:val="005C7F77"/>
    <w:rsid w:val="005E69AF"/>
    <w:rsid w:val="0075424F"/>
    <w:rsid w:val="008B5E8A"/>
    <w:rsid w:val="008F32A7"/>
    <w:rsid w:val="0090233A"/>
    <w:rsid w:val="009260D5"/>
    <w:rsid w:val="0095589E"/>
    <w:rsid w:val="0097194F"/>
    <w:rsid w:val="009E1043"/>
    <w:rsid w:val="00A17AC2"/>
    <w:rsid w:val="00A8543B"/>
    <w:rsid w:val="00A91433"/>
    <w:rsid w:val="00A946A6"/>
    <w:rsid w:val="00AC38AC"/>
    <w:rsid w:val="00B04AB8"/>
    <w:rsid w:val="00B22468"/>
    <w:rsid w:val="00B4783E"/>
    <w:rsid w:val="00BA6118"/>
    <w:rsid w:val="00BB2FD8"/>
    <w:rsid w:val="00C14C6F"/>
    <w:rsid w:val="00C40B80"/>
    <w:rsid w:val="00CF5073"/>
    <w:rsid w:val="00D012D0"/>
    <w:rsid w:val="00D24505"/>
    <w:rsid w:val="00DF3B31"/>
    <w:rsid w:val="00E43205"/>
    <w:rsid w:val="00EB49B5"/>
    <w:rsid w:val="00EC382F"/>
    <w:rsid w:val="00EE6C06"/>
    <w:rsid w:val="00F02E96"/>
    <w:rsid w:val="00F46A78"/>
    <w:rsid w:val="00F72460"/>
    <w:rsid w:val="00FB601F"/>
    <w:rsid w:val="00FB746B"/>
    <w:rsid w:val="00FC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E9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242B0"/>
    <w:rPr>
      <w:i/>
      <w:iCs/>
    </w:rPr>
  </w:style>
  <w:style w:type="character" w:styleId="a4">
    <w:name w:val="Strong"/>
    <w:basedOn w:val="a0"/>
    <w:uiPriority w:val="22"/>
    <w:qFormat/>
    <w:rsid w:val="003242B0"/>
    <w:rPr>
      <w:b/>
      <w:bCs/>
    </w:rPr>
  </w:style>
  <w:style w:type="paragraph" w:styleId="a5">
    <w:name w:val="Normal (Web)"/>
    <w:basedOn w:val="a"/>
    <w:uiPriority w:val="99"/>
    <w:semiHidden/>
    <w:unhideWhenUsed/>
    <w:rsid w:val="003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012D0"/>
    <w:pPr>
      <w:ind w:left="720"/>
      <w:contextualSpacing/>
    </w:pPr>
  </w:style>
  <w:style w:type="paragraph" w:styleId="a7">
    <w:name w:val="No Spacing"/>
    <w:uiPriority w:val="1"/>
    <w:qFormat/>
    <w:rsid w:val="00BA6118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E9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242B0"/>
    <w:rPr>
      <w:i/>
      <w:iCs/>
    </w:rPr>
  </w:style>
  <w:style w:type="character" w:styleId="a4">
    <w:name w:val="Strong"/>
    <w:basedOn w:val="a0"/>
    <w:uiPriority w:val="22"/>
    <w:qFormat/>
    <w:rsid w:val="003242B0"/>
    <w:rPr>
      <w:b/>
      <w:bCs/>
    </w:rPr>
  </w:style>
  <w:style w:type="paragraph" w:styleId="a5">
    <w:name w:val="Normal (Web)"/>
    <w:basedOn w:val="a"/>
    <w:uiPriority w:val="99"/>
    <w:semiHidden/>
    <w:unhideWhenUsed/>
    <w:rsid w:val="0032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012D0"/>
    <w:pPr>
      <w:ind w:left="720"/>
      <w:contextualSpacing/>
    </w:pPr>
  </w:style>
  <w:style w:type="paragraph" w:styleId="a7">
    <w:name w:val="No Spacing"/>
    <w:uiPriority w:val="1"/>
    <w:qFormat/>
    <w:rsid w:val="00BA6118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80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5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47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62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2019-10-10T10:03:00Z</cp:lastPrinted>
  <dcterms:created xsi:type="dcterms:W3CDTF">2019-10-13T07:37:00Z</dcterms:created>
  <dcterms:modified xsi:type="dcterms:W3CDTF">2019-10-13T07:48:00Z</dcterms:modified>
</cp:coreProperties>
</file>