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D6" w:rsidRDefault="00CE2ED6" w:rsidP="00CE2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E2ED6" w:rsidRDefault="00CE2ED6" w:rsidP="00CE2E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Называевский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 2», Омской области.</w:t>
      </w:r>
    </w:p>
    <w:p w:rsidR="00CE2ED6" w:rsidRPr="00BD5234" w:rsidRDefault="00CE2ED6" w:rsidP="00CE2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ED6" w:rsidRDefault="00CE2ED6" w:rsidP="00CE2ED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2ED6" w:rsidRDefault="00CE2ED6" w:rsidP="00CE2ED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2ED6" w:rsidRDefault="00CE2ED6" w:rsidP="00CE2ED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E2ED6" w:rsidRPr="00BD5234" w:rsidRDefault="00CE2ED6" w:rsidP="00CE2ED6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D5234">
        <w:rPr>
          <w:rFonts w:ascii="Times New Roman" w:hAnsi="Times New Roman" w:cs="Times New Roman"/>
          <w:b/>
          <w:i/>
          <w:sz w:val="72"/>
          <w:szCs w:val="72"/>
        </w:rPr>
        <w:t>Мастер класс на тему:</w:t>
      </w: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 </w:t>
      </w:r>
      <w:r w:rsidRPr="00E9737F">
        <w:rPr>
          <w:rFonts w:ascii="Times New Roman" w:hAnsi="Times New Roman" w:cs="Times New Roman"/>
          <w:b/>
          <w:sz w:val="40"/>
          <w:szCs w:val="36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>И</w:t>
      </w:r>
      <w:r w:rsidRPr="00BD5234">
        <w:rPr>
          <w:rFonts w:ascii="Times New Roman" w:hAnsi="Times New Roman" w:cs="Times New Roman"/>
          <w:b/>
          <w:sz w:val="72"/>
          <w:szCs w:val="72"/>
        </w:rPr>
        <w:t>гр</w:t>
      </w:r>
      <w:r>
        <w:rPr>
          <w:rFonts w:ascii="Times New Roman" w:hAnsi="Times New Roman" w:cs="Times New Roman"/>
          <w:b/>
          <w:sz w:val="72"/>
          <w:szCs w:val="72"/>
        </w:rPr>
        <w:t xml:space="preserve">ы и занятия с </w:t>
      </w:r>
      <w:r w:rsidRPr="00BD5234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использование </w:t>
      </w: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блоков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Дьенеша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>»</w:t>
      </w: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D5234">
        <w:rPr>
          <w:rFonts w:ascii="Times New Roman" w:hAnsi="Times New Roman" w:cs="Times New Roman"/>
          <w:b/>
          <w:sz w:val="32"/>
          <w:szCs w:val="32"/>
        </w:rPr>
        <w:t xml:space="preserve">Подготовила: воспитатель </w:t>
      </w:r>
    </w:p>
    <w:p w:rsidR="00CE2ED6" w:rsidRPr="00BD5234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0E02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Pr="00BD5234">
        <w:rPr>
          <w:rFonts w:ascii="Times New Roman" w:hAnsi="Times New Roman" w:cs="Times New Roman"/>
          <w:b/>
          <w:sz w:val="32"/>
          <w:szCs w:val="32"/>
        </w:rPr>
        <w:t>Римма Сергеевна Полевых.</w:t>
      </w: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D6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D6" w:rsidRPr="000E0291" w:rsidRDefault="00CE2ED6" w:rsidP="00CE2ED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34">
        <w:rPr>
          <w:rFonts w:ascii="Times New Roman" w:hAnsi="Times New Roman" w:cs="Times New Roman"/>
          <w:b/>
          <w:sz w:val="28"/>
          <w:szCs w:val="28"/>
        </w:rPr>
        <w:t>Называевск - 201</w:t>
      </w:r>
      <w:r w:rsidRPr="000E0291">
        <w:rPr>
          <w:rFonts w:ascii="Times New Roman" w:hAnsi="Times New Roman" w:cs="Times New Roman"/>
          <w:b/>
          <w:sz w:val="28"/>
          <w:szCs w:val="28"/>
        </w:rPr>
        <w:t>9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2E">
        <w:rPr>
          <w:rFonts w:ascii="Times New Roman" w:hAnsi="Times New Roman" w:cs="Times New Roman"/>
          <w:b/>
          <w:sz w:val="28"/>
          <w:szCs w:val="28"/>
        </w:rPr>
        <w:lastRenderedPageBreak/>
        <w:t>Слайд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3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се знают, что игровые технологии — неотъемлемая часть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детском саду.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Поэтому сегодня я не буду вам рассказывать теорию об игровых технологиях и методиках. На нашем мастер-классе мы с вами окунёмся в мир игр и определим, какие разновидности  игр и занятий с блоками 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Дъенеша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37F">
        <w:rPr>
          <w:rFonts w:ascii="Times New Roman" w:hAnsi="Times New Roman" w:cs="Times New Roman"/>
          <w:sz w:val="28"/>
          <w:szCs w:val="28"/>
        </w:rPr>
        <w:t>мы можем использовать, чтобы наши дети получили от нас прекрасное образование и воспитание.</w:t>
      </w:r>
    </w:p>
    <w:p w:rsidR="00CE2ED6" w:rsidRPr="00E9737F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737F">
        <w:rPr>
          <w:rFonts w:ascii="Times New Roman" w:hAnsi="Times New Roman" w:cs="Times New Roman"/>
          <w:sz w:val="28"/>
          <w:szCs w:val="28"/>
        </w:rPr>
        <w:t>Если говорить научным языком, мы найдём новые способы создания условий для реализации федеральных государственных образовательных стандартов.</w:t>
      </w:r>
    </w:p>
    <w:p w:rsidR="00CE2ED6" w:rsidRPr="00E9737F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86A2E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r w:rsidRPr="00E9737F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 xml:space="preserve"> – универсальная развивающая игра. Они представляют собой дидактическое пособие, позволяющее решать следующие задачи: </w:t>
      </w:r>
      <w:r w:rsidRPr="00D86A2E">
        <w:rPr>
          <w:rFonts w:ascii="Times New Roman" w:hAnsi="Times New Roman" w:cs="Times New Roman"/>
          <w:i/>
          <w:sz w:val="28"/>
          <w:szCs w:val="28"/>
        </w:rPr>
        <w:t>с ними вы можете ознакомиться на слайде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1.Развитие логического мышления. Развивать представление о множестве, операции над ними (сравнение, разбиение, классификация). Формировать представления о математических понятиях: алгоритм, кодирование, декодирование информации, кодирование со знаком отрицания.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2.Развивать умения выявлять свойства предметов, называть их, обозначать их отсутствие, обобщать объекты по их свойствам, объяснять сходства и различия объектов, обосновывать свои рассуждения, что параллельно решает задачи развития речи.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3.Развивать творческие способности, воображение, фантазию, способности к моделированию и конструированию.</w:t>
      </w:r>
    </w:p>
    <w:p w:rsidR="00CE2ED6" w:rsidRPr="00D86A2E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A2E">
        <w:rPr>
          <w:rFonts w:ascii="Times New Roman" w:hAnsi="Times New Roman" w:cs="Times New Roman"/>
          <w:b/>
          <w:sz w:val="28"/>
          <w:szCs w:val="28"/>
        </w:rPr>
        <w:t>Слайд 4</w:t>
      </w:r>
      <w:proofErr w:type="gramStart"/>
      <w:r w:rsidRPr="00D86A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в к каждой группе имеются такие наборы, но мы  свами чаще всего используем их только на занятиях или же просто даем детям с ними играть, хотя если углубится в эту игру то м</w:t>
      </w:r>
      <w:r w:rsidRPr="00E973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увидим какой замечательный это материал, и что его можно использовать практически во всех областях также </w:t>
      </w:r>
      <w:r w:rsidRPr="00E9737F">
        <w:rPr>
          <w:rFonts w:ascii="Times New Roman" w:hAnsi="Times New Roman" w:cs="Times New Roman"/>
          <w:sz w:val="28"/>
          <w:szCs w:val="28"/>
        </w:rPr>
        <w:t xml:space="preserve">в совместной и самостоятельной игровой деятельности в разных </w:t>
      </w:r>
      <w:proofErr w:type="gramStart"/>
      <w:r w:rsidRPr="00E9737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. </w:t>
      </w:r>
      <w:r w:rsidRPr="00D86A2E">
        <w:rPr>
          <w:rFonts w:ascii="Times New Roman" w:hAnsi="Times New Roman" w:cs="Times New Roman"/>
          <w:i/>
          <w:sz w:val="28"/>
          <w:szCs w:val="28"/>
        </w:rPr>
        <w:t>С ними вы тоже можете ознакомиться на слайде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Организовывать работу с логическими блоками в ДОУ можно в разных формах: </w:t>
      </w:r>
    </w:p>
    <w:p w:rsidR="00CE2ED6" w:rsidRPr="00BD5234" w:rsidRDefault="00CE2ED6" w:rsidP="00CE2E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(в первую очередь, это формирование элементарных математических представлений (ФЭМП) и развитие речи — моделирование сказок, а также комплексные и интегрированные, включающие несколько видов деятельности); </w:t>
      </w:r>
    </w:p>
    <w:p w:rsidR="00CE2ED6" w:rsidRPr="00BD5234" w:rsidRDefault="00CE2ED6" w:rsidP="00CE2E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Игры (дидактические, сюжетно-ролевые, подвижные); </w:t>
      </w:r>
    </w:p>
    <w:p w:rsidR="00CE2ED6" w:rsidRPr="00BD5234" w:rsidRDefault="00CE2ED6" w:rsidP="00CE2E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Деятельность в свободное  время (конструирование, изобразительное творчество — составление картин из блоков, их использование в роли предметных ориентиров и пр.) Логические блоки можно использовать:</w:t>
      </w:r>
    </w:p>
    <w:p w:rsidR="00CE2ED6" w:rsidRDefault="00CE2ED6" w:rsidP="00CE2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Pr="00E97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Почемучка – двигатель прогресса. 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Он взрослых изводил вопросом “Почему?”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Его прозвали “Маленький философ”.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Но только он подрос, как начали ему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Преподносить ответы без вопросов.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И с той поры он больше никому</w:t>
      </w:r>
    </w:p>
    <w:p w:rsidR="00CE2ED6" w:rsidRPr="00E9737F" w:rsidRDefault="00CE2ED6" w:rsidP="00CE2ED6">
      <w:pPr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Не задает вопроса “Почему?”.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Не правда ли, обыкновенная история взаимоотношений взрослого и ребенка? Ребенок – маленький исследователь: он получает благодаря органам чувств </w:t>
      </w:r>
      <w:proofErr w:type="gramStart"/>
      <w:r w:rsidRPr="00E9737F">
        <w:rPr>
          <w:rFonts w:ascii="Times New Roman" w:hAnsi="Times New Roman" w:cs="Times New Roman"/>
          <w:sz w:val="28"/>
          <w:szCs w:val="28"/>
        </w:rPr>
        <w:t>разлиную информацию о мире и остро нуждается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 в объяснении, подтверждении или отрицании своих мыслей. А мы, как всегда, очень заняты</w:t>
      </w:r>
      <w:proofErr w:type="gramStart"/>
      <w:r w:rsidRPr="00E9737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 все реже нам дети задают вопросы. 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Парадоксально, но в дальнейшем перед родителями и нами  встает задача научить малыша задавать такие вопросы, чтобы из ответов он мог получать исчерпывающую информацию о предмете. Благодаря играм с блоками ребенок не только учиться задавать вопросы, но  и делать выводы.</w:t>
      </w:r>
    </w:p>
    <w:p w:rsidR="00CE2ED6" w:rsidRPr="006E4D31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lastRenderedPageBreak/>
        <w:t>Сегодня при нашем общении я предлагаю следовать древней китайской пословице: «Я слышу — и забываю, я вижу — и я запоминаю, я делаю — и я понимаю».</w:t>
      </w:r>
      <w:r w:rsidRPr="006E4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D6" w:rsidRPr="006E4D31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которые, нам помогают учить детей задавать вопросы?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proofErr w:type="gramStart"/>
      <w:r w:rsidRPr="00E9737F">
        <w:rPr>
          <w:rFonts w:ascii="Times New Roman" w:hAnsi="Times New Roman" w:cs="Times New Roman"/>
          <w:b/>
          <w:sz w:val="28"/>
          <w:szCs w:val="28"/>
        </w:rPr>
        <w:t xml:space="preserve"> Н</w:t>
      </w:r>
      <w:proofErr w:type="gramEnd"/>
      <w:r w:rsidRPr="00E9737F">
        <w:rPr>
          <w:rFonts w:ascii="Times New Roman" w:hAnsi="Times New Roman" w:cs="Times New Roman"/>
          <w:b/>
          <w:sz w:val="28"/>
          <w:szCs w:val="28"/>
        </w:rPr>
        <w:t>апример: игра «Найди клад»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5234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E9737F">
        <w:rPr>
          <w:rFonts w:ascii="Times New Roman" w:hAnsi="Times New Roman" w:cs="Times New Roman"/>
          <w:b/>
          <w:i/>
          <w:sz w:val="28"/>
          <w:szCs w:val="28"/>
          <w:u w:val="single"/>
        </w:rPr>
        <w:t>Подготовить блоки с кладом)</w:t>
      </w:r>
    </w:p>
    <w:p w:rsidR="00CE2ED6" w:rsidRPr="005447BB" w:rsidRDefault="00CE2ED6" w:rsidP="00CE2ED6">
      <w:pPr>
        <w:spacing w:after="0" w:line="360" w:lineRule="auto"/>
        <w:ind w:firstLine="709"/>
        <w:jc w:val="both"/>
      </w:pPr>
      <w:r w:rsidRPr="00E9737F">
        <w:rPr>
          <w:rFonts w:ascii="Times New Roman" w:hAnsi="Times New Roman" w:cs="Times New Roman"/>
          <w:sz w:val="28"/>
          <w:szCs w:val="28"/>
        </w:rPr>
        <w:t xml:space="preserve">Выкладываются 8 блоков, под одним из них ведущий (один из детей) прячет «клад» (монетку). Дети задают наводящие вопросы, а </w:t>
      </w:r>
      <w:r>
        <w:rPr>
          <w:rFonts w:ascii="Times New Roman" w:hAnsi="Times New Roman" w:cs="Times New Roman"/>
          <w:sz w:val="28"/>
          <w:szCs w:val="28"/>
        </w:rPr>
        <w:t>ведущий может отвечать  только «да» или «нет».</w:t>
      </w:r>
      <w:r w:rsidRPr="00E9737F">
        <w:rPr>
          <w:rFonts w:ascii="Times New Roman" w:hAnsi="Times New Roman" w:cs="Times New Roman"/>
          <w:sz w:val="28"/>
          <w:szCs w:val="28"/>
        </w:rPr>
        <w:t xml:space="preserve"> «Клад под синим блоком?» - «нет», «Под красным?» - «нет» (дети делают вывод, что клад под желтым блоком, и расспрашивают дальше про размер, форму и толщину). По аналогии с предыдущей игрой можно спрятать в коробочку одну из фигур, а ребенок будет задавать наводящие вопросы, чтобы узнать, что за блок лежит в коробочке.</w:t>
      </w:r>
      <w:r w:rsidRPr="00E9737F">
        <w:t xml:space="preserve"> 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31">
        <w:rPr>
          <w:rFonts w:ascii="Times New Roman" w:hAnsi="Times New Roman" w:cs="Times New Roman"/>
          <w:sz w:val="28"/>
          <w:szCs w:val="28"/>
        </w:rPr>
        <w:t xml:space="preserve">Прошу вас разделиться на две группы. 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Pr="00E9737F">
        <w:rPr>
          <w:rFonts w:ascii="Times New Roman" w:hAnsi="Times New Roman" w:cs="Times New Roman"/>
          <w:b/>
          <w:sz w:val="28"/>
          <w:szCs w:val="28"/>
        </w:rPr>
        <w:t>. Игра «Сколько?»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(Работа с педагогами,  материал на</w:t>
      </w:r>
      <w:r w:rsidRPr="00E9737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слайде)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Материал: логические фигуры.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Цель игры: развивать умение задавать вопросы и развивать умение выделять свойства.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Описание игры: Дети делятся на две команды. Воспитатель раскладывает логические фигуры в любом порядке и предлагает детям придумать вопросы, начинающиеся со слов «Сколько...». За каждый правильный вопрос </w:t>
      </w:r>
      <w:r>
        <w:rPr>
          <w:rFonts w:ascii="Times New Roman" w:hAnsi="Times New Roman" w:cs="Times New Roman"/>
          <w:b/>
          <w:sz w:val="28"/>
          <w:szCs w:val="28"/>
        </w:rPr>
        <w:t>- звездочка</w:t>
      </w:r>
      <w:r w:rsidRPr="00E9737F">
        <w:rPr>
          <w:rFonts w:ascii="Times New Roman" w:hAnsi="Times New Roman" w:cs="Times New Roman"/>
          <w:b/>
          <w:sz w:val="28"/>
          <w:szCs w:val="28"/>
        </w:rPr>
        <w:t>.</w:t>
      </w:r>
      <w:r w:rsidRPr="00E9737F">
        <w:rPr>
          <w:rFonts w:ascii="Times New Roman" w:hAnsi="Times New Roman" w:cs="Times New Roman"/>
          <w:sz w:val="28"/>
          <w:szCs w:val="28"/>
        </w:rPr>
        <w:t xml:space="preserve"> Выигрывает команда, набравшая большее колич</w:t>
      </w:r>
      <w:r>
        <w:rPr>
          <w:rFonts w:ascii="Times New Roman" w:hAnsi="Times New Roman" w:cs="Times New Roman"/>
          <w:sz w:val="28"/>
          <w:szCs w:val="28"/>
        </w:rPr>
        <w:t>ество звездочек</w:t>
      </w:r>
      <w:r w:rsidRPr="00E9737F">
        <w:rPr>
          <w:rFonts w:ascii="Times New Roman" w:hAnsi="Times New Roman" w:cs="Times New Roman"/>
          <w:sz w:val="28"/>
          <w:szCs w:val="28"/>
        </w:rPr>
        <w:t xml:space="preserve">. Варианты вопросов: «Сколько больших фигур?» «Сколько красных фигур в первом ряду?» (по горизонтали), «Сколько кругов?» и т.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для 1 группы</w:t>
      </w:r>
      <w:proofErr w:type="gramStart"/>
      <w:r w:rsidRPr="00E9737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9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лайд 8</w:t>
      </w:r>
      <w:r w:rsidRPr="00E9737F">
        <w:rPr>
          <w:rFonts w:ascii="Times New Roman" w:hAnsi="Times New Roman" w:cs="Times New Roman"/>
          <w:b/>
          <w:sz w:val="28"/>
          <w:szCs w:val="28"/>
        </w:rPr>
        <w:t>)</w:t>
      </w:r>
      <w:r w:rsidRPr="00E9737F">
        <w:rPr>
          <w:rFonts w:ascii="Times New Roman" w:hAnsi="Times New Roman" w:cs="Times New Roman"/>
          <w:sz w:val="28"/>
          <w:szCs w:val="28"/>
        </w:rPr>
        <w:t xml:space="preserve"> Перед вами лежат блоки, смотря на слайд,  выложите, пожалуйста, данное изображение согласно  подсказкам, а затем мы с вами отгадаем какую загадку нелепицу нам загадали.</w:t>
      </w:r>
    </w:p>
    <w:p w:rsidR="00CE2ED6" w:rsidRP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первая группа работает,  мы с вами побеседуем</w:t>
      </w:r>
      <w:r w:rsidRPr="00CE2ED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работа с 2 группой)</w:t>
      </w:r>
    </w:p>
    <w:p w:rsidR="00CE2ED6" w:rsidRPr="00CF74B5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– ответ (</w:t>
      </w:r>
      <w:r w:rsidRPr="00CF74B5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молодых специалистов)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 xml:space="preserve">1.Как вы считаете, что такое блоки </w:t>
      </w:r>
      <w:proofErr w:type="spellStart"/>
      <w:r w:rsidRPr="005447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447BB">
        <w:rPr>
          <w:rFonts w:ascii="Times New Roman" w:hAnsi="Times New Roman" w:cs="Times New Roman"/>
          <w:sz w:val="28"/>
          <w:szCs w:val="28"/>
        </w:rPr>
        <w:t>?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>Ответ: «логические фигуры», «логические кубики», «логические блоки»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 xml:space="preserve">2.Как вы считаете, с какого возраста можно заниматься блоками </w:t>
      </w:r>
      <w:proofErr w:type="spellStart"/>
      <w:r w:rsidRPr="005447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447BB">
        <w:rPr>
          <w:rFonts w:ascii="Times New Roman" w:hAnsi="Times New Roman" w:cs="Times New Roman"/>
          <w:sz w:val="28"/>
          <w:szCs w:val="28"/>
        </w:rPr>
        <w:t>.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 xml:space="preserve">Ответ: Работу с блоками </w:t>
      </w:r>
      <w:proofErr w:type="spellStart"/>
      <w:r w:rsidRPr="005447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447BB">
        <w:rPr>
          <w:rFonts w:ascii="Times New Roman" w:hAnsi="Times New Roman" w:cs="Times New Roman"/>
          <w:sz w:val="28"/>
          <w:szCs w:val="28"/>
        </w:rPr>
        <w:t xml:space="preserve"> следует начинать с младшей группы.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 xml:space="preserve">3. Что развивают у ребёнка блоки </w:t>
      </w:r>
      <w:proofErr w:type="spellStart"/>
      <w:r w:rsidRPr="005447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447BB">
        <w:rPr>
          <w:rFonts w:ascii="Times New Roman" w:hAnsi="Times New Roman" w:cs="Times New Roman"/>
          <w:sz w:val="28"/>
          <w:szCs w:val="28"/>
        </w:rPr>
        <w:t>?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>Ответ: развивают логического мышления.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>4.Знаете ли вы, какие 4 свойства фигур различаются в блоках?</w:t>
      </w:r>
    </w:p>
    <w:p w:rsidR="00CE2ED6" w:rsidRPr="005447BB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>Ответ: В блоках – идет различие по четырем свойствам: форма, цвет, размер и толщина.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 xml:space="preserve">5. Как вы считаете, способствуют ли блоки </w:t>
      </w:r>
      <w:proofErr w:type="spellStart"/>
      <w:r w:rsidRPr="005447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447BB">
        <w:rPr>
          <w:rFonts w:ascii="Times New Roman" w:hAnsi="Times New Roman" w:cs="Times New Roman"/>
          <w:sz w:val="28"/>
          <w:szCs w:val="28"/>
        </w:rPr>
        <w:t xml:space="preserve"> речевому развитию ребёнка?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 xml:space="preserve">Ответ: Игры с блоками </w:t>
      </w:r>
      <w:proofErr w:type="spellStart"/>
      <w:r w:rsidRPr="005447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447BB">
        <w:rPr>
          <w:rFonts w:ascii="Times New Roman" w:hAnsi="Times New Roman" w:cs="Times New Roman"/>
          <w:sz w:val="28"/>
          <w:szCs w:val="28"/>
        </w:rPr>
        <w:t xml:space="preserve"> способствуют развитию речи: дети учатся рассуждать, вступают в диалог со своими сверстниками, строят свои высказывания, используя в предложениях союзы «и», «или», «не», и др.,  охотно вступают в речевой контакт </w:t>
      </w:r>
      <w:proofErr w:type="gramStart"/>
      <w:r w:rsidRPr="005447B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47BB">
        <w:rPr>
          <w:rFonts w:ascii="Times New Roman" w:hAnsi="Times New Roman" w:cs="Times New Roman"/>
          <w:sz w:val="28"/>
          <w:szCs w:val="28"/>
        </w:rPr>
        <w:t xml:space="preserve"> взрослыми, обогащается словарный запас, пробуждается живой интерес к обучению.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>6.Как вы думаете, где мы можем использовать эти блоки, в каких играх?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t>Ответ: В подвижных играх (предметные ориентиры, обозначение домиков, дорожек, лабиринтов).</w:t>
      </w:r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B">
        <w:rPr>
          <w:rFonts w:ascii="Times New Roman" w:hAnsi="Times New Roman" w:cs="Times New Roman"/>
          <w:sz w:val="28"/>
          <w:szCs w:val="28"/>
        </w:rPr>
        <w:lastRenderedPageBreak/>
        <w:t>В настольно-печатных играх (Изготовление карты к играм «Рассели жильцов», «Какой фигуры не хватает», «Найди место фигуре», «Головоломка»).</w:t>
      </w:r>
    </w:p>
    <w:p w:rsidR="00CE2ED6" w:rsidRPr="00CF74B5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5">
        <w:rPr>
          <w:rFonts w:ascii="Times New Roman" w:hAnsi="Times New Roman" w:cs="Times New Roman"/>
          <w:sz w:val="28"/>
          <w:szCs w:val="28"/>
        </w:rPr>
        <w:t xml:space="preserve">В сюжетно-ролевых играх: «Магазин» (деньги обозначаются блоками, цены на товарах обозначаются кодовыми карточками). </w:t>
      </w:r>
      <w:proofErr w:type="gramStart"/>
      <w:r w:rsidRPr="00CF74B5">
        <w:rPr>
          <w:rFonts w:ascii="Times New Roman" w:hAnsi="Times New Roman" w:cs="Times New Roman"/>
          <w:sz w:val="28"/>
          <w:szCs w:val="28"/>
        </w:rPr>
        <w:t>«Почта» (адрес на посылке, письме, открытке обозначается блоками, адрес на домике – кодовыми карточками, аналогично: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4B5">
        <w:rPr>
          <w:rFonts w:ascii="Times New Roman" w:hAnsi="Times New Roman" w:cs="Times New Roman"/>
          <w:sz w:val="28"/>
          <w:szCs w:val="28"/>
        </w:rPr>
        <w:t>«По</w:t>
      </w:r>
      <w:r>
        <w:rPr>
          <w:rFonts w:ascii="Times New Roman" w:hAnsi="Times New Roman" w:cs="Times New Roman"/>
          <w:sz w:val="28"/>
          <w:szCs w:val="28"/>
        </w:rPr>
        <w:t xml:space="preserve">езд», </w:t>
      </w:r>
      <w:r w:rsidRPr="004C2E05">
        <w:rPr>
          <w:rFonts w:ascii="Times New Roman" w:hAnsi="Times New Roman" w:cs="Times New Roman"/>
          <w:sz w:val="28"/>
          <w:szCs w:val="28"/>
        </w:rPr>
        <w:t>«Аптека»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E05">
        <w:rPr>
          <w:rFonts w:ascii="Times New Roman" w:hAnsi="Times New Roman" w:cs="Times New Roman"/>
          <w:sz w:val="28"/>
          <w:szCs w:val="28"/>
        </w:rPr>
        <w:t xml:space="preserve"> «Водители»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«Автобус» билеты, места).</w:t>
      </w:r>
      <w:proofErr w:type="gramEnd"/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B5">
        <w:rPr>
          <w:rFonts w:ascii="Times New Roman" w:hAnsi="Times New Roman" w:cs="Times New Roman"/>
          <w:sz w:val="28"/>
          <w:szCs w:val="28"/>
        </w:rPr>
        <w:t>В конструкторских играх: построение плоскостных конструкций (домик, до</w:t>
      </w:r>
      <w:r>
        <w:rPr>
          <w:rFonts w:ascii="Times New Roman" w:hAnsi="Times New Roman" w:cs="Times New Roman"/>
          <w:sz w:val="28"/>
          <w:szCs w:val="28"/>
        </w:rPr>
        <w:t>рога, река, мост, забор и т. д).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наша 1 группа готова, и мы сейчас попробуем отгадать загадку – нелепицу.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447BB">
        <w:rPr>
          <w:rFonts w:ascii="Times New Roman" w:hAnsi="Times New Roman" w:cs="Times New Roman"/>
          <w:i/>
          <w:sz w:val="28"/>
          <w:szCs w:val="28"/>
        </w:rPr>
        <w:t>На болоте во весь дух.</w:t>
      </w:r>
      <w:proofErr w:type="gramEnd"/>
      <w:r w:rsidRPr="00544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447BB">
        <w:rPr>
          <w:rFonts w:ascii="Times New Roman" w:hAnsi="Times New Roman" w:cs="Times New Roman"/>
          <w:i/>
          <w:sz w:val="28"/>
          <w:szCs w:val="28"/>
        </w:rPr>
        <w:t>Громко квакает….)</w:t>
      </w:r>
      <w:proofErr w:type="gramEnd"/>
    </w:p>
    <w:p w:rsidR="00CE2ED6" w:rsidRPr="005447BB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A2E">
        <w:rPr>
          <w:rFonts w:ascii="Times New Roman" w:hAnsi="Times New Roman" w:cs="Times New Roman"/>
          <w:b/>
          <w:sz w:val="28"/>
          <w:szCs w:val="28"/>
        </w:rPr>
        <w:t>Слайд 9</w:t>
      </w:r>
      <w:proofErr w:type="gramStart"/>
      <w:r w:rsidRPr="00E97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37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казывается, используя набор 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 xml:space="preserve">, можно построить и увлекательное занятие по </w:t>
      </w:r>
      <w:r w:rsidRPr="004C2E05">
        <w:rPr>
          <w:rFonts w:ascii="Times New Roman" w:hAnsi="Times New Roman" w:cs="Times New Roman"/>
          <w:sz w:val="32"/>
          <w:szCs w:val="28"/>
        </w:rPr>
        <w:t xml:space="preserve">развитию речи. </w:t>
      </w:r>
      <w:r w:rsidRPr="00E9737F">
        <w:rPr>
          <w:rFonts w:ascii="Times New Roman" w:hAnsi="Times New Roman" w:cs="Times New Roman"/>
          <w:sz w:val="28"/>
          <w:szCs w:val="28"/>
        </w:rPr>
        <w:t xml:space="preserve">С помощью блоков моделируют сказки. </w:t>
      </w:r>
      <w:r w:rsidRPr="005447BB">
        <w:rPr>
          <w:rFonts w:ascii="Times New Roman" w:hAnsi="Times New Roman" w:cs="Times New Roman"/>
          <w:sz w:val="28"/>
          <w:szCs w:val="28"/>
        </w:rPr>
        <w:t xml:space="preserve">Метод моделирования позволяет заострить внимание дошкольника на логике изложения, ключевых признаках персонажа, метафоричности родного языка. </w:t>
      </w:r>
    </w:p>
    <w:p w:rsidR="00CE2ED6" w:rsidRDefault="00CE2ED6" w:rsidP="00CE2ED6">
      <w:pPr>
        <w:spacing w:after="0" w:line="360" w:lineRule="auto"/>
        <w:ind w:firstLine="709"/>
        <w:jc w:val="both"/>
      </w:pPr>
      <w:r w:rsidRPr="00E9737F">
        <w:rPr>
          <w:rFonts w:ascii="Times New Roman" w:hAnsi="Times New Roman" w:cs="Times New Roman"/>
          <w:sz w:val="28"/>
          <w:szCs w:val="28"/>
        </w:rPr>
        <w:t>За основу можно брать известные дошко</w:t>
      </w:r>
      <w:r>
        <w:rPr>
          <w:rFonts w:ascii="Times New Roman" w:hAnsi="Times New Roman" w:cs="Times New Roman"/>
          <w:sz w:val="28"/>
          <w:szCs w:val="28"/>
        </w:rPr>
        <w:t>льникам русские народные сказки, например: «Три медведя», «Колобок», «Курочка ряба» и т.д.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D31">
        <w:rPr>
          <w:rFonts w:ascii="Times New Roman" w:hAnsi="Times New Roman" w:cs="Times New Roman"/>
          <w:b/>
          <w:sz w:val="28"/>
          <w:szCs w:val="28"/>
        </w:rPr>
        <w:t>Слайд 10</w:t>
      </w:r>
      <w:r w:rsidRPr="006E4D31">
        <w:rPr>
          <w:rFonts w:ascii="Times New Roman" w:hAnsi="Times New Roman" w:cs="Times New Roman"/>
          <w:sz w:val="28"/>
          <w:szCs w:val="28"/>
        </w:rPr>
        <w:t xml:space="preserve"> с помощью блоко</w:t>
      </w:r>
      <w:r>
        <w:rPr>
          <w:rFonts w:ascii="Times New Roman" w:hAnsi="Times New Roman" w:cs="Times New Roman"/>
          <w:sz w:val="28"/>
          <w:szCs w:val="28"/>
        </w:rPr>
        <w:t>в можно загадывать загадки, например: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мяч, 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не солнце, 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хвостом, а не мышь </w:t>
      </w:r>
      <w:r w:rsidRPr="004C2E05">
        <w:rPr>
          <w:rFonts w:ascii="Times New Roman" w:hAnsi="Times New Roman" w:cs="Times New Roman"/>
          <w:i/>
          <w:sz w:val="28"/>
          <w:szCs w:val="28"/>
        </w:rPr>
        <w:t>(репка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E2ED6" w:rsidRPr="00E97A3D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«Теремок» вы начинаете рассказывать сказку и по ходу обговариваете, </w:t>
      </w:r>
      <w:r w:rsidRPr="00E97A3D">
        <w:rPr>
          <w:rFonts w:ascii="Times New Roman" w:hAnsi="Times New Roman" w:cs="Times New Roman"/>
          <w:sz w:val="28"/>
          <w:szCs w:val="28"/>
        </w:rPr>
        <w:t xml:space="preserve"> мышка была такой: круглая, маленькая, желтая (четвертое свойство «</w:t>
      </w:r>
      <w:proofErr w:type="gramStart"/>
      <w:r w:rsidRPr="00E97A3D">
        <w:rPr>
          <w:rFonts w:ascii="Times New Roman" w:hAnsi="Times New Roman" w:cs="Times New Roman"/>
          <w:sz w:val="28"/>
          <w:szCs w:val="28"/>
        </w:rPr>
        <w:t>тонкий</w:t>
      </w:r>
      <w:r>
        <w:rPr>
          <w:rFonts w:ascii="Times New Roman" w:hAnsi="Times New Roman" w:cs="Times New Roman"/>
          <w:sz w:val="28"/>
          <w:szCs w:val="28"/>
        </w:rPr>
        <w:t>-толстый</w:t>
      </w:r>
      <w:proofErr w:type="gramEnd"/>
      <w:r>
        <w:rPr>
          <w:rFonts w:ascii="Times New Roman" w:hAnsi="Times New Roman" w:cs="Times New Roman"/>
          <w:sz w:val="28"/>
          <w:szCs w:val="28"/>
        </w:rPr>
        <w:t>» можно пока не вводить)</w:t>
      </w:r>
    </w:p>
    <w:p w:rsidR="00CE2ED6" w:rsidRPr="00E97A3D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D">
        <w:rPr>
          <w:rFonts w:ascii="Times New Roman" w:hAnsi="Times New Roman" w:cs="Times New Roman"/>
          <w:sz w:val="28"/>
          <w:szCs w:val="28"/>
        </w:rPr>
        <w:t>(Остальные герои рассматриваются по этому принципу; блоки дети выкладывают перед со</w:t>
      </w:r>
      <w:r>
        <w:rPr>
          <w:rFonts w:ascii="Times New Roman" w:hAnsi="Times New Roman" w:cs="Times New Roman"/>
          <w:sz w:val="28"/>
          <w:szCs w:val="28"/>
        </w:rPr>
        <w:t xml:space="preserve">бой с лева на право; вы </w:t>
      </w:r>
      <w:r w:rsidRPr="00E97A3D">
        <w:rPr>
          <w:rFonts w:ascii="Times New Roman" w:hAnsi="Times New Roman" w:cs="Times New Roman"/>
          <w:sz w:val="28"/>
          <w:szCs w:val="28"/>
        </w:rPr>
        <w:t xml:space="preserve"> выполняет те же действия, что и дети).</w:t>
      </w:r>
    </w:p>
    <w:p w:rsidR="00CE2ED6" w:rsidRPr="00E97A3D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D">
        <w:rPr>
          <w:rFonts w:ascii="Times New Roman" w:hAnsi="Times New Roman" w:cs="Times New Roman"/>
          <w:sz w:val="28"/>
          <w:szCs w:val="28"/>
        </w:rPr>
        <w:t>Лягушка - квакушка: треугольная, маленькая, красная.</w:t>
      </w:r>
    </w:p>
    <w:p w:rsidR="00CE2ED6" w:rsidRPr="00E97A3D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D">
        <w:rPr>
          <w:rFonts w:ascii="Times New Roman" w:hAnsi="Times New Roman" w:cs="Times New Roman"/>
          <w:sz w:val="28"/>
          <w:szCs w:val="28"/>
        </w:rPr>
        <w:lastRenderedPageBreak/>
        <w:t xml:space="preserve">Зайчик - </w:t>
      </w:r>
      <w:proofErr w:type="spellStart"/>
      <w:r w:rsidRPr="00E97A3D">
        <w:rPr>
          <w:rFonts w:ascii="Times New Roman" w:hAnsi="Times New Roman" w:cs="Times New Roman"/>
          <w:sz w:val="28"/>
          <w:szCs w:val="28"/>
        </w:rPr>
        <w:t>попрыгайчик</w:t>
      </w:r>
      <w:proofErr w:type="spellEnd"/>
      <w:r w:rsidRPr="00E97A3D">
        <w:rPr>
          <w:rFonts w:ascii="Times New Roman" w:hAnsi="Times New Roman" w:cs="Times New Roman"/>
          <w:sz w:val="28"/>
          <w:szCs w:val="28"/>
        </w:rPr>
        <w:t>: треугольный, большой, синий.</w:t>
      </w:r>
    </w:p>
    <w:p w:rsidR="00CE2ED6" w:rsidRPr="00E97A3D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D">
        <w:rPr>
          <w:rFonts w:ascii="Times New Roman" w:hAnsi="Times New Roman" w:cs="Times New Roman"/>
          <w:sz w:val="28"/>
          <w:szCs w:val="28"/>
        </w:rPr>
        <w:t>Лисичка - сестричка: треугольная, большая, красная.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D">
        <w:rPr>
          <w:rFonts w:ascii="Times New Roman" w:hAnsi="Times New Roman" w:cs="Times New Roman"/>
          <w:sz w:val="28"/>
          <w:szCs w:val="28"/>
        </w:rPr>
        <w:t>Волчок – серый бочок: квадратный, большой, желтый.</w:t>
      </w:r>
    </w:p>
    <w:p w:rsidR="00CE2ED6" w:rsidRPr="00E97A3D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сказки вы</w:t>
      </w:r>
      <w:r w:rsidRPr="00E97A3D">
        <w:rPr>
          <w:rFonts w:ascii="Times New Roman" w:hAnsi="Times New Roman" w:cs="Times New Roman"/>
          <w:sz w:val="28"/>
          <w:szCs w:val="28"/>
        </w:rPr>
        <w:t xml:space="preserve"> показывает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7A3D">
        <w:rPr>
          <w:rFonts w:ascii="Times New Roman" w:hAnsi="Times New Roman" w:cs="Times New Roman"/>
          <w:sz w:val="28"/>
          <w:szCs w:val="28"/>
        </w:rPr>
        <w:t xml:space="preserve"> один из блоков детям.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3D">
        <w:rPr>
          <w:rFonts w:ascii="Times New Roman" w:hAnsi="Times New Roman" w:cs="Times New Roman"/>
          <w:sz w:val="28"/>
          <w:szCs w:val="28"/>
        </w:rPr>
        <w:t>- Кто это? Опиши этот блок? (ребенок называет героя сказки и, глядя на блок, определяет все три свойства).</w:t>
      </w:r>
    </w:p>
    <w:p w:rsidR="00CE2ED6" w:rsidRPr="00E9737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Сегодня мы сочиним свою собственную сказку. Вам нужно разделиться на 3 команды и выбрать цвет своего царства. У  каждой команды  коробка с блоками. Я вам буду рассказывать сказку, а вы назначаете фигуры на роли персонажей в зависимости от цвета вашего царства.   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11</w:t>
      </w:r>
      <w:r w:rsidRPr="00E9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9737F">
        <w:rPr>
          <w:rFonts w:ascii="Times New Roman" w:hAnsi="Times New Roman" w:cs="Times New Roman"/>
          <w:sz w:val="28"/>
          <w:szCs w:val="28"/>
        </w:rPr>
        <w:t xml:space="preserve">«В некотором царстве, в некотором государстве жил-был царь. Он был сильный, большой, толстый и похож на прямоугольник (дети выбирают блок — большой толстый прямоугольник). У царя была царица, очень похожая на него, только тоньше (выбираем блок — большой тонкий прямоугольник). Жили они очень счастливо, и было у них двое детей, похожих на них, только маленьких (маленький толстый и тонкий прямоугольники). И вот однажды…» </w:t>
      </w:r>
      <w:r w:rsidRPr="00E97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Дальше вы должны  продолжить  сказку самостоятельно. В качестве варианта можно использовать тему недели: герои отправились в лес по грибы либо ягоды, завели себе домашнего питомца и т.д.</w:t>
      </w:r>
    </w:p>
    <w:p w:rsidR="00CE2ED6" w:rsidRPr="00EB4061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6DD">
        <w:rPr>
          <w:rFonts w:ascii="Times New Roman" w:hAnsi="Times New Roman" w:cs="Times New Roman"/>
          <w:sz w:val="28"/>
          <w:szCs w:val="28"/>
          <w:shd w:val="clear" w:color="auto" w:fill="FFFFFF"/>
        </w:rPr>
        <w:t>Я вижу, что вы немного засиделис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ь, пора нам немного подвигаться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практике как </w:t>
      </w:r>
      <w:r w:rsidRPr="00E9737F">
        <w:rPr>
          <w:rFonts w:ascii="Times New Roman" w:hAnsi="Times New Roman" w:cs="Times New Roman"/>
          <w:sz w:val="28"/>
          <w:szCs w:val="28"/>
        </w:rPr>
        <w:t xml:space="preserve">же можно использовать блоки 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 xml:space="preserve"> на физкультурных занятиях и подвижных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6DD">
        <w:rPr>
          <w:rFonts w:ascii="Times New Roman" w:hAnsi="Times New Roman" w:cs="Times New Roman"/>
          <w:sz w:val="28"/>
          <w:szCs w:val="28"/>
          <w:shd w:val="clear" w:color="auto" w:fill="FFFFFF"/>
        </w:rPr>
        <w:t>Я предлагаю вам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играть в игру «Кошки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ышки»</w:t>
      </w:r>
      <w:r w:rsidRPr="00EB4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Pr="00E97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  <w:r w:rsidRPr="00E9737F">
        <w:rPr>
          <w:rFonts w:ascii="Times New Roman" w:hAnsi="Times New Roman" w:cs="Times New Roman"/>
          <w:sz w:val="28"/>
          <w:szCs w:val="28"/>
        </w:rPr>
        <w:t xml:space="preserve"> </w:t>
      </w:r>
      <w:r w:rsidRPr="00EB4061">
        <w:rPr>
          <w:rFonts w:ascii="Times New Roman" w:hAnsi="Times New Roman" w:cs="Times New Roman"/>
          <w:sz w:val="28"/>
          <w:szCs w:val="28"/>
        </w:rPr>
        <w:t>«Кошки-мышки»</w:t>
      </w:r>
      <w:r w:rsidRPr="00E9737F">
        <w:rPr>
          <w:rFonts w:ascii="Times New Roman" w:hAnsi="Times New Roman" w:cs="Times New Roman"/>
          <w:sz w:val="28"/>
          <w:szCs w:val="28"/>
        </w:rPr>
        <w:t xml:space="preserve"> для старшей и подготовительной группы. Каждой «мышке» (несколько детей) воспитатель на шею надевает жетончик с символическим изображением признаков блоков 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>. У кота Васьки также есть жетоны. Мышки водят хоровод со словами: Мыши водят хоровод, На лежанке дремлет кот. Тише, мыши, не шумите, Кота Ваську не будите. Вот проснётся Васька-кот</w:t>
      </w:r>
      <w:proofErr w:type="gramStart"/>
      <w:r w:rsidRPr="00E9737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 разгонит хоровод. На последней фразе </w:t>
      </w:r>
      <w:r w:rsidRPr="00E9737F">
        <w:rPr>
          <w:rFonts w:ascii="Times New Roman" w:hAnsi="Times New Roman" w:cs="Times New Roman"/>
          <w:sz w:val="28"/>
          <w:szCs w:val="28"/>
        </w:rPr>
        <w:lastRenderedPageBreak/>
        <w:t>кот очень быстро надевает любой из своих жетонов и начинает ловить «мышей». А жетон — это информация о том, каких именно «мышей» намерен поймать кот (у которых такая же символика). Остальным Васька не страшен: его могут дразнить, смеяться над ним. Когда кот поймает нужную мышь, она занимает его место, и игра возобновляется. Кот ловит только мышей с такой же символикой, как у него</w:t>
      </w:r>
      <w:proofErr w:type="gramStart"/>
      <w:r w:rsidRPr="00E973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737F">
        <w:rPr>
          <w:rFonts w:ascii="Times New Roman" w:hAnsi="Times New Roman" w:cs="Times New Roman"/>
          <w:sz w:val="28"/>
          <w:szCs w:val="28"/>
        </w:rPr>
        <w:t xml:space="preserve"> младшей группе игра начинается с одного свойства — цвета. По мере взросления детей правила усложняются, например, кот ловит только жёлтых и квадратных мышей.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вы немного размялись. Прошу вас присаживаться.</w:t>
      </w:r>
    </w:p>
    <w:p w:rsidR="00CE2ED6" w:rsidRPr="00C10069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физкультурных занятиях можно использовать и такие игры как «Космический корабль», или например эстафеты</w:t>
      </w:r>
      <w:r w:rsidRPr="00C1006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«Собираем урожай» </w:t>
      </w:r>
      <w:r w:rsidRPr="00C10069">
        <w:rPr>
          <w:rFonts w:ascii="Times New Roman" w:hAnsi="Times New Roman" w:cs="Times New Roman"/>
          <w:sz w:val="28"/>
          <w:szCs w:val="28"/>
        </w:rPr>
        <w:t>«Рыбалка», «Перевозка грузо</w:t>
      </w:r>
      <w:r>
        <w:rPr>
          <w:rFonts w:ascii="Times New Roman" w:hAnsi="Times New Roman" w:cs="Times New Roman"/>
          <w:sz w:val="28"/>
          <w:szCs w:val="28"/>
        </w:rPr>
        <w:t>в»</w:t>
      </w:r>
      <w:r w:rsidRPr="00C10069">
        <w:rPr>
          <w:rFonts w:ascii="Times New Roman" w:hAnsi="Times New Roman" w:cs="Times New Roman"/>
          <w:sz w:val="28"/>
          <w:szCs w:val="28"/>
        </w:rPr>
        <w:t>.</w:t>
      </w:r>
    </w:p>
    <w:p w:rsidR="00CE2ED6" w:rsidRPr="00C10069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</w:t>
      </w:r>
      <w:r w:rsidRPr="00C10069">
        <w:rPr>
          <w:rFonts w:ascii="Times New Roman" w:hAnsi="Times New Roman" w:cs="Times New Roman"/>
          <w:sz w:val="28"/>
          <w:szCs w:val="28"/>
        </w:rPr>
        <w:t xml:space="preserve"> «Космический корабль». Дошкольники делятся на команды, у каждой — свой набор </w:t>
      </w:r>
      <w:proofErr w:type="spellStart"/>
      <w:r w:rsidRPr="00C1006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10069">
        <w:rPr>
          <w:rFonts w:ascii="Times New Roman" w:hAnsi="Times New Roman" w:cs="Times New Roman"/>
          <w:sz w:val="28"/>
          <w:szCs w:val="28"/>
        </w:rPr>
        <w:t>. Воспитатель на полу раскладывает обручи красного, жёлтого и синего цвета, над ними располагается изображение ракеты. Задача игроков — как можно быстрее заполнить свой обруч такого же цвета фигурами (топливом) с заданным свойством (например, только толстыми). Тогда ракета сможет выйти на орбиту и полететь.</w:t>
      </w:r>
    </w:p>
    <w:p w:rsidR="00CE2ED6" w:rsidRPr="006E4D31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огромное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дидактических игр с блоками, и за один мастер класс о них рассказать невозможно, я думаю, что большинство этих игры вы знаете.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ED6" w:rsidRPr="00EB4061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061">
        <w:rPr>
          <w:rFonts w:ascii="Times New Roman" w:hAnsi="Times New Roman" w:cs="Times New Roman"/>
          <w:b/>
          <w:sz w:val="28"/>
          <w:szCs w:val="28"/>
        </w:rPr>
        <w:t xml:space="preserve">        Слайд 13, 14, 15, 16</w:t>
      </w:r>
      <w:r>
        <w:rPr>
          <w:rFonts w:ascii="Times New Roman" w:hAnsi="Times New Roman" w:cs="Times New Roman"/>
          <w:b/>
          <w:sz w:val="28"/>
          <w:szCs w:val="28"/>
        </w:rPr>
        <w:t>, 17, 18, 19, 20</w:t>
      </w:r>
    </w:p>
    <w:p w:rsidR="00CE2ED6" w:rsidRPr="00EB4061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61">
        <w:rPr>
          <w:rFonts w:ascii="Times New Roman" w:hAnsi="Times New Roman" w:cs="Times New Roman"/>
          <w:sz w:val="28"/>
          <w:szCs w:val="28"/>
        </w:rPr>
        <w:t>Например: «Клубок для котят», «Мыльные пузыри», «</w:t>
      </w:r>
      <w:proofErr w:type="spellStart"/>
      <w:r w:rsidRPr="00EB406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EB406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E2ED6" w:rsidRPr="00EB4061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061">
        <w:rPr>
          <w:rFonts w:ascii="Times New Roman" w:hAnsi="Times New Roman" w:cs="Times New Roman"/>
          <w:sz w:val="28"/>
          <w:szCs w:val="28"/>
        </w:rPr>
        <w:t>«Поезд», «Ваза с цветами», «Засели жильцов», «Построй дорожку», «Найди заданный блок», «Изменить по одному признаку», «Декодирование» и т.д.</w:t>
      </w:r>
      <w:proofErr w:type="gramEnd"/>
    </w:p>
    <w:p w:rsidR="00CE2ED6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0069">
        <w:rPr>
          <w:rFonts w:ascii="Times New Roman" w:hAnsi="Times New Roman" w:cs="Times New Roman"/>
          <w:b/>
          <w:sz w:val="28"/>
          <w:szCs w:val="28"/>
        </w:rPr>
        <w:t>Слайд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же можно использовать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музыкальных занятиях. С помощью блоков мы можем разучивать танец, если заранее приготовить алгоритм, и обозначить блоками высоту звучания ноты.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большой красный круг – это высокий звук, а маленький синий круг – это низкий голос.</w:t>
      </w:r>
    </w:p>
    <w:p w:rsidR="00CE2ED6" w:rsidRDefault="00CE2ED6" w:rsidP="00CE2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использованию блоков на музыкальном занятии дети научатся ориентироваться в пространстве, развиваться внимание, память. </w:t>
      </w:r>
    </w:p>
    <w:p w:rsidR="00CE2ED6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69">
        <w:rPr>
          <w:rFonts w:ascii="Times New Roman" w:hAnsi="Times New Roman" w:cs="Times New Roman"/>
          <w:b/>
          <w:sz w:val="28"/>
          <w:szCs w:val="28"/>
        </w:rPr>
        <w:t>Слайд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C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D4CA6">
        <w:rPr>
          <w:rFonts w:ascii="Times New Roman" w:hAnsi="Times New Roman" w:cs="Times New Roman"/>
          <w:sz w:val="28"/>
          <w:szCs w:val="28"/>
        </w:rPr>
        <w:t xml:space="preserve">ак использовать блоки </w:t>
      </w:r>
      <w:proofErr w:type="spellStart"/>
      <w:r w:rsidRPr="004D4CA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D4CA6">
        <w:rPr>
          <w:rFonts w:ascii="Times New Roman" w:hAnsi="Times New Roman" w:cs="Times New Roman"/>
          <w:sz w:val="28"/>
          <w:szCs w:val="28"/>
        </w:rPr>
        <w:t xml:space="preserve"> в художественно – эстетическом развитии можно нарисовать картинку при помощи блоков, обвести геометрические фигуры. В младшем возрасте раскрасить фигуры  не выходя за контур.  В конструировании мы строим постройки по образцу или алгоритму. В аппликации мы можем наклеивать по образцу или алгоритму, вырезать по контуру и т.д.</w:t>
      </w:r>
    </w:p>
    <w:p w:rsidR="00CE2ED6" w:rsidRPr="000B219F" w:rsidRDefault="00CE2ED6" w:rsidP="00CE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84E">
        <w:rPr>
          <w:rFonts w:ascii="Times New Roman" w:hAnsi="Times New Roman" w:cs="Times New Roman"/>
          <w:sz w:val="28"/>
          <w:szCs w:val="28"/>
        </w:rPr>
        <w:t xml:space="preserve">Большой интерес представляют и сюжетно-ролевые игры на основе блоков </w:t>
      </w:r>
      <w:proofErr w:type="spellStart"/>
      <w:r w:rsidRPr="00FD484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D484E">
        <w:rPr>
          <w:rFonts w:ascii="Times New Roman" w:hAnsi="Times New Roman" w:cs="Times New Roman"/>
          <w:sz w:val="28"/>
          <w:szCs w:val="28"/>
        </w:rPr>
        <w:t xml:space="preserve">. </w:t>
      </w:r>
      <w:r w:rsidRPr="004D4CA6">
        <w:rPr>
          <w:rFonts w:ascii="Times New Roman" w:hAnsi="Times New Roman" w:cs="Times New Roman"/>
          <w:sz w:val="28"/>
          <w:szCs w:val="28"/>
        </w:rPr>
        <w:t>Их также можно взять за основу занятия (область «социализация»).</w:t>
      </w:r>
      <w:r w:rsidRPr="000B2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ED6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7404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BB740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B7404">
        <w:rPr>
          <w:rFonts w:ascii="Times New Roman" w:hAnsi="Times New Roman" w:cs="Times New Roman"/>
          <w:sz w:val="28"/>
          <w:szCs w:val="28"/>
        </w:rPr>
        <w:t xml:space="preserve"> на основе логических блоков постепенно готовит детей к решению более сложных логических задач, возбуждают у ребенка живой интерес к обучению, расширяет его словарный запас и способствует интеллектуальному развитию ребенка.</w:t>
      </w:r>
    </w:p>
    <w:p w:rsidR="00CE2ED6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4CD">
        <w:rPr>
          <w:rFonts w:ascii="Times New Roman" w:hAnsi="Times New Roman" w:cs="Times New Roman"/>
          <w:sz w:val="28"/>
          <w:szCs w:val="28"/>
        </w:rPr>
        <w:t xml:space="preserve">Для блоков </w:t>
      </w:r>
      <w:proofErr w:type="spellStart"/>
      <w:r w:rsidRPr="005104C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104CD">
        <w:rPr>
          <w:rFonts w:ascii="Times New Roman" w:hAnsi="Times New Roman" w:cs="Times New Roman"/>
          <w:sz w:val="28"/>
          <w:szCs w:val="28"/>
        </w:rPr>
        <w:t xml:space="preserve"> разработаны специальные альбомы по каждому возрасту.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D6" w:rsidRPr="005104CD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49F7">
        <w:rPr>
          <w:rFonts w:ascii="Times New Roman" w:hAnsi="Times New Roman" w:cs="Times New Roman"/>
          <w:sz w:val="28"/>
          <w:szCs w:val="28"/>
        </w:rPr>
        <w:t xml:space="preserve"> наборе есть методическое пособие, в котором визуально изображены и описаны возможные варианты игр.</w:t>
      </w:r>
    </w:p>
    <w:p w:rsidR="00CE2ED6" w:rsidRPr="005104CD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«Альбомы для  детей 2-4 лет» в </w:t>
      </w:r>
      <w:r w:rsidRPr="005104CD">
        <w:rPr>
          <w:rFonts w:ascii="Times New Roman" w:hAnsi="Times New Roman" w:cs="Times New Roman"/>
          <w:sz w:val="28"/>
          <w:szCs w:val="28"/>
        </w:rPr>
        <w:t xml:space="preserve">этих альбомах представлены игры способствующие развитию предпосылок логического мышления.  </w:t>
      </w:r>
    </w:p>
    <w:p w:rsidR="00CE2ED6" w:rsidRPr="005104CD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4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04CD">
        <w:rPr>
          <w:rFonts w:ascii="Times New Roman" w:hAnsi="Times New Roman" w:cs="Times New Roman"/>
          <w:sz w:val="28"/>
          <w:szCs w:val="28"/>
        </w:rPr>
        <w:t>акже есть в продаже развивающий материал «</w:t>
      </w:r>
      <w:proofErr w:type="spellStart"/>
      <w:r w:rsidRPr="005104CD">
        <w:rPr>
          <w:rFonts w:ascii="Times New Roman" w:hAnsi="Times New Roman" w:cs="Times New Roman"/>
          <w:sz w:val="28"/>
          <w:szCs w:val="28"/>
        </w:rPr>
        <w:t>Удивляйка</w:t>
      </w:r>
      <w:proofErr w:type="spellEnd"/>
      <w:r w:rsidRPr="005104CD">
        <w:rPr>
          <w:rFonts w:ascii="Times New Roman" w:hAnsi="Times New Roman" w:cs="Times New Roman"/>
          <w:sz w:val="28"/>
          <w:szCs w:val="28"/>
        </w:rPr>
        <w:t xml:space="preserve"> 1,2,3, 4» начальная ступень к играм с блоками.</w:t>
      </w:r>
    </w:p>
    <w:p w:rsidR="00CE2ED6" w:rsidRPr="005104CD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4C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04CD">
        <w:rPr>
          <w:rFonts w:ascii="Times New Roman" w:hAnsi="Times New Roman" w:cs="Times New Roman"/>
          <w:sz w:val="28"/>
          <w:szCs w:val="28"/>
        </w:rPr>
        <w:t>ля старших групп разработаны  альбомы «Спасатели приходят на пом</w:t>
      </w:r>
      <w:r>
        <w:rPr>
          <w:rFonts w:ascii="Times New Roman" w:hAnsi="Times New Roman" w:cs="Times New Roman"/>
          <w:sz w:val="28"/>
          <w:szCs w:val="28"/>
        </w:rPr>
        <w:t>ощь», «Поиск затонувшего клада»,  «Праздник в стране блоков»</w:t>
      </w:r>
    </w:p>
    <w:p w:rsidR="00CE2ED6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4CD">
        <w:rPr>
          <w:rFonts w:ascii="Times New Roman" w:hAnsi="Times New Roman" w:cs="Times New Roman"/>
          <w:sz w:val="28"/>
          <w:szCs w:val="28"/>
        </w:rPr>
        <w:t xml:space="preserve">Такие альбомы можно купить, ну а если купить нет возможности можно сделать самостоятельно.  Для этого вам нужен картон, цветная </w:t>
      </w:r>
      <w:r w:rsidRPr="005104CD">
        <w:rPr>
          <w:rFonts w:ascii="Times New Roman" w:hAnsi="Times New Roman" w:cs="Times New Roman"/>
          <w:sz w:val="28"/>
          <w:szCs w:val="28"/>
        </w:rPr>
        <w:lastRenderedPageBreak/>
        <w:t>бумага, клей и шаблоны блоков, которые должны соответствовать  реальному размеру</w:t>
      </w:r>
      <w:proofErr w:type="gramStart"/>
      <w:r w:rsidRPr="005104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4C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5104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04CD">
        <w:rPr>
          <w:rFonts w:ascii="Times New Roman" w:hAnsi="Times New Roman" w:cs="Times New Roman"/>
          <w:sz w:val="28"/>
          <w:szCs w:val="28"/>
        </w:rPr>
        <w:t>оказать карточки которые сделала)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9737F">
        <w:rPr>
          <w:rFonts w:ascii="Times New Roman" w:hAnsi="Times New Roman" w:cs="Times New Roman"/>
          <w:sz w:val="28"/>
          <w:szCs w:val="28"/>
        </w:rPr>
        <w:t xml:space="preserve">азалось бы, обычный набор геометрических фигур помогает совершенствовать умственные и творческие способности ребёнка. 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В завершение нашего мастер – класса предлагаю сочинить «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>» по определенному алгоритму: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 xml:space="preserve">1 строчка – 1 существительное. Это и есть тема </w:t>
      </w:r>
      <w:proofErr w:type="spellStart"/>
      <w:r w:rsidRPr="00E9737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E9737F">
        <w:rPr>
          <w:rFonts w:ascii="Times New Roman" w:hAnsi="Times New Roman" w:cs="Times New Roman"/>
          <w:sz w:val="28"/>
          <w:szCs w:val="28"/>
        </w:rPr>
        <w:t>.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2 строчка – 2 прилагательных.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3 строчка – 3 глагола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4 строчка – на четвертой строчке размещается целая фраза, предложение, с помощью которой вы дадите оценку нашей деятельности. Это может быть крылатое выражение, цитата. И мы определим, что произошло с вами в течение нашей встречи. Может быть вы чему - то научились, может быть кому - то было интересно. Может быть наш мастер – класс вас вдохновил на новые дела.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Пример: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«Мастер-класс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9737F">
        <w:rPr>
          <w:rFonts w:ascii="Times New Roman" w:hAnsi="Times New Roman" w:cs="Times New Roman"/>
          <w:sz w:val="28"/>
          <w:szCs w:val="28"/>
        </w:rPr>
        <w:t>нтересный</w:t>
      </w:r>
      <w:r>
        <w:rPr>
          <w:rFonts w:ascii="Times New Roman" w:hAnsi="Times New Roman" w:cs="Times New Roman"/>
          <w:sz w:val="28"/>
          <w:szCs w:val="28"/>
        </w:rPr>
        <w:t>, захватывающий</w:t>
      </w:r>
    </w:p>
    <w:p w:rsidR="00CE2ED6" w:rsidRPr="00E9737F" w:rsidRDefault="00CE2ED6" w:rsidP="00CE2E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737F">
        <w:rPr>
          <w:rFonts w:ascii="Times New Roman" w:hAnsi="Times New Roman" w:cs="Times New Roman"/>
          <w:sz w:val="28"/>
          <w:szCs w:val="28"/>
        </w:rPr>
        <w:t>Учит. Вдохновляет.</w:t>
      </w:r>
      <w:r>
        <w:rPr>
          <w:rFonts w:ascii="Times New Roman" w:hAnsi="Times New Roman" w:cs="Times New Roman"/>
          <w:sz w:val="28"/>
          <w:szCs w:val="28"/>
        </w:rPr>
        <w:t xml:space="preserve"> Увлекает </w:t>
      </w:r>
    </w:p>
    <w:p w:rsidR="00CE2ED6" w:rsidRPr="00E9737F" w:rsidRDefault="00CE2ED6" w:rsidP="00CE2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737F">
        <w:rPr>
          <w:rFonts w:ascii="Times New Roman" w:hAnsi="Times New Roman" w:cs="Times New Roman"/>
          <w:sz w:val="28"/>
          <w:szCs w:val="28"/>
        </w:rPr>
        <w:t>Мысли будоражит, уверенность будит!»</w:t>
      </w:r>
    </w:p>
    <w:p w:rsidR="00CE2ED6" w:rsidRPr="00C10069" w:rsidRDefault="00CE2ED6" w:rsidP="00CE2ED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04CD">
        <w:rPr>
          <w:rFonts w:ascii="Times New Roman" w:hAnsi="Times New Roman" w:cs="Times New Roman"/>
          <w:sz w:val="28"/>
          <w:szCs w:val="28"/>
        </w:rPr>
        <w:t xml:space="preserve">В настоящее время, время информационного бума, быстроменяющейся обстановки, обществу необходимо поколение молодых людей, с такими качествами личности как инициативность, способность творчески мыслить и находить нестандартные решения и я думаю, что занятия с  логическими блоками </w:t>
      </w:r>
      <w:proofErr w:type="spellStart"/>
      <w:r w:rsidRPr="005104C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104CD">
        <w:rPr>
          <w:rFonts w:ascii="Times New Roman" w:hAnsi="Times New Roman" w:cs="Times New Roman"/>
          <w:sz w:val="28"/>
          <w:szCs w:val="28"/>
        </w:rPr>
        <w:t xml:space="preserve"> могут способствовать развитию таких качеств.</w:t>
      </w:r>
      <w:r w:rsidRPr="00C10069">
        <w:rPr>
          <w:rFonts w:ascii="Times New Roman" w:hAnsi="Times New Roman" w:cs="Times New Roman"/>
          <w:sz w:val="28"/>
          <w:szCs w:val="28"/>
        </w:rPr>
        <w:t xml:space="preserve"> </w:t>
      </w:r>
      <w:r w:rsidR="00107F2C">
        <w:rPr>
          <w:rFonts w:ascii="Times New Roman" w:hAnsi="Times New Roman" w:cs="Times New Roman"/>
          <w:b/>
          <w:sz w:val="28"/>
          <w:szCs w:val="28"/>
        </w:rPr>
        <w:t>Слайд 27</w:t>
      </w:r>
      <w:bookmarkStart w:id="0" w:name="_GoBack"/>
      <w:bookmarkEnd w:id="0"/>
    </w:p>
    <w:p w:rsidR="00CE2ED6" w:rsidRDefault="00CE2ED6" w:rsidP="00CE2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ED6" w:rsidRDefault="00CE2ED6" w:rsidP="00CE2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ED6" w:rsidRPr="00CF74B5" w:rsidRDefault="00CE2ED6" w:rsidP="00CE2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2ED6" w:rsidRPr="00CF74B5" w:rsidRDefault="00CE2ED6" w:rsidP="00CE2E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4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14" w:rsidRDefault="001A4614"/>
    <w:sectPr w:rsidR="001A4614" w:rsidSect="00CE2ED6">
      <w:pgSz w:w="11906" w:h="16838"/>
      <w:pgMar w:top="1134" w:right="850" w:bottom="1134" w:left="1701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55E94"/>
    <w:multiLevelType w:val="hybridMultilevel"/>
    <w:tmpl w:val="B2C821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D"/>
    <w:rsid w:val="00107F2C"/>
    <w:rsid w:val="001A4614"/>
    <w:rsid w:val="0092697D"/>
    <w:rsid w:val="00C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2019-09-14T11:08:00Z</dcterms:created>
  <dcterms:modified xsi:type="dcterms:W3CDTF">2019-09-14T11:18:00Z</dcterms:modified>
</cp:coreProperties>
</file>