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C" w:rsidRPr="008821E8" w:rsidRDefault="00DC12DC" w:rsidP="00DC12DC">
      <w:pPr>
        <w:spacing w:after="0"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DC12DC" w:rsidRPr="008821E8" w:rsidRDefault="00DC12DC" w:rsidP="00DC12DC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 развития ребенка – детский сад № 14 «Веселые звоночки»</w:t>
      </w:r>
    </w:p>
    <w:p w:rsidR="00DC12DC" w:rsidRPr="008821E8" w:rsidRDefault="00DC12DC" w:rsidP="00DC12DC">
      <w:pPr>
        <w:spacing w:after="0"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адрес: РФ, 140563, Московская область, г. </w:t>
      </w:r>
      <w:proofErr w:type="spellStart"/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Озёры</w:t>
      </w:r>
      <w:proofErr w:type="spellEnd"/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</w:p>
    <w:p w:rsidR="00DC12DC" w:rsidRPr="008821E8" w:rsidRDefault="00DC12DC" w:rsidP="00DC12DC">
      <w:pPr>
        <w:spacing w:after="0"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микрорайон имени маршала Катукова, дом 20</w:t>
      </w:r>
    </w:p>
    <w:p w:rsidR="00DC12DC" w:rsidRPr="008821E8" w:rsidRDefault="00DC12DC" w:rsidP="00DC12DC">
      <w:pPr>
        <w:spacing w:line="254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821E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DA27DC" wp14:editId="6E37D975">
            <wp:extent cx="171450" cy="152400"/>
            <wp:effectExtent l="19050" t="0" r="0" b="0"/>
            <wp:docPr id="1" name="Рисунок 1" descr="icone-du-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cone-du-telepho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52" t="22125" r="12775" b="1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8 496 70 4 – 41 - 39,  </w:t>
      </w:r>
      <w:r w:rsidRPr="008821E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9E5770" wp14:editId="288D5940">
            <wp:extent cx="171450" cy="120650"/>
            <wp:effectExtent l="19050" t="0" r="0" b="0"/>
            <wp:docPr id="2" name="Рисунок 2" descr="umschlag_318-1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mschlag_318-116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577" t="22488" r="11316" b="22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8821E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Olga</w:t>
        </w:r>
        <w:r w:rsidRPr="008821E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-7528@</w:t>
        </w:r>
        <w:proofErr w:type="spellStart"/>
        <w:r w:rsidRPr="008821E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8821E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8821E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821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A5C5F0" wp14:editId="5FA77249">
            <wp:extent cx="133350" cy="133350"/>
            <wp:effectExtent l="19050" t="0" r="0" b="0"/>
            <wp:docPr id="3" name="Рисунок 3" descr="lc3esixt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c3esixt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201" t="5598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8821E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http://ozds14.edumsko.ru/</w:t>
        </w:r>
      </w:hyperlink>
    </w:p>
    <w:p w:rsidR="00DC12DC" w:rsidRPr="008821E8" w:rsidRDefault="00DC12DC" w:rsidP="00DC12DC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DC12DC" w:rsidRDefault="00DC12DC" w:rsidP="00DC12D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DC12DC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Опыт работы на тему: </w:t>
      </w:r>
    </w:p>
    <w:p w:rsidR="00DC12DC" w:rsidRPr="00DC12DC" w:rsidRDefault="00DC12DC" w:rsidP="00DC12D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C12DC" w:rsidRPr="005625AB" w:rsidRDefault="00DC12DC" w:rsidP="00DC12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25AB">
        <w:rPr>
          <w:rFonts w:ascii="Times New Roman" w:hAnsi="Times New Roman" w:cs="Times New Roman"/>
          <w:b/>
          <w:i/>
          <w:sz w:val="28"/>
          <w:szCs w:val="28"/>
        </w:rPr>
        <w:t>«Ступеньки творчества. Использование развивающих игр нового поколения в познавательном развитии детей младшего дошкольного возраста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C12DC" w:rsidRDefault="00DC12DC" w:rsidP="00DC12DC">
      <w:pPr>
        <w:jc w:val="center"/>
        <w:rPr>
          <w:rFonts w:ascii="Times New Roman" w:eastAsia="Calibri" w:hAnsi="Times New Roman" w:cs="Times New Roman"/>
          <w:color w:val="000000" w:themeColor="text1"/>
          <w:sz w:val="40"/>
          <w:szCs w:val="40"/>
        </w:rPr>
      </w:pPr>
    </w:p>
    <w:p w:rsidR="00DC12DC" w:rsidRDefault="00DC12DC" w:rsidP="00DC12DC">
      <w:pPr>
        <w:jc w:val="center"/>
        <w:rPr>
          <w:rFonts w:ascii="Times New Roman" w:eastAsia="Calibri" w:hAnsi="Times New Roman" w:cs="Times New Roman"/>
          <w:color w:val="000000" w:themeColor="text1"/>
          <w:sz w:val="40"/>
          <w:szCs w:val="40"/>
        </w:rPr>
      </w:pPr>
    </w:p>
    <w:p w:rsidR="00DC12DC" w:rsidRDefault="00DC12DC" w:rsidP="00DC12DC">
      <w:pPr>
        <w:jc w:val="center"/>
        <w:rPr>
          <w:rFonts w:ascii="Times New Roman" w:eastAsia="Calibri" w:hAnsi="Times New Roman" w:cs="Times New Roman"/>
          <w:color w:val="000000" w:themeColor="text1"/>
          <w:sz w:val="40"/>
          <w:szCs w:val="40"/>
        </w:rPr>
      </w:pPr>
    </w:p>
    <w:p w:rsidR="00DC12DC" w:rsidRPr="008821E8" w:rsidRDefault="00DC12DC" w:rsidP="00DC12DC">
      <w:pPr>
        <w:jc w:val="center"/>
        <w:rPr>
          <w:rFonts w:ascii="Times New Roman" w:eastAsia="Calibri" w:hAnsi="Times New Roman" w:cs="Times New Roman"/>
          <w:color w:val="000000" w:themeColor="text1"/>
          <w:sz w:val="40"/>
          <w:szCs w:val="40"/>
        </w:rPr>
      </w:pPr>
    </w:p>
    <w:p w:rsidR="00DC12DC" w:rsidRPr="008821E8" w:rsidRDefault="00DC12DC" w:rsidP="00DC12D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Составила: </w:t>
      </w:r>
    </w:p>
    <w:p w:rsidR="00DC12DC" w:rsidRPr="008821E8" w:rsidRDefault="00DC12DC" w:rsidP="00DC12D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Ю.В. </w:t>
      </w:r>
      <w:proofErr w:type="spellStart"/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Шотина</w:t>
      </w:r>
      <w:proofErr w:type="spellEnd"/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</w:p>
    <w:p w:rsidR="00DC12DC" w:rsidRPr="008821E8" w:rsidRDefault="00DC12DC" w:rsidP="00DC12D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высшей</w:t>
      </w:r>
      <w:proofErr w:type="gramEnd"/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C12DC" w:rsidRPr="008821E8" w:rsidRDefault="00DC12DC" w:rsidP="00DC12D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квалификационной категории </w:t>
      </w:r>
    </w:p>
    <w:p w:rsidR="00DC12DC" w:rsidRPr="008821E8" w:rsidRDefault="00DC12DC" w:rsidP="00DC12DC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Default="00DC12DC" w:rsidP="00DC12DC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Default="00DC12DC" w:rsidP="00DC12DC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2DC" w:rsidRPr="008821E8" w:rsidRDefault="00DC12DC" w:rsidP="00DC12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Московская область,</w:t>
      </w:r>
    </w:p>
    <w:p w:rsidR="00DC12DC" w:rsidRDefault="00DC12DC" w:rsidP="00DC12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Озёры</w:t>
      </w:r>
      <w:proofErr w:type="spellEnd"/>
      <w:r w:rsidRPr="0088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2019</w:t>
      </w:r>
    </w:p>
    <w:p w:rsidR="00DC12DC" w:rsidRPr="005625AB" w:rsidRDefault="00DC12DC" w:rsidP="003A5D92">
      <w:pPr>
        <w:spacing w:after="0"/>
        <w:rPr>
          <w:b/>
          <w:i/>
        </w:rPr>
      </w:pPr>
    </w:p>
    <w:p w:rsidR="003A5D92" w:rsidRPr="005625AB" w:rsidRDefault="003A5D92" w:rsidP="003A5D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Актуальность темы</w:t>
      </w:r>
    </w:p>
    <w:p w:rsidR="003A5D92" w:rsidRPr="005625AB" w:rsidRDefault="003A5D92" w:rsidP="003A5D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Анализ и обобщение инноваций и традиций по теме</w:t>
      </w:r>
    </w:p>
    <w:p w:rsidR="003A5D92" w:rsidRPr="005625AB" w:rsidRDefault="003A5D92" w:rsidP="003A5D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Практические ступеньки:</w:t>
      </w:r>
    </w:p>
    <w:p w:rsidR="003A5D92" w:rsidRPr="005625AB" w:rsidRDefault="003A5D92" w:rsidP="003A5D9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Практика внедрения игр нового поколения</w:t>
      </w:r>
    </w:p>
    <w:p w:rsidR="003A5D92" w:rsidRPr="005625AB" w:rsidRDefault="003A5D92" w:rsidP="003A5D92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Условие успеха</w:t>
      </w:r>
    </w:p>
    <w:p w:rsidR="003A5D92" w:rsidRPr="005625AB" w:rsidRDefault="003A5D92" w:rsidP="003A5D9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Организация развивающей предметно – пространственной среды</w:t>
      </w:r>
    </w:p>
    <w:p w:rsidR="003A5D92" w:rsidRPr="005625AB" w:rsidRDefault="00DC12DC" w:rsidP="003A5D9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</w:p>
    <w:p w:rsidR="003A5D92" w:rsidRPr="005625AB" w:rsidRDefault="003A5D92" w:rsidP="003A5D9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</w:p>
    <w:p w:rsidR="0065048B" w:rsidRPr="005625AB" w:rsidRDefault="0065048B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Default="00AA6DE7">
      <w:pPr>
        <w:rPr>
          <w:rFonts w:ascii="Times New Roman" w:hAnsi="Times New Roman" w:cs="Times New Roman"/>
          <w:sz w:val="24"/>
          <w:szCs w:val="24"/>
        </w:rPr>
      </w:pPr>
    </w:p>
    <w:p w:rsidR="009D1A6F" w:rsidRDefault="009D1A6F">
      <w:pPr>
        <w:rPr>
          <w:rFonts w:ascii="Times New Roman" w:hAnsi="Times New Roman" w:cs="Times New Roman"/>
          <w:sz w:val="24"/>
          <w:szCs w:val="24"/>
        </w:rPr>
      </w:pPr>
    </w:p>
    <w:p w:rsidR="009D1A6F" w:rsidRDefault="009D1A6F">
      <w:pPr>
        <w:rPr>
          <w:rFonts w:ascii="Times New Roman" w:hAnsi="Times New Roman" w:cs="Times New Roman"/>
          <w:sz w:val="24"/>
          <w:szCs w:val="24"/>
        </w:rPr>
      </w:pPr>
    </w:p>
    <w:p w:rsidR="009D1A6F" w:rsidRPr="005625AB" w:rsidRDefault="009D1A6F">
      <w:pPr>
        <w:rPr>
          <w:rFonts w:ascii="Times New Roman" w:hAnsi="Times New Roman" w:cs="Times New Roman"/>
          <w:sz w:val="24"/>
          <w:szCs w:val="24"/>
        </w:rPr>
      </w:pPr>
    </w:p>
    <w:p w:rsidR="00AA6DE7" w:rsidRPr="005625AB" w:rsidRDefault="00AA6DE7">
      <w:pPr>
        <w:rPr>
          <w:rFonts w:ascii="Times New Roman" w:hAnsi="Times New Roman" w:cs="Times New Roman"/>
          <w:sz w:val="24"/>
          <w:szCs w:val="24"/>
        </w:rPr>
      </w:pPr>
    </w:p>
    <w:p w:rsidR="00AA6DE7" w:rsidRDefault="00AA6DE7">
      <w:pPr>
        <w:rPr>
          <w:rFonts w:ascii="Times New Roman" w:hAnsi="Times New Roman" w:cs="Times New Roman"/>
          <w:sz w:val="24"/>
          <w:szCs w:val="24"/>
        </w:rPr>
      </w:pPr>
    </w:p>
    <w:p w:rsidR="009D1A6F" w:rsidRDefault="009D1A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5AB" w:rsidRPr="005625AB" w:rsidRDefault="005625AB">
      <w:pPr>
        <w:rPr>
          <w:rFonts w:ascii="Times New Roman" w:hAnsi="Times New Roman" w:cs="Times New Roman"/>
          <w:sz w:val="24"/>
          <w:szCs w:val="24"/>
        </w:rPr>
      </w:pPr>
    </w:p>
    <w:p w:rsidR="0065048B" w:rsidRPr="005625AB" w:rsidRDefault="00613559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AB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темы.</w:t>
      </w:r>
    </w:p>
    <w:p w:rsidR="008F567F" w:rsidRPr="005625AB" w:rsidRDefault="008F567F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2B25" w:rsidRPr="005625AB" w:rsidRDefault="00652B25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 xml:space="preserve">Стремительное развитие современного общества, </w:t>
      </w:r>
      <w:r w:rsidR="00633272" w:rsidRPr="005625AB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5625AB">
        <w:rPr>
          <w:rFonts w:ascii="Times New Roman" w:hAnsi="Times New Roman" w:cs="Times New Roman"/>
          <w:sz w:val="24"/>
          <w:szCs w:val="24"/>
        </w:rPr>
        <w:t xml:space="preserve">быстро анализировать, обобщать, делать правильные выводы, синтезировать новые идеи, опираясь на платформу уже имеющихся знаний – все это насущная необходимость каждого современного человека, старающегося быть интересным, актуальным, </w:t>
      </w:r>
      <w:r w:rsidR="00696625" w:rsidRPr="005625AB">
        <w:rPr>
          <w:rFonts w:ascii="Times New Roman" w:hAnsi="Times New Roman" w:cs="Times New Roman"/>
          <w:sz w:val="24"/>
          <w:szCs w:val="24"/>
        </w:rPr>
        <w:t xml:space="preserve">мыслящим, современным профессионалом своего дела, своей профессии. </w:t>
      </w:r>
    </w:p>
    <w:p w:rsidR="00301578" w:rsidRPr="005625AB" w:rsidRDefault="00301578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578" w:rsidRPr="005625AB" w:rsidRDefault="00301578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F71" w:rsidRPr="005625AB" w:rsidRDefault="005625AB" w:rsidP="005625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6625" w:rsidRPr="005625AB">
        <w:rPr>
          <w:rFonts w:ascii="Times New Roman" w:hAnsi="Times New Roman" w:cs="Times New Roman"/>
          <w:sz w:val="24"/>
          <w:szCs w:val="24"/>
        </w:rPr>
        <w:t>Я себя считаю увлеченным человеком своей професси</w:t>
      </w:r>
      <w:r w:rsidR="00EB3F08" w:rsidRPr="005625AB">
        <w:rPr>
          <w:rFonts w:ascii="Times New Roman" w:hAnsi="Times New Roman" w:cs="Times New Roman"/>
          <w:sz w:val="24"/>
          <w:szCs w:val="24"/>
        </w:rPr>
        <w:t>ей</w:t>
      </w:r>
      <w:r w:rsidR="00696625" w:rsidRPr="005625AB">
        <w:rPr>
          <w:rFonts w:ascii="Times New Roman" w:hAnsi="Times New Roman" w:cs="Times New Roman"/>
          <w:sz w:val="24"/>
          <w:szCs w:val="24"/>
        </w:rPr>
        <w:t xml:space="preserve">, в которой я постоянно </w:t>
      </w:r>
      <w:proofErr w:type="gramStart"/>
      <w:r w:rsidR="00696625" w:rsidRPr="005625AB">
        <w:rPr>
          <w:rFonts w:ascii="Times New Roman" w:hAnsi="Times New Roman" w:cs="Times New Roman"/>
          <w:sz w:val="24"/>
          <w:szCs w:val="24"/>
        </w:rPr>
        <w:t>совершенствуюсь уже на протяжении более 8 лет постоянно задаюсь</w:t>
      </w:r>
      <w:proofErr w:type="gramEnd"/>
      <w:r w:rsidR="00696625" w:rsidRPr="005625AB">
        <w:rPr>
          <w:rFonts w:ascii="Times New Roman" w:hAnsi="Times New Roman" w:cs="Times New Roman"/>
          <w:sz w:val="24"/>
          <w:szCs w:val="24"/>
        </w:rPr>
        <w:t xml:space="preserve"> вопросом:</w:t>
      </w:r>
      <w:r w:rsidR="00C23F71" w:rsidRPr="005625AB">
        <w:rPr>
          <w:rFonts w:ascii="Times New Roman" w:hAnsi="Times New Roman" w:cs="Times New Roman"/>
          <w:sz w:val="24"/>
          <w:szCs w:val="24"/>
        </w:rPr>
        <w:t xml:space="preserve"> </w:t>
      </w:r>
      <w:r w:rsidR="00696625" w:rsidRPr="005625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01578" w:rsidRPr="005625AB" w:rsidRDefault="00301578" w:rsidP="005625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F71" w:rsidRPr="005625AB" w:rsidRDefault="00C23F71" w:rsidP="005625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</w:t>
      </w:r>
      <w:r w:rsidR="00AA6DE7" w:rsidRPr="0056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воспитывать </w:t>
      </w:r>
      <w:r w:rsidRPr="0056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 завтрашнего дня? </w:t>
      </w:r>
    </w:p>
    <w:p w:rsidR="00A6601F" w:rsidRPr="005625AB" w:rsidRDefault="00A6601F" w:rsidP="005625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01F" w:rsidRPr="005625AB" w:rsidRDefault="00A6601F" w:rsidP="005625A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вопрос я отвечу, рассказав о своем опыте работы «</w:t>
      </w:r>
      <w:r w:rsidRPr="005625AB">
        <w:rPr>
          <w:rFonts w:ascii="Times New Roman" w:hAnsi="Times New Roman" w:cs="Times New Roman"/>
          <w:b/>
          <w:i/>
          <w:sz w:val="24"/>
          <w:szCs w:val="24"/>
        </w:rPr>
        <w:t>Использование развивающих игр нового поколения в познавательном развитии детей младшего дошкольного возраста</w:t>
      </w:r>
    </w:p>
    <w:p w:rsidR="00301578" w:rsidRPr="005625AB" w:rsidRDefault="00301578" w:rsidP="008F56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76" w:rsidRPr="005625AB" w:rsidRDefault="00C162E4" w:rsidP="008F56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Федеральный государственный образовательный стандарт </w:t>
      </w:r>
      <w:proofErr w:type="gramStart"/>
      <w:r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нацеливает</w:t>
      </w:r>
      <w:proofErr w:type="gramEnd"/>
      <w:r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нас – педагогов, на развитие </w:t>
      </w:r>
      <w:r w:rsidR="00C23F71"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</w:t>
      </w:r>
      <w:r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="00C23F71"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личнос</w:t>
      </w:r>
      <w:r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</w:t>
      </w:r>
      <w:r w:rsidR="00C23F71"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активной жизненной позицией, с собственным логическим мышлением</w:t>
      </w:r>
      <w:r w:rsidR="00C550FD"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01578" w:rsidRPr="005625AB" w:rsidRDefault="00301578" w:rsidP="005625A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E1644" w:rsidRPr="005625AB" w:rsidRDefault="00530C22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у детей умения познавать новое, исследовать, думать, гибко и оригинально мыслить</w:t>
      </w:r>
      <w:r w:rsidR="00A6601F" w:rsidRPr="0056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т.е. </w:t>
      </w:r>
      <w:r w:rsidRPr="005625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разви</w:t>
      </w:r>
      <w:r w:rsidR="00A6601F" w:rsidRPr="005625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вать</w:t>
      </w:r>
      <w:r w:rsidRPr="005625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62823" w:rsidRPr="005625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познавательны</w:t>
      </w:r>
      <w:r w:rsidR="00A6601F" w:rsidRPr="005625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</w:t>
      </w:r>
      <w:r w:rsidR="00C62823" w:rsidRPr="005625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5625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способност</w:t>
      </w:r>
      <w:r w:rsidR="00A6601F" w:rsidRPr="005625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</w:t>
      </w:r>
      <w:r w:rsidRPr="005625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детей</w:t>
      </w:r>
      <w:r w:rsidRPr="0056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223DA9" w:rsidRPr="0056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одна из главных </w:t>
      </w:r>
      <w:r w:rsidR="00DB7EB4" w:rsidRPr="005625AB">
        <w:rPr>
          <w:rFonts w:ascii="Times New Roman" w:hAnsi="Times New Roman" w:cs="Times New Roman"/>
          <w:sz w:val="24"/>
          <w:szCs w:val="24"/>
          <w:shd w:val="clear" w:color="auto" w:fill="FFFFFF"/>
        </w:rPr>
        <w:t>целей</w:t>
      </w:r>
      <w:r w:rsidR="00FE1644" w:rsidRPr="0056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моей работы.</w:t>
      </w:r>
    </w:p>
    <w:p w:rsidR="004F082B" w:rsidRPr="005625AB" w:rsidRDefault="004F082B" w:rsidP="005625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0C22" w:rsidRPr="005625AB" w:rsidRDefault="00530C22" w:rsidP="005625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встал передо мной другой вопрос:</w:t>
      </w:r>
      <w:r w:rsidRPr="0056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</w:t>
      </w:r>
      <w:r w:rsidR="004F082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достичь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??</w:t>
      </w:r>
    </w:p>
    <w:p w:rsidR="00AA6DE7" w:rsidRPr="005625AB" w:rsidRDefault="00AA6DE7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7" w:rsidRPr="005625AB" w:rsidRDefault="00AA6DE7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и обобщение </w:t>
      </w:r>
    </w:p>
    <w:p w:rsidR="00820DB3" w:rsidRPr="005625AB" w:rsidRDefault="00820DB3" w:rsidP="005D54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22" w:rsidRPr="005625AB" w:rsidRDefault="00530C22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0DB3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и проанализировав ряд научно – методической литературы (она перед вами)</w:t>
      </w:r>
      <w:r w:rsidR="00820DB3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C22" w:rsidRPr="005625AB" w:rsidRDefault="00530C22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требования к развивающей предметно – пространственной среде в соответствии с ФГОС </w:t>
      </w:r>
      <w:proofErr w:type="gramStart"/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0C22" w:rsidRPr="005625AB" w:rsidRDefault="009D0E10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C22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проанализировав разработанный мною паспорт функционального модуля </w:t>
      </w:r>
      <w:r w:rsidR="005625A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«Игровая»,</w:t>
      </w:r>
    </w:p>
    <w:p w:rsidR="00530C22" w:rsidRPr="005625AB" w:rsidRDefault="00530C22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93985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игрового оборудования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детский сад по закупкам по ФГОС </w:t>
      </w:r>
      <w:proofErr w:type="gramStart"/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625AB" w:rsidRPr="00DC12DC" w:rsidRDefault="005625AB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22" w:rsidRPr="00DC12DC" w:rsidRDefault="005625AB" w:rsidP="005625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0E10" w:rsidRPr="00DC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этот свой очередной вопрос самой себе я </w:t>
      </w:r>
      <w:r w:rsidR="009D0E10" w:rsidRPr="00DC1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ответила</w:t>
      </w:r>
      <w:r w:rsidR="009D0E10" w:rsidRPr="00DC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D0E10" w:rsidRPr="00DC1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пришла</w:t>
      </w:r>
      <w:r w:rsidR="009D0E10" w:rsidRPr="00DC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выводу: </w:t>
      </w:r>
    </w:p>
    <w:p w:rsidR="004F082B" w:rsidRPr="00DC12DC" w:rsidRDefault="004F082B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22" w:rsidRPr="005625AB" w:rsidRDefault="005625AB" w:rsidP="005625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D0E10" w:rsidRPr="00DC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азвитие </w:t>
      </w:r>
      <w:r w:rsidR="00E16CB5" w:rsidRPr="00DC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познавательных </w:t>
      </w:r>
      <w:r w:rsidR="009D0E10" w:rsidRPr="00DC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способностей детей</w:t>
      </w:r>
      <w:r w:rsidR="009D0E10" w:rsidRPr="0056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осуществлять </w:t>
      </w:r>
      <w:r w:rsidR="009D0E10" w:rsidRPr="0056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систему развивающих игр и упражнений,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реализуемую как в процессе организованной образовательной деятельности (ООД, совместная деятельность педагога с детьми), так и в повседневной жизни (бытовые ситуации, режимные моменты). </w:t>
      </w:r>
    </w:p>
    <w:p w:rsidR="009D0E10" w:rsidRPr="005625AB" w:rsidRDefault="009D0E10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 внедрения игр нового поколения. </w:t>
      </w:r>
    </w:p>
    <w:p w:rsidR="00D93985" w:rsidRPr="005625AB" w:rsidRDefault="00D93985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4" w:rsidRPr="005625AB" w:rsidRDefault="003F4675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детьми старшего дошкольного возраста два года назад я впервые познакомилась с инновационным</w:t>
      </w:r>
      <w:proofErr w:type="gram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игровым пособием</w:t>
      </w:r>
      <w:r w:rsidR="004B5BF8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«Дары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1B78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</w:t>
      </w:r>
      <w:r w:rsidR="005D5454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A1B78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5D5454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A1B78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Никитина, </w:t>
      </w:r>
      <w:r w:rsidR="005D5454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развивающими игрушками.</w:t>
      </w:r>
    </w:p>
    <w:p w:rsidR="00D3668D" w:rsidRPr="005625AB" w:rsidRDefault="00D3668D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8D" w:rsidRPr="005625AB" w:rsidRDefault="00D3668D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именно эти игровые современные технологии я решила внедрить в работу</w:t>
      </w:r>
      <w:r w:rsidR="00FD5141"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развитию познавательных способностей детей</w:t>
      </w:r>
      <w:r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A6601F" w:rsidRPr="005625AB" w:rsidRDefault="00A6601F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5AB" w:rsidRPr="005625AB" w:rsidRDefault="00D3668D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именно эти игры направлены на развитие гибкости и оригинальности мышления и реализуют одни из главных </w:t>
      </w:r>
      <w:r w:rsidR="0034316A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дошкольного возраста</w:t>
      </w:r>
      <w:r w:rsidR="005625A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5AB" w:rsidRPr="005625AB" w:rsidRDefault="005625AB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A" w:rsidRPr="005625AB" w:rsidRDefault="0034316A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восприятия, мышления, речи, внимания, памяти;</w:t>
      </w:r>
    </w:p>
    <w:p w:rsidR="0034316A" w:rsidRPr="005625AB" w:rsidRDefault="0034316A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игровой деятельности;</w:t>
      </w:r>
    </w:p>
    <w:p w:rsidR="0034316A" w:rsidRPr="005625AB" w:rsidRDefault="0034316A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познавательно – исследователь</w:t>
      </w:r>
      <w:r w:rsidR="009065B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деятельности;</w:t>
      </w:r>
    </w:p>
    <w:p w:rsidR="0034316A" w:rsidRPr="005625AB" w:rsidRDefault="0034316A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сенсорных навыков</w:t>
      </w:r>
      <w:r w:rsidR="009065B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5BB" w:rsidRPr="005625AB" w:rsidRDefault="00927D9D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кругозора;</w:t>
      </w:r>
    </w:p>
    <w:p w:rsidR="00927D9D" w:rsidRPr="005625AB" w:rsidRDefault="00927D9D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элементарных математических представлений</w:t>
      </w:r>
    </w:p>
    <w:p w:rsidR="00D3668D" w:rsidRPr="005625AB" w:rsidRDefault="00D3668D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ведущая деятельность – игровая деятельность</w:t>
      </w:r>
    </w:p>
    <w:p w:rsidR="00D3668D" w:rsidRPr="005625AB" w:rsidRDefault="00D3668D" w:rsidP="00D366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индивидуально – дифференцированный подход к каждому ребенку</w:t>
      </w:r>
    </w:p>
    <w:p w:rsidR="00D3668D" w:rsidRPr="005625AB" w:rsidRDefault="005625AB" w:rsidP="005625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68D" w:rsidRPr="005625AB" w:rsidRDefault="00D3668D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я разработала картотеку игр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Никитина для детей старшего дошкольного возраста (чуть позже я представлю вашему вниманию картотеку игр)</w:t>
      </w:r>
    </w:p>
    <w:p w:rsidR="00530C22" w:rsidRPr="005625AB" w:rsidRDefault="005D5454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подготовительной к школе группы мною был организован в группе Центр развития логического мышления и интеллекта «</w:t>
      </w:r>
      <w:r w:rsidR="008B0A3E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интеллектуалы»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23AA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этой р</w:t>
      </w:r>
      <w:r w:rsidR="00B223AA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стало 1 место в конкурсе проектов «Филиалы студии эвристического развития «Мир на ладошке».</w:t>
      </w:r>
      <w:proofErr w:type="gramEnd"/>
      <w:r w:rsidR="00B223AA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5625A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«Маленькие интеллектуалы</w:t>
      </w:r>
      <w:r w:rsidR="00B223AA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размеще</w:t>
      </w:r>
      <w:r w:rsidR="00E50B03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25A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A6601F" w:rsidRPr="005625AB" w:rsidRDefault="00B223AA" w:rsidP="008717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интеллектуальные игры можно использовать в работе с детьми я показала на зональном семинаре</w:t>
      </w:r>
      <w:r w:rsidRPr="005625AB">
        <w:rPr>
          <w:rFonts w:ascii="Times New Roman" w:eastAsia="Calibri" w:hAnsi="Times New Roman" w:cs="Times New Roman"/>
          <w:sz w:val="24"/>
          <w:szCs w:val="24"/>
        </w:rPr>
        <w:t xml:space="preserve"> «Играя – удивляемся, познаём и развиваемся!», где провела открытое занятие </w:t>
      </w:r>
      <w:r w:rsidR="00E50B03" w:rsidRPr="005625AB">
        <w:rPr>
          <w:rFonts w:ascii="Times New Roman" w:eastAsia="Calibri" w:hAnsi="Times New Roman" w:cs="Times New Roman"/>
          <w:sz w:val="24"/>
          <w:szCs w:val="24"/>
        </w:rPr>
        <w:t xml:space="preserve">на основе игр Никитина </w:t>
      </w:r>
      <w:r w:rsidRPr="005625AB">
        <w:rPr>
          <w:rFonts w:ascii="Times New Roman" w:eastAsia="Calibri" w:hAnsi="Times New Roman" w:cs="Times New Roman"/>
          <w:sz w:val="24"/>
          <w:szCs w:val="24"/>
        </w:rPr>
        <w:t>в подготовительной к школе группе по образовательной области «Познавательное развитие «Путешествие в сказку»</w:t>
      </w:r>
    </w:p>
    <w:p w:rsidR="00A6601F" w:rsidRPr="005625AB" w:rsidRDefault="00E324E7" w:rsidP="00A660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601F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вляюсь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01F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главных разработчиков Парциальной программы естественнонаучной направленности «Маленькие Архимеды»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01F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региональной инновационной площадки два года назад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D3668D" w:rsidRPr="005625AB" w:rsidRDefault="00D3668D" w:rsidP="00B223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68D" w:rsidRPr="005625AB" w:rsidRDefault="00D3668D" w:rsidP="00B223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AB">
        <w:rPr>
          <w:rFonts w:ascii="Times New Roman" w:eastAsia="Calibri" w:hAnsi="Times New Roman" w:cs="Times New Roman"/>
          <w:b/>
          <w:sz w:val="24"/>
          <w:szCs w:val="24"/>
        </w:rPr>
        <w:t>Как происходит использование</w:t>
      </w:r>
      <w:r w:rsidRPr="005625AB">
        <w:rPr>
          <w:rFonts w:ascii="Times New Roman" w:eastAsia="Calibri" w:hAnsi="Times New Roman" w:cs="Times New Roman"/>
          <w:sz w:val="24"/>
          <w:szCs w:val="24"/>
        </w:rPr>
        <w:t xml:space="preserve"> игровых пособий </w:t>
      </w:r>
      <w:proofErr w:type="spellStart"/>
      <w:r w:rsidRPr="005625AB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5625AB">
        <w:rPr>
          <w:rFonts w:ascii="Times New Roman" w:eastAsia="Calibri" w:hAnsi="Times New Roman" w:cs="Times New Roman"/>
          <w:sz w:val="24"/>
          <w:szCs w:val="24"/>
        </w:rPr>
        <w:t xml:space="preserve"> и Никитиных с детьми младшего дошкольного возраста, с которыми я сейчас работаю?</w:t>
      </w:r>
    </w:p>
    <w:p w:rsidR="00E324E7" w:rsidRPr="005625AB" w:rsidRDefault="00E324E7" w:rsidP="00B223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749" w:rsidRPr="005625AB" w:rsidRDefault="00871749" w:rsidP="00B223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AB">
        <w:rPr>
          <w:rFonts w:ascii="Times New Roman" w:eastAsia="Calibri" w:hAnsi="Times New Roman" w:cs="Times New Roman"/>
          <w:sz w:val="24"/>
          <w:szCs w:val="24"/>
        </w:rPr>
        <w:t xml:space="preserve">Возраст детей с 3 до 4 лет является самым благоприятным </w:t>
      </w:r>
      <w:proofErr w:type="spellStart"/>
      <w:r w:rsidRPr="005625AB">
        <w:rPr>
          <w:rFonts w:ascii="Times New Roman" w:eastAsia="Calibri" w:hAnsi="Times New Roman" w:cs="Times New Roman"/>
          <w:sz w:val="24"/>
          <w:szCs w:val="24"/>
        </w:rPr>
        <w:t>сензитивным</w:t>
      </w:r>
      <w:proofErr w:type="spellEnd"/>
      <w:r w:rsidRPr="005625AB">
        <w:rPr>
          <w:rFonts w:ascii="Times New Roman" w:eastAsia="Calibri" w:hAnsi="Times New Roman" w:cs="Times New Roman"/>
          <w:sz w:val="24"/>
          <w:szCs w:val="24"/>
        </w:rPr>
        <w:t xml:space="preserve"> периодом для развития сенсорных способностей </w:t>
      </w:r>
      <w:r w:rsidR="00E324E7" w:rsidRPr="005625AB">
        <w:rPr>
          <w:rFonts w:ascii="Times New Roman" w:eastAsia="Calibri" w:hAnsi="Times New Roman" w:cs="Times New Roman"/>
          <w:sz w:val="24"/>
          <w:szCs w:val="24"/>
        </w:rPr>
        <w:t xml:space="preserve">во всех пяти </w:t>
      </w:r>
      <w:r w:rsidRPr="005625AB">
        <w:rPr>
          <w:rFonts w:ascii="Times New Roman" w:eastAsia="Calibri" w:hAnsi="Times New Roman" w:cs="Times New Roman"/>
          <w:sz w:val="24"/>
          <w:szCs w:val="24"/>
        </w:rPr>
        <w:t>образовательны</w:t>
      </w:r>
      <w:r w:rsidR="00E324E7" w:rsidRPr="005625AB">
        <w:rPr>
          <w:rFonts w:ascii="Times New Roman" w:eastAsia="Calibri" w:hAnsi="Times New Roman" w:cs="Times New Roman"/>
          <w:sz w:val="24"/>
          <w:szCs w:val="24"/>
        </w:rPr>
        <w:t>х</w:t>
      </w:r>
      <w:r w:rsidRPr="005625AB">
        <w:rPr>
          <w:rFonts w:ascii="Times New Roman" w:eastAsia="Calibri" w:hAnsi="Times New Roman" w:cs="Times New Roman"/>
          <w:sz w:val="24"/>
          <w:szCs w:val="24"/>
        </w:rPr>
        <w:t xml:space="preserve"> областя</w:t>
      </w:r>
      <w:r w:rsidR="00E324E7" w:rsidRPr="005625AB">
        <w:rPr>
          <w:rFonts w:ascii="Times New Roman" w:eastAsia="Calibri" w:hAnsi="Times New Roman" w:cs="Times New Roman"/>
          <w:sz w:val="24"/>
          <w:szCs w:val="24"/>
        </w:rPr>
        <w:t>х.</w:t>
      </w:r>
      <w:r w:rsidRPr="00562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4E7" w:rsidRPr="005625AB">
        <w:rPr>
          <w:rFonts w:ascii="Times New Roman" w:eastAsia="Calibri" w:hAnsi="Times New Roman" w:cs="Times New Roman"/>
          <w:sz w:val="24"/>
          <w:szCs w:val="24"/>
        </w:rPr>
        <w:t xml:space="preserve">Сенсорное  развитие - один из </w:t>
      </w:r>
      <w:r w:rsidRPr="005625AB">
        <w:rPr>
          <w:rFonts w:ascii="Times New Roman" w:eastAsia="Calibri" w:hAnsi="Times New Roman" w:cs="Times New Roman"/>
          <w:sz w:val="24"/>
          <w:szCs w:val="24"/>
        </w:rPr>
        <w:t>разделов образовательной области «Познавательное развитие»</w:t>
      </w:r>
    </w:p>
    <w:p w:rsidR="009D0E10" w:rsidRPr="005625AB" w:rsidRDefault="009D0E10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Мною:</w:t>
      </w:r>
    </w:p>
    <w:p w:rsidR="009D0E10" w:rsidRPr="005625AB" w:rsidRDefault="009D0E10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отобраны, систематизированы игры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71749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сенсорного развития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младшего дошкольного возраста, </w:t>
      </w:r>
    </w:p>
    <w:p w:rsidR="009D0E10" w:rsidRPr="005625AB" w:rsidRDefault="009D0E10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разработаны новые интерпретации некоторых игр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10" w:rsidRPr="005625AB" w:rsidRDefault="009D0E10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</w:t>
      </w:r>
      <w:r w:rsidR="00D3668D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применением игр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таким образовательным областям</w:t>
      </w:r>
      <w:r w:rsidR="00D3668D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познавательное развитие, речевое развитие, художественно – эстетическое развитие.  </w:t>
      </w:r>
    </w:p>
    <w:p w:rsidR="009D0E10" w:rsidRPr="005625AB" w:rsidRDefault="009D0E10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</w:t>
      </w:r>
      <w:r w:rsidR="005625A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карточке прописаны: физкультурные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минутки, содержание работы, описание игры, модификации игры. </w:t>
      </w:r>
    </w:p>
    <w:p w:rsidR="005625AB" w:rsidRPr="005625AB" w:rsidRDefault="009D0E10" w:rsidP="004B5B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картотека игр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познавательному, речевому, художественно – эстетическому развитию, назвала я ее «Мириады открытий»</w:t>
      </w:r>
    </w:p>
    <w:p w:rsidR="005657EB" w:rsidRPr="005625AB" w:rsidRDefault="005625AB" w:rsidP="005625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Представляю вашему вниманию, уважаемые члены жюри, картотеку игр.</w:t>
      </w:r>
    </w:p>
    <w:p w:rsidR="004B5BF8" w:rsidRPr="005625AB" w:rsidRDefault="004B5BF8" w:rsidP="004B5B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E10" w:rsidRPr="005625AB" w:rsidRDefault="009D0E10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Систематизированные и разработанные игры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как часть ООД 1 раз месяц. </w:t>
      </w:r>
    </w:p>
    <w:p w:rsidR="00E324E7" w:rsidRPr="005625AB" w:rsidRDefault="00E324E7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E10" w:rsidRPr="005625AB" w:rsidRDefault="005625AB" w:rsidP="009D0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успешного знакомства с играми </w:t>
      </w:r>
      <w:proofErr w:type="spellStart"/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освоения мною разработаны методические рекомендации по их применению:</w:t>
      </w:r>
    </w:p>
    <w:p w:rsidR="009D0E10" w:rsidRPr="005625AB" w:rsidRDefault="009D0E10" w:rsidP="005657E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частью занятий: ФЭМП, развитию речи, рисованию, аппликации, и используются 1 раз в месяц</w:t>
      </w:r>
    </w:p>
    <w:p w:rsidR="009D0E10" w:rsidRPr="005625AB" w:rsidRDefault="009D0E10" w:rsidP="005657E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игрой, которая будет использована на том или ином занятии, происходит в совместной деятельности ребенка и воспитателя, в самостоятельной деятельности ребенка, групп детей за две недели до проведения занятия с использованием этой игры</w:t>
      </w:r>
    </w:p>
    <w:p w:rsidR="009D0E10" w:rsidRPr="005625AB" w:rsidRDefault="009D0E10" w:rsidP="005657E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игра имеет карточки </w:t>
      </w:r>
      <w:r w:rsidR="004B5BF8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которые ненавязчиво и с применением индивидуального подхода к каждому ребенку, предлагаются детям с использованием такого главного принципа обучения как: «</w:t>
      </w:r>
      <w:proofErr w:type="gram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сложному»</w:t>
      </w:r>
    </w:p>
    <w:p w:rsidR="009D0E10" w:rsidRPr="005625AB" w:rsidRDefault="009D0E10" w:rsidP="005657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такой методической работы является утвержденная на педагогическом совете Рабочая программа для детей младшего дошкольного возраста.</w:t>
      </w:r>
    </w:p>
    <w:p w:rsidR="005657EB" w:rsidRPr="005625AB" w:rsidRDefault="005657EB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E10" w:rsidRPr="005625AB" w:rsidRDefault="009D0E10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отобраны </w:t>
      </w:r>
      <w:r w:rsidR="005657E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адаптированы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Никитин</w:t>
      </w:r>
      <w:r w:rsidR="005657E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младшего дошкольного возраста. Вот некоторые из них: «Сложи узор», «Сложи квадра</w:t>
      </w:r>
      <w:r w:rsidR="005625A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т», Кубики для всех», «</w:t>
      </w:r>
      <w:proofErr w:type="spellStart"/>
      <w:r w:rsidR="005625A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Уникуб</w:t>
      </w:r>
      <w:proofErr w:type="spellEnd"/>
      <w:r w:rsidR="005625A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0E10" w:rsidRPr="005625AB" w:rsidRDefault="00E324E7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Calibri" w:hAnsi="Times New Roman" w:cs="Times New Roman"/>
          <w:sz w:val="24"/>
          <w:szCs w:val="24"/>
        </w:rPr>
        <w:t>И</w:t>
      </w:r>
      <w:r w:rsidR="009D0E10" w:rsidRPr="005625AB">
        <w:rPr>
          <w:rFonts w:ascii="Times New Roman" w:eastAsia="Calibri" w:hAnsi="Times New Roman" w:cs="Times New Roman"/>
          <w:sz w:val="24"/>
          <w:szCs w:val="24"/>
        </w:rPr>
        <w:t>гры</w:t>
      </w:r>
      <w:r w:rsidRPr="00562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E10" w:rsidRPr="005625AB">
        <w:rPr>
          <w:rFonts w:ascii="Times New Roman" w:eastAsia="Calibri" w:hAnsi="Times New Roman" w:cs="Times New Roman"/>
          <w:sz w:val="24"/>
          <w:szCs w:val="24"/>
        </w:rPr>
        <w:t xml:space="preserve"> Никитина я предлагаю детям </w:t>
      </w:r>
      <w:r w:rsidR="009D0E10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деятельности и в совместной игровой деятельности ребенка и взрослого.</w:t>
      </w:r>
    </w:p>
    <w:p w:rsidR="009D0E10" w:rsidRPr="005625AB" w:rsidRDefault="009D0E10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 Никитина я систематизировала в перспективный план ознакомления детей с данными играми для детей младшего дошкольного возраста</w:t>
      </w:r>
    </w:p>
    <w:p w:rsidR="009D0E10" w:rsidRPr="00DC12DC" w:rsidRDefault="009D0E10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том </w:t>
      </w:r>
    </w:p>
    <w:p w:rsidR="009D0E10" w:rsidRPr="005625AB" w:rsidRDefault="009D0E10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игры Никитина существуют, почему игры Никитина считаются инновационной технологией развивающих игр? </w:t>
      </w:r>
    </w:p>
    <w:p w:rsidR="009D0E10" w:rsidRPr="005625AB" w:rsidRDefault="009D0E10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Проблемы, связанные с развитием творческих способностей малышей, решают игры Никитина? </w:t>
      </w:r>
    </w:p>
    <w:p w:rsidR="009D0E10" w:rsidRPr="005625AB" w:rsidRDefault="009D0E10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особенности, правила игры необходимо соблюдать педагогу в использовании этих развивающих игр? </w:t>
      </w:r>
    </w:p>
    <w:p w:rsidR="009D0E10" w:rsidRPr="005625AB" w:rsidRDefault="009D0E10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эти вопросы я предложила своим коллегам в октябре 2018 года на педагогической мастерской «Навстречу инновациям», которая у нас проходит в рамках реализации региональной инновационной площадки.</w:t>
      </w:r>
    </w:p>
    <w:p w:rsidR="009D0E10" w:rsidRPr="005625AB" w:rsidRDefault="009D0E10" w:rsidP="009D0E10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вашему вниманию </w:t>
      </w:r>
      <w:r w:rsidR="004B5BF8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авторскими вариациями освещения данного вопроса </w:t>
      </w:r>
      <w:r w:rsidR="005625AB" w:rsidRPr="00562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(предложить членам жюри брош</w:t>
      </w:r>
      <w:r w:rsidRPr="00562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юры по играм Никитина)</w:t>
      </w:r>
    </w:p>
    <w:p w:rsidR="009D0E10" w:rsidRPr="005625AB" w:rsidRDefault="009D0E10" w:rsidP="009D0E1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25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Конечно, внедрение развивающих игр в образовательную, совместную самостоятельную игровую деятельность детей повлекло за собой </w:t>
      </w:r>
      <w:r w:rsidRPr="005625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создание развивающей предметно – пространственной среды: центр </w:t>
      </w:r>
      <w:r w:rsidR="007E5C7D" w:rsidRPr="005625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познавательного </w:t>
      </w:r>
      <w:r w:rsidR="005625AB" w:rsidRPr="005625AB">
        <w:rPr>
          <w:rFonts w:ascii="Times New Roman" w:eastAsia="Calibri" w:hAnsi="Times New Roman" w:cs="Times New Roman"/>
          <w:b/>
          <w:i/>
          <w:sz w:val="24"/>
          <w:szCs w:val="24"/>
        </w:rPr>
        <w:t>развития и развивающих игр.</w:t>
      </w:r>
    </w:p>
    <w:p w:rsidR="009D0E10" w:rsidRPr="005625AB" w:rsidRDefault="009D0E10" w:rsidP="009D0E1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новая предметно – пространственная среда </w:t>
      </w:r>
      <w:r w:rsidR="007E5C7D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всем требованиям ФГОС </w:t>
      </w:r>
      <w:proofErr w:type="gramStart"/>
      <w:r w:rsidR="007E5C7D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625A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E10" w:rsidRPr="005625AB" w:rsidRDefault="009D0E10" w:rsidP="009D0E1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она безопасна </w:t>
      </w:r>
    </w:p>
    <w:p w:rsidR="009D0E10" w:rsidRPr="005625AB" w:rsidRDefault="009D0E10" w:rsidP="009D0E1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содержит как консервативные (уже известные ребенку) компоненты, так и проблемные, подлежащие исследованию;</w:t>
      </w:r>
    </w:p>
    <w:p w:rsidR="009D0E10" w:rsidRPr="005625AB" w:rsidRDefault="009D0E10" w:rsidP="009D0E1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удовлетворяет потребность ребенка в новизне, неисчерпаема, информативна;</w:t>
      </w:r>
    </w:p>
    <w:p w:rsidR="009D0E10" w:rsidRPr="005625AB" w:rsidRDefault="009D0E10" w:rsidP="006F790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она комфортна для ребенка и взрослого (трансформируема, доступна,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полифункциональна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E5C7D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E10" w:rsidRPr="009D1A6F" w:rsidRDefault="009D0E10" w:rsidP="009D0E10">
      <w:pPr>
        <w:shd w:val="clear" w:color="auto" w:fill="FFFFFF"/>
        <w:spacing w:after="0" w:line="276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A6F" w:rsidRPr="009D1A6F" w:rsidRDefault="009D1A6F" w:rsidP="009D0E10">
      <w:pPr>
        <w:shd w:val="clear" w:color="auto" w:fill="FFFFFF"/>
        <w:spacing w:after="0" w:line="276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Взаимодействие с родителями. </w:t>
      </w:r>
    </w:p>
    <w:p w:rsidR="009D0E10" w:rsidRPr="005625AB" w:rsidRDefault="009D0E10" w:rsidP="009D0E1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(а они являются активными участниками в реализации данного опыта работы) на одном из круглых столов  я презентовала игровое пособие, которое я придумала сама (</w:t>
      </w:r>
      <w:r w:rsidR="005657E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ИГРУШКА - КУБИК ВЕРТА, чуть позже вы </w:t>
      </w:r>
      <w:proofErr w:type="gramStart"/>
      <w:r w:rsidR="005657E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поймете</w:t>
      </w:r>
      <w:proofErr w:type="gramEnd"/>
      <w:r w:rsidR="005657E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именно такое название дано этому кубику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62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(предложить вниманию членов жюри «Кубик </w:t>
      </w:r>
      <w:proofErr w:type="spellStart"/>
      <w:r w:rsidRPr="00562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Верта</w:t>
      </w:r>
      <w:proofErr w:type="spellEnd"/>
      <w:r w:rsidRPr="00562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657EB" w:rsidRPr="00562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="005657E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 состоит из восьми граней, каждая из которых несет </w:t>
      </w:r>
      <w:r w:rsidR="007E5C7D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творческую нагрузку для детей младшего дошкольного возраста</w:t>
      </w:r>
      <w:proofErr w:type="gram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гранях кубика </w:t>
      </w:r>
      <w:proofErr w:type="spell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Верта</w:t>
      </w:r>
      <w:proofErr w:type="spell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задания «от простого к сложному». Кубики, которые сейчас у вас в руках, уважаемые члены жюри, предлагают вам окунуться в детство и поиграть. </w:t>
      </w:r>
      <w:proofErr w:type="gramStart"/>
      <w:r w:rsidR="005657E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такие кубики было 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 w:rsidR="005657EB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во время круглого стола. Игрушка их настолько захватила, что сразу же последовал мастер – класс изготовления. Но и на этом знакомство с игрушкой со стороны родителей не закончилось. Вот уже на протяжении нескольких месяцев родители приносят свои вариации данной игрушки, которые с удовольствием исследуются и познаются </w:t>
      </w:r>
      <w:r w:rsidR="004B5BF8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малышами.</w:t>
      </w:r>
    </w:p>
    <w:p w:rsidR="005657EB" w:rsidRPr="005625AB" w:rsidRDefault="005657EB" w:rsidP="005657E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вид интеллектуального творческого саморазвития, развития моих малышей меня настолько захватил, что хоть мониторинг индивидуального развития детей проводится два раза в год (в </w:t>
      </w:r>
      <w:r w:rsidR="00E324E7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E324E7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года) мне захотелось посмотреть </w:t>
      </w:r>
      <w:r w:rsidRPr="0056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промежуточные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моей работы в этом направлении</w:t>
      </w:r>
      <w:r w:rsidR="004B5BF8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="00E324E7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4B5BF8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года) и результаты меня удивили:</w:t>
      </w:r>
    </w:p>
    <w:p w:rsidR="004B5BF8" w:rsidRPr="005625AB" w:rsidRDefault="004B5BF8" w:rsidP="005657E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02" w:rsidRDefault="004B5BF8" w:rsidP="00F7228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представлены результаты мониторинга детей по таким направлениям: развитие сенсорных эталонов, развитие познавательной творческой активности, игровой деятельности детей</w:t>
      </w:r>
      <w:r w:rsidR="00DC1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2DC" w:rsidRDefault="00DC12DC" w:rsidP="00F7228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DC" w:rsidRPr="00DC12DC" w:rsidRDefault="00DC12DC" w:rsidP="00F7228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Результативность.</w:t>
      </w:r>
    </w:p>
    <w:p w:rsidR="00F7228A" w:rsidRPr="005625AB" w:rsidRDefault="00F7228A" w:rsidP="005625A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1D1C" w:rsidRPr="005625AB" w:rsidRDefault="00D21D1C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Результаты</w:t>
      </w:r>
      <w:r w:rsidR="003146E2" w:rsidRPr="005625AB">
        <w:rPr>
          <w:rFonts w:ascii="Times New Roman" w:hAnsi="Times New Roman" w:cs="Times New Roman"/>
          <w:sz w:val="24"/>
          <w:szCs w:val="24"/>
        </w:rPr>
        <w:t xml:space="preserve"> </w:t>
      </w:r>
      <w:r w:rsidRPr="005625AB">
        <w:rPr>
          <w:rFonts w:ascii="Times New Roman" w:hAnsi="Times New Roman" w:cs="Times New Roman"/>
          <w:sz w:val="24"/>
          <w:szCs w:val="24"/>
        </w:rPr>
        <w:t>мониторинга</w:t>
      </w:r>
      <w:r w:rsidR="00FD5141" w:rsidRPr="005625AB">
        <w:rPr>
          <w:rFonts w:ascii="Times New Roman" w:hAnsi="Times New Roman" w:cs="Times New Roman"/>
          <w:sz w:val="24"/>
          <w:szCs w:val="24"/>
        </w:rPr>
        <w:t xml:space="preserve"> </w:t>
      </w:r>
      <w:r w:rsidR="005625AB" w:rsidRPr="005625AB">
        <w:rPr>
          <w:rFonts w:ascii="Times New Roman" w:hAnsi="Times New Roman" w:cs="Times New Roman"/>
          <w:sz w:val="24"/>
          <w:szCs w:val="24"/>
        </w:rPr>
        <w:t>следующие.</w:t>
      </w:r>
    </w:p>
    <w:p w:rsidR="00FD5141" w:rsidRPr="005625AB" w:rsidRDefault="00FD5141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D1C" w:rsidRPr="005625AB" w:rsidRDefault="00D21D1C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Сенсорные эталоны:</w:t>
      </w:r>
    </w:p>
    <w:tbl>
      <w:tblPr>
        <w:tblStyle w:val="a4"/>
        <w:tblpPr w:leftFromText="180" w:rightFromText="180" w:vertAnchor="text" w:horzAnchor="margin" w:tblpY="48"/>
        <w:tblW w:w="9543" w:type="dxa"/>
        <w:tblLook w:val="04A0" w:firstRow="1" w:lastRow="0" w:firstColumn="1" w:lastColumn="0" w:noHBand="0" w:noVBand="1"/>
      </w:tblPr>
      <w:tblGrid>
        <w:gridCol w:w="1379"/>
        <w:gridCol w:w="1670"/>
        <w:gridCol w:w="1440"/>
        <w:gridCol w:w="1614"/>
        <w:gridCol w:w="1637"/>
        <w:gridCol w:w="1803"/>
      </w:tblGrid>
      <w:tr w:rsidR="005625AB" w:rsidRPr="005625AB" w:rsidTr="000831C9">
        <w:trPr>
          <w:trHeight w:val="724"/>
        </w:trPr>
        <w:tc>
          <w:tcPr>
            <w:tcW w:w="3049" w:type="dxa"/>
            <w:gridSpan w:val="2"/>
            <w:vAlign w:val="center"/>
          </w:tcPr>
          <w:p w:rsidR="009F2A17" w:rsidRPr="005625AB" w:rsidRDefault="009F2A17" w:rsidP="00F7228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Различает круг, квадрат, треугольник</w:t>
            </w:r>
          </w:p>
        </w:tc>
        <w:tc>
          <w:tcPr>
            <w:tcW w:w="3054" w:type="dxa"/>
            <w:gridSpan w:val="2"/>
            <w:vAlign w:val="center"/>
          </w:tcPr>
          <w:p w:rsidR="009F2A17" w:rsidRPr="005625AB" w:rsidRDefault="009F2A17" w:rsidP="00F7228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Умеет группировать предметы по цвету, размеру, форме </w:t>
            </w:r>
          </w:p>
        </w:tc>
        <w:tc>
          <w:tcPr>
            <w:tcW w:w="3440" w:type="dxa"/>
            <w:gridSpan w:val="2"/>
          </w:tcPr>
          <w:p w:rsidR="009F2A17" w:rsidRPr="005625AB" w:rsidRDefault="009F2A17" w:rsidP="00F7228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смысл обозначений: вверху-внизу, впереди-сзади, справа-слева, </w:t>
            </w:r>
            <w:proofErr w:type="gramStart"/>
            <w:r w:rsidRPr="00562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, под, над</w:t>
            </w:r>
          </w:p>
        </w:tc>
      </w:tr>
      <w:tr w:rsidR="005625AB" w:rsidRPr="005625AB" w:rsidTr="000831C9">
        <w:trPr>
          <w:trHeight w:val="366"/>
        </w:trPr>
        <w:tc>
          <w:tcPr>
            <w:tcW w:w="1379" w:type="dxa"/>
            <w:vAlign w:val="center"/>
          </w:tcPr>
          <w:p w:rsidR="00F7228A" w:rsidRPr="005625AB" w:rsidRDefault="00F7228A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</w:t>
            </w:r>
            <w:r w:rsidR="000831C9" w:rsidRPr="00562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40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614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637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803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5625AB" w:rsidRPr="005625AB" w:rsidTr="000831C9">
        <w:trPr>
          <w:trHeight w:val="358"/>
        </w:trPr>
        <w:tc>
          <w:tcPr>
            <w:tcW w:w="1379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28A"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70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11 детей </w:t>
            </w:r>
          </w:p>
        </w:tc>
        <w:tc>
          <w:tcPr>
            <w:tcW w:w="1440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28A"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14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1637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1803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8 детей</w:t>
            </w:r>
          </w:p>
        </w:tc>
      </w:tr>
      <w:tr w:rsidR="005625AB" w:rsidRPr="005625AB" w:rsidTr="000831C9">
        <w:trPr>
          <w:trHeight w:val="358"/>
        </w:trPr>
        <w:tc>
          <w:tcPr>
            <w:tcW w:w="1379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7228A"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70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40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14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37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03" w:type="dxa"/>
            <w:vAlign w:val="center"/>
          </w:tcPr>
          <w:p w:rsidR="00F7228A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9F2A17" w:rsidRPr="005625AB" w:rsidRDefault="009F2A17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28A" w:rsidRPr="005625AB" w:rsidRDefault="00870E0D" w:rsidP="000831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35701" wp14:editId="5F6D7536">
            <wp:extent cx="5709037" cy="1908313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A17" w:rsidRPr="005625AB" w:rsidRDefault="009F2A17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A60" w:rsidRPr="005625AB" w:rsidRDefault="005F0A60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17" w:rsidRPr="005625AB" w:rsidRDefault="00870E0D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5F0A60" w:rsidRPr="005625AB">
        <w:rPr>
          <w:rFonts w:ascii="Times New Roman" w:hAnsi="Times New Roman" w:cs="Times New Roman"/>
          <w:sz w:val="24"/>
          <w:szCs w:val="24"/>
        </w:rPr>
        <w:t>формирования элементарных математических представлений</w:t>
      </w:r>
    </w:p>
    <w:p w:rsidR="005F0A60" w:rsidRPr="005625AB" w:rsidRDefault="005F0A60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384"/>
        <w:gridCol w:w="1731"/>
        <w:gridCol w:w="1388"/>
        <w:gridCol w:w="1727"/>
        <w:gridCol w:w="1391"/>
        <w:gridCol w:w="1724"/>
      </w:tblGrid>
      <w:tr w:rsidR="005625AB" w:rsidRPr="005625AB" w:rsidTr="00B9782D">
        <w:tc>
          <w:tcPr>
            <w:tcW w:w="3115" w:type="dxa"/>
            <w:gridSpan w:val="2"/>
          </w:tcPr>
          <w:p w:rsidR="005F0A60" w:rsidRPr="005625AB" w:rsidRDefault="005F0A60" w:rsidP="00B9782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Видит общий признак предметов группы</w:t>
            </w:r>
          </w:p>
        </w:tc>
        <w:tc>
          <w:tcPr>
            <w:tcW w:w="3115" w:type="dxa"/>
            <w:gridSpan w:val="2"/>
            <w:vAlign w:val="center"/>
          </w:tcPr>
          <w:p w:rsidR="005F0A60" w:rsidRPr="005625AB" w:rsidRDefault="005F0A60" w:rsidP="00B9782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Сравнивает две равные (неравные) группы предметов на основе сопоставления элементов</w:t>
            </w:r>
          </w:p>
        </w:tc>
        <w:tc>
          <w:tcPr>
            <w:tcW w:w="3115" w:type="dxa"/>
            <w:gridSpan w:val="2"/>
            <w:vAlign w:val="center"/>
          </w:tcPr>
          <w:p w:rsidR="005F0A60" w:rsidRPr="005625AB" w:rsidRDefault="005F0A60" w:rsidP="00B9782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Устанавливает равенство между неравными по количеству группами предметов</w:t>
            </w:r>
          </w:p>
        </w:tc>
      </w:tr>
      <w:tr w:rsidR="005625AB" w:rsidRPr="005625AB" w:rsidTr="005F0A60">
        <w:tc>
          <w:tcPr>
            <w:tcW w:w="1384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31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388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27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391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24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5625AB" w:rsidRPr="005625AB" w:rsidTr="005F0A60">
        <w:tc>
          <w:tcPr>
            <w:tcW w:w="1384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1731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1388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2 ребёнка</w:t>
            </w:r>
          </w:p>
        </w:tc>
        <w:tc>
          <w:tcPr>
            <w:tcW w:w="1727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</w:tc>
        <w:tc>
          <w:tcPr>
            <w:tcW w:w="1391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3 ребёнка</w:t>
            </w:r>
          </w:p>
        </w:tc>
        <w:tc>
          <w:tcPr>
            <w:tcW w:w="1724" w:type="dxa"/>
            <w:vAlign w:val="center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8 детей </w:t>
            </w:r>
          </w:p>
        </w:tc>
      </w:tr>
      <w:tr w:rsidR="005625AB" w:rsidRPr="005625AB" w:rsidTr="005F0A60">
        <w:tc>
          <w:tcPr>
            <w:tcW w:w="1384" w:type="dxa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731" w:type="dxa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8" w:type="dxa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727" w:type="dxa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1" w:type="dxa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24" w:type="dxa"/>
          </w:tcPr>
          <w:p w:rsidR="005F0A60" w:rsidRPr="005625AB" w:rsidRDefault="005F0A60" w:rsidP="00B97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5F0A60" w:rsidRPr="005625AB" w:rsidRDefault="005F0A60" w:rsidP="005F0A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68D22" wp14:editId="18D11623">
            <wp:extent cx="5820355" cy="2297926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2A17" w:rsidRPr="005625AB" w:rsidRDefault="009F2A17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1C9" w:rsidRPr="005625AB" w:rsidRDefault="000831C9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Мониторинг творческой активности детей младшего дошкольного возраста</w:t>
      </w:r>
    </w:p>
    <w:tbl>
      <w:tblPr>
        <w:tblStyle w:val="a4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766"/>
        <w:gridCol w:w="1349"/>
        <w:gridCol w:w="1529"/>
        <w:gridCol w:w="1586"/>
        <w:gridCol w:w="1391"/>
        <w:gridCol w:w="1724"/>
      </w:tblGrid>
      <w:tr w:rsidR="005625AB" w:rsidRPr="005625AB" w:rsidTr="000831C9">
        <w:tc>
          <w:tcPr>
            <w:tcW w:w="3115" w:type="dxa"/>
            <w:gridSpan w:val="2"/>
          </w:tcPr>
          <w:p w:rsidR="009F2A17" w:rsidRPr="005625AB" w:rsidRDefault="009F2A17" w:rsidP="000831C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Умеет составлять элементарные композиции (узоры)</w:t>
            </w:r>
          </w:p>
        </w:tc>
        <w:tc>
          <w:tcPr>
            <w:tcW w:w="3115" w:type="dxa"/>
            <w:gridSpan w:val="2"/>
            <w:vAlign w:val="center"/>
          </w:tcPr>
          <w:p w:rsidR="009F2A17" w:rsidRPr="005625AB" w:rsidRDefault="009F2A17" w:rsidP="000831C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Умеет подбирать цвет и форму предметов</w:t>
            </w:r>
          </w:p>
        </w:tc>
        <w:tc>
          <w:tcPr>
            <w:tcW w:w="3115" w:type="dxa"/>
            <w:gridSpan w:val="2"/>
            <w:vAlign w:val="center"/>
          </w:tcPr>
          <w:p w:rsidR="009F2A17" w:rsidRPr="005625AB" w:rsidRDefault="009F2A17" w:rsidP="000831C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и самостоятельность </w:t>
            </w:r>
          </w:p>
        </w:tc>
      </w:tr>
      <w:tr w:rsidR="005625AB" w:rsidRPr="005625AB" w:rsidTr="000831C9">
        <w:tc>
          <w:tcPr>
            <w:tcW w:w="1766" w:type="dxa"/>
            <w:vAlign w:val="center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детей</w:t>
            </w:r>
          </w:p>
        </w:tc>
        <w:tc>
          <w:tcPr>
            <w:tcW w:w="1349" w:type="dxa"/>
            <w:vAlign w:val="center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11 детей</w:t>
            </w:r>
          </w:p>
        </w:tc>
        <w:tc>
          <w:tcPr>
            <w:tcW w:w="1529" w:type="dxa"/>
            <w:vAlign w:val="center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2 ребёнка</w:t>
            </w:r>
          </w:p>
        </w:tc>
        <w:tc>
          <w:tcPr>
            <w:tcW w:w="1586" w:type="dxa"/>
            <w:vAlign w:val="center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9 детей</w:t>
            </w:r>
          </w:p>
        </w:tc>
        <w:tc>
          <w:tcPr>
            <w:tcW w:w="1391" w:type="dxa"/>
            <w:vAlign w:val="center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3 ребёнка</w:t>
            </w:r>
          </w:p>
        </w:tc>
        <w:tc>
          <w:tcPr>
            <w:tcW w:w="1724" w:type="dxa"/>
            <w:vAlign w:val="center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 xml:space="preserve">9 детей </w:t>
            </w:r>
          </w:p>
        </w:tc>
      </w:tr>
      <w:tr w:rsidR="005625AB" w:rsidRPr="005625AB" w:rsidTr="000831C9">
        <w:tc>
          <w:tcPr>
            <w:tcW w:w="1766" w:type="dxa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349" w:type="dxa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29" w:type="dxa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86" w:type="dxa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24" w:type="dxa"/>
          </w:tcPr>
          <w:p w:rsidR="000831C9" w:rsidRPr="005625AB" w:rsidRDefault="000831C9" w:rsidP="000831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9F2A17" w:rsidRPr="005625AB" w:rsidRDefault="009F2A17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17" w:rsidRPr="005625AB" w:rsidRDefault="000831C9" w:rsidP="000831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B0CD1" wp14:editId="62376812">
            <wp:extent cx="5860112" cy="194807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2A17" w:rsidRPr="005625AB" w:rsidRDefault="009F2A17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AB">
        <w:rPr>
          <w:rFonts w:ascii="Times New Roman" w:hAnsi="Times New Roman" w:cs="Times New Roman"/>
          <w:sz w:val="24"/>
          <w:szCs w:val="24"/>
        </w:rPr>
        <w:t>Мониторинг игровой деятельности детей младшего дошкольного возраста</w:t>
      </w:r>
    </w:p>
    <w:tbl>
      <w:tblPr>
        <w:tblStyle w:val="a4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878"/>
        <w:gridCol w:w="1237"/>
        <w:gridCol w:w="1690"/>
        <w:gridCol w:w="1425"/>
        <w:gridCol w:w="1891"/>
        <w:gridCol w:w="1224"/>
      </w:tblGrid>
      <w:tr w:rsidR="005625AB" w:rsidRPr="005625AB" w:rsidTr="00870E0D">
        <w:tc>
          <w:tcPr>
            <w:tcW w:w="3115" w:type="dxa"/>
            <w:gridSpan w:val="2"/>
            <w:vAlign w:val="center"/>
          </w:tcPr>
          <w:p w:rsidR="009F2A17" w:rsidRPr="005625AB" w:rsidRDefault="009F2A17" w:rsidP="00870E0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Проявляет в игре дружеские отношения</w:t>
            </w:r>
          </w:p>
        </w:tc>
        <w:tc>
          <w:tcPr>
            <w:tcW w:w="3115" w:type="dxa"/>
            <w:gridSpan w:val="2"/>
            <w:vAlign w:val="center"/>
          </w:tcPr>
          <w:p w:rsidR="009F2A17" w:rsidRPr="005625AB" w:rsidRDefault="009F2A17" w:rsidP="00870E0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 друг с другом</w:t>
            </w:r>
          </w:p>
        </w:tc>
        <w:tc>
          <w:tcPr>
            <w:tcW w:w="3115" w:type="dxa"/>
            <w:gridSpan w:val="2"/>
            <w:vAlign w:val="center"/>
          </w:tcPr>
          <w:p w:rsidR="009F2A17" w:rsidRPr="005625AB" w:rsidRDefault="009F2A17" w:rsidP="00870E0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и инициативность в игре</w:t>
            </w:r>
          </w:p>
        </w:tc>
      </w:tr>
      <w:tr w:rsidR="005625AB" w:rsidRPr="005625AB" w:rsidTr="00870E0D">
        <w:tc>
          <w:tcPr>
            <w:tcW w:w="1878" w:type="dxa"/>
            <w:vAlign w:val="center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1237" w:type="dxa"/>
            <w:vAlign w:val="center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17 детей</w:t>
            </w:r>
          </w:p>
        </w:tc>
        <w:tc>
          <w:tcPr>
            <w:tcW w:w="1690" w:type="dxa"/>
            <w:vAlign w:val="center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6 детей</w:t>
            </w:r>
          </w:p>
        </w:tc>
        <w:tc>
          <w:tcPr>
            <w:tcW w:w="1425" w:type="dxa"/>
            <w:vAlign w:val="center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17детей</w:t>
            </w:r>
          </w:p>
        </w:tc>
        <w:tc>
          <w:tcPr>
            <w:tcW w:w="1891" w:type="dxa"/>
            <w:vAlign w:val="center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  <w:tc>
          <w:tcPr>
            <w:tcW w:w="1224" w:type="dxa"/>
            <w:vAlign w:val="center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</w:tc>
      </w:tr>
      <w:tr w:rsidR="005625AB" w:rsidRPr="005625AB" w:rsidTr="00870E0D">
        <w:tc>
          <w:tcPr>
            <w:tcW w:w="1878" w:type="dxa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237" w:type="dxa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690" w:type="dxa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425" w:type="dxa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91" w:type="dxa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224" w:type="dxa"/>
          </w:tcPr>
          <w:p w:rsidR="00870E0D" w:rsidRPr="005625AB" w:rsidRDefault="00870E0D" w:rsidP="00870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9F2A17" w:rsidRPr="005625AB" w:rsidRDefault="009F2A17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644" w:rsidRPr="005625AB" w:rsidRDefault="00870E0D" w:rsidP="00870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25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05295" wp14:editId="5B8CE203">
            <wp:extent cx="5963479" cy="203553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5006" w:rsidRPr="005625AB" w:rsidRDefault="00D25006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9D0E10" w:rsidRPr="005625AB" w:rsidRDefault="005625AB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5AB">
        <w:rPr>
          <w:rFonts w:ascii="Times New Roman" w:hAnsi="Times New Roman" w:cs="Times New Roman"/>
          <w:b/>
          <w:sz w:val="24"/>
          <w:szCs w:val="24"/>
          <w:u w:val="single"/>
        </w:rPr>
        <w:t>Вывод.</w:t>
      </w:r>
    </w:p>
    <w:p w:rsidR="005D6E0E" w:rsidRPr="005625AB" w:rsidRDefault="005D6E0E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44" w:rsidRPr="005625AB" w:rsidRDefault="00FE1644" w:rsidP="008F56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2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и обобщение инноваций и традиций по теме.</w:t>
      </w:r>
    </w:p>
    <w:p w:rsidR="001C65DE" w:rsidRPr="005625AB" w:rsidRDefault="00AA6DE7" w:rsidP="008F567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обратили внимание на то, что я постоянно задаю себе вопросы и ищу на них ответы и для того, что бы мои вопросы получали заслуженные правильные ответы я выстроила символические СТУПЕ</w:t>
      </w:r>
      <w:r w:rsidR="006F7902"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 ТВОРЧЕСТВА в данном направлении работы, они перед Вами:</w:t>
      </w:r>
    </w:p>
    <w:p w:rsidR="00AA6DE7" w:rsidRPr="005625AB" w:rsidRDefault="00AA6DE7" w:rsidP="005625AB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AA6DE7" w:rsidRPr="005625AB" w:rsidRDefault="00AA6DE7" w:rsidP="005625A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</w:rPr>
      </w:pPr>
    </w:p>
    <w:p w:rsidR="008F567F" w:rsidRPr="009D1A6F" w:rsidRDefault="00AA6DE7" w:rsidP="009D1A6F">
      <w:pPr>
        <w:pStyle w:val="a7"/>
        <w:shd w:val="clear" w:color="auto" w:fill="FFFFFF"/>
        <w:spacing w:before="0" w:beforeAutospacing="0" w:after="0" w:afterAutospacing="0" w:line="276" w:lineRule="auto"/>
        <w:ind w:firstLine="709"/>
      </w:pPr>
      <w:r w:rsidRPr="005625AB">
        <w:rPr>
          <w:b/>
          <w:bCs/>
        </w:rPr>
        <w:t xml:space="preserve"> «Мы</w:t>
      </w:r>
      <w:r w:rsidR="008F567F" w:rsidRPr="005625AB">
        <w:rPr>
          <w:b/>
          <w:bCs/>
        </w:rPr>
        <w:t xml:space="preserve"> </w:t>
      </w:r>
      <w:r w:rsidRPr="005625AB">
        <w:rPr>
          <w:b/>
          <w:bCs/>
        </w:rPr>
        <w:t xml:space="preserve">все, бесспорно, </w:t>
      </w:r>
      <w:r w:rsidR="008F567F" w:rsidRPr="005625AB">
        <w:rPr>
          <w:b/>
          <w:bCs/>
        </w:rPr>
        <w:t>хоти</w:t>
      </w:r>
      <w:r w:rsidRPr="005625AB">
        <w:rPr>
          <w:b/>
          <w:bCs/>
        </w:rPr>
        <w:t>м</w:t>
      </w:r>
      <w:r w:rsidR="008F567F" w:rsidRPr="005625AB">
        <w:rPr>
          <w:b/>
          <w:bCs/>
        </w:rPr>
        <w:t>, чтобы ваши дети</w:t>
      </w:r>
      <w:r w:rsidR="009D1A6F">
        <w:t xml:space="preserve"> </w:t>
      </w:r>
      <w:r w:rsidR="009D1A6F">
        <w:rPr>
          <w:b/>
          <w:bCs/>
        </w:rPr>
        <w:t xml:space="preserve">были способными и </w:t>
      </w:r>
      <w:r w:rsidR="008F567F" w:rsidRPr="005625AB">
        <w:rPr>
          <w:b/>
          <w:bCs/>
        </w:rPr>
        <w:t>талантливыми</w:t>
      </w:r>
    </w:p>
    <w:p w:rsidR="008F567F" w:rsidRPr="005625AB" w:rsidRDefault="009D1A6F" w:rsidP="009D1A6F">
      <w:pPr>
        <w:pStyle w:val="a7"/>
        <w:shd w:val="clear" w:color="auto" w:fill="FFFFFF"/>
        <w:spacing w:before="0" w:beforeAutospacing="0" w:after="0" w:afterAutospacing="0" w:line="276" w:lineRule="auto"/>
      </w:pPr>
      <w:r>
        <w:t xml:space="preserve">            </w:t>
      </w:r>
      <w:r w:rsidR="006F7902" w:rsidRPr="005625AB">
        <w:rPr>
          <w:b/>
          <w:bCs/>
        </w:rPr>
        <w:t>П</w:t>
      </w:r>
      <w:r w:rsidR="008F567F" w:rsidRPr="005625AB">
        <w:rPr>
          <w:b/>
          <w:bCs/>
        </w:rPr>
        <w:t>омо</w:t>
      </w:r>
      <w:r w:rsidR="00AA6DE7" w:rsidRPr="005625AB">
        <w:rPr>
          <w:b/>
          <w:bCs/>
        </w:rPr>
        <w:t>жем</w:t>
      </w:r>
      <w:r w:rsidR="008F567F" w:rsidRPr="005625AB">
        <w:rPr>
          <w:b/>
          <w:bCs/>
        </w:rPr>
        <w:t xml:space="preserve"> </w:t>
      </w:r>
      <w:r w:rsidR="00AA6DE7" w:rsidRPr="005625AB">
        <w:rPr>
          <w:b/>
          <w:bCs/>
        </w:rPr>
        <w:t>детям</w:t>
      </w:r>
      <w:r>
        <w:t xml:space="preserve"> </w:t>
      </w:r>
      <w:r w:rsidR="008F567F" w:rsidRPr="005625AB">
        <w:rPr>
          <w:b/>
          <w:bCs/>
        </w:rPr>
        <w:t>сделать первые шаги по ступенькам творчества,</w:t>
      </w:r>
    </w:p>
    <w:p w:rsidR="008F567F" w:rsidRPr="005625AB" w:rsidRDefault="009D1A6F" w:rsidP="005625AB">
      <w:pPr>
        <w:pStyle w:val="a7"/>
        <w:shd w:val="clear" w:color="auto" w:fill="FFFFFF"/>
        <w:spacing w:before="0" w:beforeAutospacing="0" w:after="0" w:afterAutospacing="0" w:line="276" w:lineRule="auto"/>
        <w:ind w:firstLine="709"/>
      </w:pPr>
      <w:r>
        <w:rPr>
          <w:b/>
          <w:bCs/>
        </w:rPr>
        <w:t xml:space="preserve"> Н</w:t>
      </w:r>
      <w:r w:rsidR="008F567F" w:rsidRPr="005625AB">
        <w:rPr>
          <w:b/>
          <w:bCs/>
        </w:rPr>
        <w:t>о … не опаздыва</w:t>
      </w:r>
      <w:r w:rsidR="00AA6DE7" w:rsidRPr="005625AB">
        <w:rPr>
          <w:b/>
          <w:bCs/>
        </w:rPr>
        <w:t>я</w:t>
      </w:r>
    </w:p>
    <w:p w:rsidR="001C65DE" w:rsidRDefault="009D1A6F" w:rsidP="009D1A6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</w:rPr>
      </w:pPr>
      <w:r>
        <w:rPr>
          <w:b/>
          <w:bCs/>
        </w:rPr>
        <w:t>И</w:t>
      </w:r>
      <w:r w:rsidR="008F567F" w:rsidRPr="005625AB">
        <w:rPr>
          <w:b/>
          <w:bCs/>
        </w:rPr>
        <w:t>, помогая … дума</w:t>
      </w:r>
      <w:r w:rsidR="00AA6DE7" w:rsidRPr="005625AB">
        <w:rPr>
          <w:b/>
          <w:bCs/>
        </w:rPr>
        <w:t>я</w:t>
      </w:r>
      <w:r w:rsidR="008F567F" w:rsidRPr="005625AB">
        <w:rPr>
          <w:b/>
          <w:bCs/>
        </w:rPr>
        <w:t xml:space="preserve"> сами</w:t>
      </w:r>
      <w:r w:rsidR="00AA6DE7" w:rsidRPr="005625AB">
        <w:rPr>
          <w:b/>
          <w:bCs/>
        </w:rPr>
        <w:t>м</w:t>
      </w:r>
      <w:r>
        <w:rPr>
          <w:b/>
          <w:bCs/>
        </w:rPr>
        <w:t>».</w:t>
      </w:r>
    </w:p>
    <w:p w:rsidR="009D1A6F" w:rsidRDefault="009D1A6F" w:rsidP="009D1A6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</w:rPr>
      </w:pPr>
    </w:p>
    <w:p w:rsidR="009D1A6F" w:rsidRPr="009D1A6F" w:rsidRDefault="009D1A6F" w:rsidP="009D1A6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</w:rPr>
      </w:pPr>
    </w:p>
    <w:p w:rsidR="008F567F" w:rsidRPr="005625AB" w:rsidRDefault="008F567F" w:rsidP="005625A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внимание.</w:t>
      </w:r>
    </w:p>
    <w:p w:rsidR="008F567F" w:rsidRPr="005625AB" w:rsidRDefault="008F567F" w:rsidP="008F567F">
      <w:pPr>
        <w:shd w:val="clear" w:color="auto" w:fill="FFFFFF"/>
        <w:spacing w:after="0" w:line="276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Надеюсь, мой опыт был для Вас интересен. </w:t>
      </w:r>
      <w:proofErr w:type="gramStart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56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все интересующие Вас вопросы. </w:t>
      </w:r>
    </w:p>
    <w:p w:rsidR="00BA78BA" w:rsidRPr="005625AB" w:rsidRDefault="00BA78BA" w:rsidP="00BA78BA">
      <w:pPr>
        <w:ind w:left="-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78BA" w:rsidRPr="005625AB" w:rsidRDefault="00BA78BA" w:rsidP="00BA78BA">
      <w:pPr>
        <w:ind w:left="-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5048B" w:rsidRPr="005625AB" w:rsidRDefault="0065048B"/>
    <w:sectPr w:rsidR="0065048B" w:rsidRPr="005625AB" w:rsidSect="0006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F1E3892"/>
    <w:lvl w:ilvl="0" w:tplc="C204A190">
      <w:start w:val="1"/>
      <w:numFmt w:val="bullet"/>
      <w:lvlText w:val="и"/>
      <w:lvlJc w:val="left"/>
    </w:lvl>
    <w:lvl w:ilvl="1" w:tplc="79424146">
      <w:numFmt w:val="decimal"/>
      <w:lvlText w:val=""/>
      <w:lvlJc w:val="left"/>
    </w:lvl>
    <w:lvl w:ilvl="2" w:tplc="8AB83A44">
      <w:numFmt w:val="decimal"/>
      <w:lvlText w:val=""/>
      <w:lvlJc w:val="left"/>
    </w:lvl>
    <w:lvl w:ilvl="3" w:tplc="9E6C03D0">
      <w:numFmt w:val="decimal"/>
      <w:lvlText w:val=""/>
      <w:lvlJc w:val="left"/>
    </w:lvl>
    <w:lvl w:ilvl="4" w:tplc="8FAC1F8A">
      <w:numFmt w:val="decimal"/>
      <w:lvlText w:val=""/>
      <w:lvlJc w:val="left"/>
    </w:lvl>
    <w:lvl w:ilvl="5" w:tplc="68AAA3B4">
      <w:numFmt w:val="decimal"/>
      <w:lvlText w:val=""/>
      <w:lvlJc w:val="left"/>
    </w:lvl>
    <w:lvl w:ilvl="6" w:tplc="BFEA2BCC">
      <w:numFmt w:val="decimal"/>
      <w:lvlText w:val=""/>
      <w:lvlJc w:val="left"/>
    </w:lvl>
    <w:lvl w:ilvl="7" w:tplc="89F64676">
      <w:numFmt w:val="decimal"/>
      <w:lvlText w:val=""/>
      <w:lvlJc w:val="left"/>
    </w:lvl>
    <w:lvl w:ilvl="8" w:tplc="AC0E26EA">
      <w:numFmt w:val="decimal"/>
      <w:lvlText w:val=""/>
      <w:lvlJc w:val="left"/>
    </w:lvl>
  </w:abstractNum>
  <w:abstractNum w:abstractNumId="1">
    <w:nsid w:val="10D73C7C"/>
    <w:multiLevelType w:val="multilevel"/>
    <w:tmpl w:val="6688F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3C2B69"/>
    <w:multiLevelType w:val="hybridMultilevel"/>
    <w:tmpl w:val="4BE2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48B"/>
    <w:rsid w:val="0001082D"/>
    <w:rsid w:val="00061496"/>
    <w:rsid w:val="000831C9"/>
    <w:rsid w:val="000A1B78"/>
    <w:rsid w:val="000B3DF2"/>
    <w:rsid w:val="0016771E"/>
    <w:rsid w:val="001900E3"/>
    <w:rsid w:val="001B2DF0"/>
    <w:rsid w:val="001C65DE"/>
    <w:rsid w:val="001E57A3"/>
    <w:rsid w:val="001F5FE9"/>
    <w:rsid w:val="002057B8"/>
    <w:rsid w:val="00223DA9"/>
    <w:rsid w:val="002C30D6"/>
    <w:rsid w:val="00301578"/>
    <w:rsid w:val="00306C5A"/>
    <w:rsid w:val="003146E2"/>
    <w:rsid w:val="0034316A"/>
    <w:rsid w:val="003A5D92"/>
    <w:rsid w:val="003C3D4F"/>
    <w:rsid w:val="003F4675"/>
    <w:rsid w:val="003F7DD4"/>
    <w:rsid w:val="004640F8"/>
    <w:rsid w:val="0047185F"/>
    <w:rsid w:val="004B5BF8"/>
    <w:rsid w:val="004D2A08"/>
    <w:rsid w:val="004E2FCB"/>
    <w:rsid w:val="004F082B"/>
    <w:rsid w:val="00530C22"/>
    <w:rsid w:val="005625AB"/>
    <w:rsid w:val="005657EB"/>
    <w:rsid w:val="005D5454"/>
    <w:rsid w:val="005D6E0E"/>
    <w:rsid w:val="005F0A60"/>
    <w:rsid w:val="00613559"/>
    <w:rsid w:val="00633272"/>
    <w:rsid w:val="0065048B"/>
    <w:rsid w:val="00652B25"/>
    <w:rsid w:val="00696625"/>
    <w:rsid w:val="006F07C8"/>
    <w:rsid w:val="006F7902"/>
    <w:rsid w:val="007E5C7D"/>
    <w:rsid w:val="007F6EF0"/>
    <w:rsid w:val="0081596A"/>
    <w:rsid w:val="00820DB3"/>
    <w:rsid w:val="0085097D"/>
    <w:rsid w:val="00870E0D"/>
    <w:rsid w:val="00871749"/>
    <w:rsid w:val="008A64D7"/>
    <w:rsid w:val="008B0A3E"/>
    <w:rsid w:val="008F567F"/>
    <w:rsid w:val="00901778"/>
    <w:rsid w:val="009065BB"/>
    <w:rsid w:val="00914BDB"/>
    <w:rsid w:val="00927D9D"/>
    <w:rsid w:val="00946B24"/>
    <w:rsid w:val="009D0E10"/>
    <w:rsid w:val="009D1A6F"/>
    <w:rsid w:val="009F2A17"/>
    <w:rsid w:val="00A06E46"/>
    <w:rsid w:val="00A6601F"/>
    <w:rsid w:val="00A90E8A"/>
    <w:rsid w:val="00AA2076"/>
    <w:rsid w:val="00AA6DE7"/>
    <w:rsid w:val="00B223AA"/>
    <w:rsid w:val="00B26451"/>
    <w:rsid w:val="00BA78BA"/>
    <w:rsid w:val="00C162E4"/>
    <w:rsid w:val="00C23F71"/>
    <w:rsid w:val="00C23FF3"/>
    <w:rsid w:val="00C550FD"/>
    <w:rsid w:val="00C62823"/>
    <w:rsid w:val="00CD2CCF"/>
    <w:rsid w:val="00D06D89"/>
    <w:rsid w:val="00D16F7C"/>
    <w:rsid w:val="00D21D1C"/>
    <w:rsid w:val="00D25006"/>
    <w:rsid w:val="00D3668D"/>
    <w:rsid w:val="00D5460B"/>
    <w:rsid w:val="00D63910"/>
    <w:rsid w:val="00D75F13"/>
    <w:rsid w:val="00D90A33"/>
    <w:rsid w:val="00D93985"/>
    <w:rsid w:val="00DB7EB4"/>
    <w:rsid w:val="00DC12DC"/>
    <w:rsid w:val="00DC2ADD"/>
    <w:rsid w:val="00DE3BA1"/>
    <w:rsid w:val="00E16CB5"/>
    <w:rsid w:val="00E324E7"/>
    <w:rsid w:val="00E360FF"/>
    <w:rsid w:val="00E50B03"/>
    <w:rsid w:val="00E626F2"/>
    <w:rsid w:val="00E80F49"/>
    <w:rsid w:val="00EA494D"/>
    <w:rsid w:val="00EB3F08"/>
    <w:rsid w:val="00F2332C"/>
    <w:rsid w:val="00F7228A"/>
    <w:rsid w:val="00FD18AD"/>
    <w:rsid w:val="00FD5141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048B"/>
  </w:style>
  <w:style w:type="paragraph" w:styleId="a3">
    <w:name w:val="List Paragraph"/>
    <w:basedOn w:val="a"/>
    <w:uiPriority w:val="34"/>
    <w:qFormat/>
    <w:rsid w:val="003A5D92"/>
    <w:pPr>
      <w:ind w:left="720"/>
      <w:contextualSpacing/>
    </w:pPr>
  </w:style>
  <w:style w:type="table" w:styleId="a4">
    <w:name w:val="Table Grid"/>
    <w:basedOn w:val="a1"/>
    <w:uiPriority w:val="39"/>
    <w:rsid w:val="009F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1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zds14.edumsko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Olga-7528@yandex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Сенсорные эталоны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Различает круг, квадрат, треугольник</c:v>
                </c:pt>
                <c:pt idx="1">
                  <c:v>Умеет группировать предметы по цвету, размере, форме</c:v>
                </c:pt>
                <c:pt idx="2">
                  <c:v>Понимает смысл обозначений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</c:v>
                </c:pt>
                <c:pt idx="1">
                  <c:v>0.25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8C-48F2-B502-2C29CF9C2E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Различает круг, квадрат, треугольник</c:v>
                </c:pt>
                <c:pt idx="1">
                  <c:v>Умеет группировать предметы по цвету, размере, форме</c:v>
                </c:pt>
                <c:pt idx="2">
                  <c:v>Понимает смысл обозначений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0.5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8C-48F2-B502-2C29CF9C2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805632"/>
        <c:axId val="100468416"/>
        <c:axId val="0"/>
      </c:bar3DChart>
      <c:catAx>
        <c:axId val="10080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68416"/>
        <c:crosses val="autoZero"/>
        <c:auto val="1"/>
        <c:lblAlgn val="ctr"/>
        <c:lblOffset val="100"/>
        <c:noMultiLvlLbl val="0"/>
      </c:catAx>
      <c:valAx>
        <c:axId val="10046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0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Формирование</a:t>
            </a:r>
            <a:r>
              <a:rPr lang="ru-RU" baseline="0"/>
              <a:t> элекментарных математических представлений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Видит общий признак предметов группы</c:v>
                </c:pt>
                <c:pt idx="1">
                  <c:v>Сравнивает две группы</c:v>
                </c:pt>
                <c:pt idx="2">
                  <c:v>Устанавливает равенство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0.1</c:v>
                </c:pt>
                <c:pt idx="2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3C-49E2-889E-3B5C3D5E15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Видит общий признак предметов группы</c:v>
                </c:pt>
                <c:pt idx="1">
                  <c:v>Сравнивает две группы</c:v>
                </c:pt>
                <c:pt idx="2">
                  <c:v>Устанавливает равенство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0.35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3C-49E2-889E-3B5C3D5E1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577088"/>
        <c:axId val="100470144"/>
        <c:axId val="0"/>
      </c:bar3DChart>
      <c:catAx>
        <c:axId val="8757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70144"/>
        <c:crosses val="autoZero"/>
        <c:auto val="1"/>
        <c:lblAlgn val="ctr"/>
        <c:lblOffset val="100"/>
        <c:noMultiLvlLbl val="0"/>
      </c:catAx>
      <c:valAx>
        <c:axId val="10047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7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Творческая</a:t>
            </a:r>
            <a:r>
              <a:rPr lang="ru-RU" baseline="0"/>
              <a:t> активность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717439162101932E-2"/>
          <c:y val="0.14718253968253969"/>
          <c:w val="0.91050648821280356"/>
          <c:h val="0.400264341957255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Умеет составлять элекментарные композиции</c:v>
                </c:pt>
                <c:pt idx="1">
                  <c:v>Умеет подбирать цвет и форму предметов</c:v>
                </c:pt>
                <c:pt idx="2">
                  <c:v>Проявляет инициативу и самостоятельность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0.1</c:v>
                </c:pt>
                <c:pt idx="2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02-4F97-BFFA-41D233C196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Умеет составлять элекментарные композиции</c:v>
                </c:pt>
                <c:pt idx="1">
                  <c:v>Умеет подбирать цвет и форму предметов</c:v>
                </c:pt>
                <c:pt idx="2">
                  <c:v>Проявляет инициативу и самостоятельность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0.45</c:v>
                </c:pt>
                <c:pt idx="2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02-4F97-BFFA-41D233C19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858880"/>
        <c:axId val="100471872"/>
        <c:axId val="0"/>
      </c:bar3DChart>
      <c:catAx>
        <c:axId val="10085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71872"/>
        <c:crosses val="autoZero"/>
        <c:auto val="1"/>
        <c:lblAlgn val="ctr"/>
        <c:lblOffset val="100"/>
        <c:noMultiLvlLbl val="0"/>
      </c:catAx>
      <c:valAx>
        <c:axId val="10047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5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657432235214625"/>
          <c:y val="0.73902326898535164"/>
          <c:w val="0.18030711050585516"/>
          <c:h val="0.110043156897529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Игровая</a:t>
            </a:r>
            <a:r>
              <a:rPr lang="ru-RU" baseline="0"/>
              <a:t> деятельность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Проявляет в игре дружеские отношения</c:v>
                </c:pt>
                <c:pt idx="1">
                  <c:v>Умеет договариваться друг с другом</c:v>
                </c:pt>
                <c:pt idx="2">
                  <c:v>Прояавляет самостоятельность и инициативность в игре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0.3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ED-4C14-AEC8-55BBA83DA9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Проявляет в игре дружеские отношения</c:v>
                </c:pt>
                <c:pt idx="1">
                  <c:v>Умеет договариваться друг с другом</c:v>
                </c:pt>
                <c:pt idx="2">
                  <c:v>Прояавляет самостоятельность и инициативность в игре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0.85</c:v>
                </c:pt>
                <c:pt idx="1">
                  <c:v>0.85</c:v>
                </c:pt>
                <c:pt idx="2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ED-4C14-AEC8-55BBA83DA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857856"/>
        <c:axId val="100473600"/>
        <c:axId val="0"/>
      </c:bar3DChart>
      <c:catAx>
        <c:axId val="10085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73600"/>
        <c:crosses val="autoZero"/>
        <c:auto val="1"/>
        <c:lblAlgn val="ctr"/>
        <c:lblOffset val="100"/>
        <c:noMultiLvlLbl val="0"/>
      </c:catAx>
      <c:valAx>
        <c:axId val="10047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5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64DC-7864-42BA-99E4-DB23E38A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9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Дюймовочка</cp:lastModifiedBy>
  <cp:revision>13</cp:revision>
  <cp:lastPrinted>2019-01-16T13:01:00Z</cp:lastPrinted>
  <dcterms:created xsi:type="dcterms:W3CDTF">2019-01-10T08:15:00Z</dcterms:created>
  <dcterms:modified xsi:type="dcterms:W3CDTF">2019-03-24T18:31:00Z</dcterms:modified>
</cp:coreProperties>
</file>