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8" w:rsidRPr="00213538" w:rsidRDefault="00213538" w:rsidP="0021353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 « Колокольчик»</w:t>
      </w:r>
    </w:p>
    <w:p w:rsidR="00213538" w:rsidRPr="00213538" w:rsidRDefault="00213538" w:rsidP="0021353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ЯНАО г. Ноябрьск</w:t>
      </w:r>
    </w:p>
    <w:p w:rsidR="00213538" w:rsidRPr="00213538" w:rsidRDefault="00213538" w:rsidP="002135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13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Гринюк</w:t>
      </w:r>
      <w:proofErr w:type="spellEnd"/>
      <w:r w:rsidRPr="00213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Людмила </w:t>
      </w:r>
      <w:proofErr w:type="spellStart"/>
      <w:r w:rsidRPr="00213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Любомировна</w:t>
      </w:r>
      <w:proofErr w:type="spellEnd"/>
    </w:p>
    <w:p w:rsidR="00213538" w:rsidRPr="00213538" w:rsidRDefault="00213538" w:rsidP="002135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Цикл экологических занятий 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о воде для дошкольников</w:t>
      </w:r>
    </w:p>
    <w:p w:rsidR="00213538" w:rsidRPr="00213538" w:rsidRDefault="00213538" w:rsidP="00213538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 w:rsidRPr="00213538">
        <w:rPr>
          <w:rFonts w:ascii="Times New Roman" w:hAnsi="Times New Roman" w:cs="Times New Roman"/>
        </w:rPr>
        <w:t>( с</w:t>
      </w:r>
      <w:r w:rsidRPr="00213538">
        <w:rPr>
          <w:rFonts w:ascii="Times New Roman" w:hAnsi="Times New Roman" w:cs="Times New Roman"/>
        </w:rPr>
        <w:t xml:space="preserve">редний </w:t>
      </w:r>
      <w:r w:rsidRPr="00213538">
        <w:rPr>
          <w:rFonts w:ascii="Times New Roman" w:hAnsi="Times New Roman" w:cs="Times New Roman"/>
        </w:rPr>
        <w:t xml:space="preserve"> дошкольный возраст</w:t>
      </w:r>
      <w:proofErr w:type="gramEnd"/>
    </w:p>
    <w:p w:rsidR="00213538" w:rsidRPr="00213538" w:rsidRDefault="00213538" w:rsidP="00213538">
      <w:pPr>
        <w:shd w:val="clear" w:color="auto" w:fill="FFFFFF"/>
        <w:jc w:val="center"/>
        <w:rPr>
          <w:rFonts w:ascii="Times New Roman" w:hAnsi="Times New Roman" w:cs="Times New Roman"/>
          <w:spacing w:val="-4"/>
        </w:rPr>
      </w:pPr>
      <w:r w:rsidRPr="00213538">
        <w:rPr>
          <w:rFonts w:ascii="Times New Roman" w:hAnsi="Times New Roman" w:cs="Times New Roman"/>
        </w:rPr>
        <w:t>в соответствии с ФГОС)</w:t>
      </w:r>
    </w:p>
    <w:p w:rsidR="00213538" w:rsidRPr="00213538" w:rsidRDefault="00213538" w:rsidP="002135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538">
        <w:rPr>
          <w:rFonts w:ascii="Times New Roman" w:hAnsi="Times New Roman" w:cs="Times New Roman"/>
          <w:sz w:val="24"/>
          <w:szCs w:val="24"/>
        </w:rPr>
        <w:br w:type="page"/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3538">
        <w:rPr>
          <w:rFonts w:ascii="Times New Roman" w:hAnsi="Times New Roman" w:cs="Times New Roman"/>
          <w:sz w:val="24"/>
          <w:szCs w:val="24"/>
        </w:rPr>
        <w:lastRenderedPageBreak/>
        <w:t>Цикл экологических занятий о воде для дошкольников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Очень важно научить людей, и особенно детей, наше будущее поколение – бережному отношению к воде. Насколько дискомфортно мы себя чувствуем, когда вдруг водопроводный кран оказывается пустым! И в то же время не можем заставить себя соблюдать в своем доме, на работе, в детском саду, в школе элементарные правила рационального природопользования. Вода играет огромную роль в нашей жизни, она постоянная наша спутница.</w:t>
      </w:r>
      <w:r w:rsidRPr="00213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Целью проекта является развитие у детей интереса к познанию и личностного стремления к практическому исследованию важнейшего составляющего среды обитания – воды. В цикл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занятий, представленных в данном издательском проекте включены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ряд тем, которые изучаются в определенной последовательности и связаны друг с другом. 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таким образом, что позволяют увидеть необычное, новое в привычном, обыденном.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38">
        <w:rPr>
          <w:rFonts w:ascii="Times New Roman" w:hAnsi="Times New Roman" w:cs="Times New Roman"/>
          <w:b/>
          <w:sz w:val="24"/>
          <w:szCs w:val="24"/>
        </w:rPr>
        <w:t>Тема 1: “Вода, вода – кругом вода”.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Цель: дать представление детям о значение воды в нашей жизни и о том, в каком виде существует вода в окружающей среде.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Опережающее задание к занятию.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Предложить детям в течение всего дня запоминать, где и какую они видели воду (в помещении, на прогулке); как они ее использовали. Много ли им потребовалось воды? В конце дня обсудить результаты наблюдений, записать их.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На следующий день повторить обсуждение результатов наблюдений, предложить детям подумать, где еще можно обнаружить воду.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– Для чего мы ее используем?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(Пьем, моем руки, купаемся, стираем вещи, моем пол, поливаем растения, варим еду, поим обитателей живого уголка и т.п.).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Важно, чтобы дети почувствовали, как часто нам нужна вода. Без нее мы не можем прожить. Пусть они представят, что случилось бы, если бы вода вдруг исчезла.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Ребята! Чтобы узнать, что мы с вами будем изучать, вам надо отгадать загадку: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Что в гору не вкатишь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 решете не удержишь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И в руках не унесешь. (Вода) 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Действительно мы будем говорить о воде.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Беседа: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Для чего нужна вода?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Как она нам помогает?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При этом можно использовать иллюстрации, где присутствует вода (поливка цветов, приготовление пищи, умывание).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Давайте рассмотрим с вами глобус, это модель нашей Земли.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Какого цвета на глобусе больше?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Покажите все, что выделено этим цветом?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На земном шаре воды больше, чем суши, и она изображается голубым цветом. Найдите океаны и моря. Необозримы их просторы. А главное вода в них не такая, как в реках. В реках, озерах, вода без вкуса (если она чистая). Она называется пресной. В морях и океанах вода соленая.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Кажется, что воды на Земле много –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сколько голубой краски на глобусе! Но воды, которая нужна человеку, на самом деле очень мало.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Какую воду мы пьем? (Соленую или пресную?)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Человек не может пить соленую воду, а ее–то как раз на Земле намного больше, чем пресной. Есть такие страны, в которых людям не хватает воды даже для того, чтобы утолить жажду.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Найдите на глобусе участки желтого цвета.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lastRenderedPageBreak/>
        <w:t>Это пустыни, где очень мало воды, поэтому там редко живут люди. Без пищи человек может прожить несколько недель, а без воды – всего 3 дня.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Кроме того, сейчас на Земле осталось очень мало чистой воды. Мы, например, берем из крана чистую воду, а выливаем в раковину грязную, уже использованную, и она загрязняет водоемы. Значит, воду надо беречь. О том, как это делать, мы поговорим на следующих занятиях.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Выводы: мы не можем прожить без воды. Вода – это и озера, и реки, и океаны, и моря. Кажется, что воды на земле очень много, ее должно хватить всем. Но это не так: пресной воды, которой мы пользуемся, на нашей планете немного. И с каждым годом такой чистой воды становится все меньше, так как люди загрязняют водоемы.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38">
        <w:rPr>
          <w:rFonts w:ascii="Times New Roman" w:hAnsi="Times New Roman" w:cs="Times New Roman"/>
          <w:b/>
          <w:sz w:val="24"/>
          <w:szCs w:val="24"/>
        </w:rPr>
        <w:t>Тема 2: “Превращения воды”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Цель: познакомить детей с некоторыми свойствами воды, показать разнообразие состояний воды в окружающей среде.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13538">
        <w:rPr>
          <w:rFonts w:ascii="Times New Roman" w:hAnsi="Times New Roman" w:cs="Times New Roman"/>
          <w:sz w:val="24"/>
          <w:szCs w:val="24"/>
        </w:rPr>
        <w:t>Оборудование: полоски цветной бумаги (голубая, синяя, серая, белая, зеленая, красная, желтая), лоток с лабораторной посудой на каждый стол (4 стакана с водой) кусочки льда, комочки снега, термос с горячей водой, стекло или зеркальце.</w:t>
      </w:r>
      <w:proofErr w:type="gramEnd"/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Беседа: – Ребята, сегодня я получила письмо и хотела бы вам его почитать. Слушайте: “Здравствуйте, ребята! Пишут вам три сестрички капельки. Помогите нам. Мы жили дружно и никогда не ссорились. Однажды солнышко грело так сильно, что одна из нас превратилась в пар. А потом нагрянул страшный мороз. Вторая в эту минуту расчесывала косу, да так и застыла, превратившись в красивую снежинку. А третья успела спрятаться. И осталась капелькой. Снежинка очень заважничала, стала собой любоваться и не захотела признавать в капельке и “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паринке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” родных сестер”.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Ребята, помогите! Докажите, что мы, снежинка, капелька и “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паринка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” – родные сестры.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Ребята, хотите помочь? О чем они вас просят?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Представьте, что наша комната научно–исследовательская лаборатория. Чтобы доказать, что снежинка, “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паринка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” и капелька родные сестры, нам нужно исследовать свойства воды. Мы сейчас проведем опыты.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Опыт №1: “Вода не имеет формы”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Сравни форму воды в своем стакане с водой у соседа, воспитателя (воспитатель показывает, что, если перелить воду в посуду другой формы, вода принимает форму этой посуды).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Что можно сказать о форме воды?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Опыт №2: “Вода жидкая, может течь”</w:t>
      </w:r>
    </w:p>
    <w:p w:rsid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Дать детям 2 стакана: 1 – с водой, 2 – пустой. И предложить им перелить воду из одного стакана в другой. Задать вопрос: “Льется вода? Почему?”. Вывод: вода жидкая, льется.</w:t>
      </w:r>
    </w:p>
    <w:p w:rsidR="00213538" w:rsidRPr="00213538" w:rsidRDefault="00213538" w:rsidP="0021353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Опыт №3: “Вода прозрачная”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Какого цвета вода? На столе у вас лежат полоски бумаги, с их помощью мы определим цвет воды. Приложите и сравните цвет воды и цвет каждой полоски. Можно ли сказать, что вода совпадает с одним из их цветов? (Нет). Какого же тогда цвета вода? (Бесцветная, прозрачная). Подумайте, как можно проверить прозрачность воды? (Посмотрите через стакан с водой на что–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: текст, рисунок, на соседа).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Опыт №4: “У воды нет вкуса”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Знаете ли вы вкус соли, сахара, лимона, лука? Вам хорошо знаком вкус яблок, картошки, помидора, хлеба, торта. Попробуйте воду в стакане на вкус. Можно ли назвать </w:t>
      </w:r>
      <w:r w:rsidRPr="00213538">
        <w:rPr>
          <w:rFonts w:ascii="Times New Roman" w:hAnsi="Times New Roman" w:cs="Times New Roman"/>
          <w:sz w:val="24"/>
          <w:szCs w:val="24"/>
        </w:rPr>
        <w:lastRenderedPageBreak/>
        <w:t>воду соленой, горькой, сладкой, кислой? Ни один из знакомых вкусов нельзя отнести к воде. Вывод: вода не имеет вкуса.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Опыт №5: “У воды нет запаха”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Когда мама печет пирожки и булочки, аппетитный запах вы почувствуете за дверями квартиры. Тонкий аромат издают цветы, духи. А понюхайте воду, чем она пахнет? Вывод: вода не имеет запаха.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Опыт №6: “Лед – твердая вода”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Предложить детям принести сосульки, разных размеров. И проследить, какая быстрее растает.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Можно использовать снег, а также, если теплое время года, заморозить воду в холодильнике. Вывод: лед, снег – тоже вода.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Опыт №7: “Пар – это тоже вода”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Взять термос с кипятком. Открыть его и показать детям пар. Над ним поставить зеркало и стекло. Показать, что пар – это тоже вода.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Можем ли мы сказать, что снежинка, капелька и “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паринка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” родные сестры? (Да) Почему?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Игра: “Где спряталась вода”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BCC6C" wp14:editId="78BE3960">
            <wp:extent cx="5534025" cy="3095625"/>
            <wp:effectExtent l="0" t="0" r="9525" b="9525"/>
            <wp:docPr id="33" name="Рисунок 33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Посмотрите на картинки и отыщите где спряталась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вода.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Вывод: вода в окружающей среде бывает разной. Твердая как лед, в виде пара и жидкая. Она прозрачна, без вкуса, цвета и запаха.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38">
        <w:rPr>
          <w:rFonts w:ascii="Times New Roman" w:hAnsi="Times New Roman" w:cs="Times New Roman"/>
          <w:b/>
          <w:sz w:val="24"/>
          <w:szCs w:val="24"/>
        </w:rPr>
        <w:t>Тема 3: “Путешествие Капельки”. (Круговорот воды)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Цель: дать детям элементарные знания о круговороте воды в природе.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Предложить детям послушать сказку: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“Жил–был Зайчик–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 в огромном лесу (картинка зайца на фоне леса). И путешествовал он по своему лесу, все полянки изучил, на каждую опушку запрыгнул, каждое деревце рассмотрел. Только скучно было Зайчику–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попрыгайчику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 путешествовать одному. Сел он на камень и пригорюнился.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–Чего пригорюнился, Зайчик–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? – раздался веселый голос.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lastRenderedPageBreak/>
        <w:t>Зайчик осмотрелся по сторонам – откуда голос? – никого. И опять загрустил.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–Эй! Зайчик–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, не печалься. – Опять раздался голос, похожий на журчание ручейка. Посмотрел по сторонам 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 и опять никого не увидел.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– Да ты под лапы глянь! Это же я – Капелька! – задорно 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прожурчал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 голос.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Смотрит Зайчик–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камня, на котором он сидел, ручеек бежит, и прямо из этого ручейка на него кто–то смотрит и улыбается.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Здравствуй, зайчик! Что пригорюнился? – спросила Капелька.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– Здравствуй, Капелька! Да вот путешествую я по лесу совсем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и поделиться не с кем своей радостью, вот и заскучал я.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А давай путешествовать вместе! – предложила Капелька.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Давай, – согласился с радостью Зайчик–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И отправились они по лесу вместе. С каждым цветочком поздоровались, каждому зверю лесному улыбнулись.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 полдень, когда солнце стояло высоко в небе, решили они остановиться и передохнуть. Зайчик–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 лег в тени широкого дуба и задремал.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Проснулся зайчик, зевнул, потянулся. Солнышко уже перестало припекать. Хорошо зайчишке. Оглянулся он по сторонам, а Капельки и след простыл.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Капелька! Капелька! – стал звать зайчик, но никто не отзывался.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Пригорюнился зайчик и сел под дубом.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Зайчишка! – раздался звонкий голос сверху.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Посмотрел 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 xml:space="preserve"> на небо и увидел Капельку уже там. А Капелька улыбнулась.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Ты как туда забралась? – спросил Зайка.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Когда ты спал, солнышко припекало, и я испарилась. Поднялась на небо и стала облачком. Ну что, пойдем путешествовать дальше? – спросила Капелька.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Конечно, – обрадовался зайчик.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И стали они путешествовать дальше по лесу. Каждый листочек рассмотрели, под каждый кустик заглянули. И не заметили, как наступил вечер. Зайчишка потянулся, зевнул и решил пожелать Капельке спокойной ночи, глянул на небо, а ее там нет.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Эй, зайчишка! Кого потерял? – раздался веселый голос.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Друга своего, Капельку, – ответил заяц.</w:t>
      </w:r>
    </w:p>
    <w:p w:rsidR="00213538" w:rsidRPr="00213538" w:rsidRDefault="00213538" w:rsidP="00213538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– Да, вот же я! Взгляни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на листочки, на травку.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C1887" wp14:editId="4935C83C">
            <wp:extent cx="5076825" cy="3190875"/>
            <wp:effectExtent l="0" t="0" r="9525" b="9525"/>
            <wp:docPr id="32" name="Рисунок 32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Присмотрелся зайчик и действительно увидел Капельку. На каждом листочке лежала маленькая капелька росы.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Как же так? – увидимся зайчик.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А мы пока путешествовали, я стала тяжелой и к вечеру не смогла уже бежать облачком, вот и выпала в виде росы. А могла пролиться дождиком. Вот так–то.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Теперь понятно! Ну, спокойной ночи, Капелька!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– Спокойной ночи, Зайчик–</w:t>
      </w:r>
      <w:proofErr w:type="spellStart"/>
      <w:r w:rsidRPr="00213538">
        <w:rPr>
          <w:rFonts w:ascii="Times New Roman" w:hAnsi="Times New Roman" w:cs="Times New Roman"/>
          <w:sz w:val="24"/>
          <w:szCs w:val="24"/>
        </w:rPr>
        <w:t>попрыгайчик</w:t>
      </w:r>
      <w:proofErr w:type="spellEnd"/>
      <w:r w:rsidRPr="00213538">
        <w:rPr>
          <w:rFonts w:ascii="Times New Roman" w:hAnsi="Times New Roman" w:cs="Times New Roman"/>
          <w:sz w:val="24"/>
          <w:szCs w:val="24"/>
        </w:rPr>
        <w:t>!”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Беседа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Обсуждение с детьми, куда исчезала Капелька, что с ней происходило?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Капельки воды постоянно путешествуют: с дождем выпадают не землю, бегают в ручейках, поят растения, а затем под лучами солнца снова возвращаются домой – к тучкам, из которых когда–то пришли на землю в виде дождя.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Выводы: капельки воды в природе “ходят, движутся” по кругу. Они выпадают из туч в виде дождя (снега), путешествуют по земле, а затем под лучами солнца возвращаются обратно. Вода не исчезает, а только превращается из одного состояния в другое и путешествует.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38">
        <w:rPr>
          <w:rFonts w:ascii="Times New Roman" w:hAnsi="Times New Roman" w:cs="Times New Roman"/>
          <w:b/>
          <w:sz w:val="24"/>
          <w:szCs w:val="24"/>
        </w:rPr>
        <w:t>Тема 4: “Уроки Айболита”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Цель: познакомить детей с основными правилами гигиены и поведения на воде.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Беседа. Все видели, как умывается кошка: она вылизывает себя собственным языком. Но зачем она это делает, знают не все, даже многие взрослые не знают. Чтобы найти ответ, задайте себе вопрос: а может ли кошка незаметно подкрасться к чуткой мышке, если сама она будет сильно пахнуть? Ну что, догадались?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213538">
        <w:rPr>
          <w:rFonts w:ascii="Times New Roman" w:hAnsi="Times New Roman" w:cs="Times New Roman"/>
          <w:sz w:val="24"/>
          <w:szCs w:val="24"/>
        </w:rPr>
        <w:t>На этих рисунках ты видишь, как умываются и чистят свое тело разные животные. Подумай, зачем они это делают</w:t>
      </w:r>
      <w:r w:rsidRPr="002135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F93CB" wp14:editId="1AE59F1A">
            <wp:extent cx="1847850" cy="1724025"/>
            <wp:effectExtent l="0" t="0" r="0" b="9525"/>
            <wp:docPr id="31" name="Рисунок 31" descr="Image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1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55F71" wp14:editId="2CFB5854">
            <wp:extent cx="1800225" cy="2019300"/>
            <wp:effectExtent l="0" t="0" r="9525" b="0"/>
            <wp:docPr id="30" name="Рисунок 30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78661B" wp14:editId="42F2009C">
            <wp:extent cx="2295525" cy="1905000"/>
            <wp:effectExtent l="0" t="0" r="9525" b="0"/>
            <wp:docPr id="29" name="Рисунок 29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E429A" wp14:editId="131DF74C">
            <wp:extent cx="2247900" cy="1924050"/>
            <wp:effectExtent l="0" t="0" r="0" b="0"/>
            <wp:docPr id="28" name="Рисунок 28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4E0EB" wp14:editId="73558E0E">
            <wp:extent cx="2695575" cy="1790700"/>
            <wp:effectExtent l="0" t="0" r="9525" b="0"/>
            <wp:docPr id="27" name="Рисунок 27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7A480" wp14:editId="55AE8E40">
            <wp:extent cx="2057400" cy="2000250"/>
            <wp:effectExtent l="0" t="0" r="0" b="0"/>
            <wp:docPr id="26" name="Рисунок 26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А зачем моется человек?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Причин для этого у него, уже конечно, не меньше, чем у животных. Человек моет свое тело, а также отдельно – лицо, руки, ноги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…  Ч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>тобы делать это своевременно, надо знать, в каких местах тело пачкается больше всего.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41F98" wp14:editId="618CC4BC">
            <wp:extent cx="2047875" cy="2809875"/>
            <wp:effectExtent l="0" t="0" r="9525" b="9525"/>
            <wp:docPr id="25" name="Рисунок 25" descr="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Посмотри на этого малыша. Как ты думаешь, почему он так перепачкался и почему именно в этих местах пятна грязи?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645B2D" wp14:editId="550AC95A">
            <wp:extent cx="1724025" cy="2466975"/>
            <wp:effectExtent l="0" t="0" r="9525" b="9525"/>
            <wp:docPr id="24" name="Рисунок 24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А что может случиться с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грязнулей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>?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B7337" wp14:editId="12DFBF94">
            <wp:extent cx="1495425" cy="2266950"/>
            <wp:effectExtent l="0" t="0" r="9525" b="0"/>
            <wp:docPr id="23" name="Рисунок 23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545E4" wp14:editId="27170D5A">
            <wp:extent cx="2038350" cy="2009775"/>
            <wp:effectExtent l="0" t="0" r="0" b="9525"/>
            <wp:docPr id="22" name="Рисунок 22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грязнулей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быть плохо, это ясно. Но как, же не быть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грязнулей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>? Конечно, взрослые постоянно напоминают: “Вымой руки, причешись, прибери на столе!”. И все-таки лучше делать это без напоминаний, самому научиться умываться, купаться, обтираться, приводить в порядок свои вещи так, чтобы получать от этого настоящее удовольствие. Вот как эти дети на картинках.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80126" wp14:editId="4300E546">
            <wp:extent cx="1876425" cy="2733675"/>
            <wp:effectExtent l="0" t="0" r="9525" b="9525"/>
            <wp:docPr id="21" name="Рисунок 21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87970" wp14:editId="07076A59">
            <wp:extent cx="2543175" cy="2314575"/>
            <wp:effectExtent l="0" t="0" r="9525" b="9525"/>
            <wp:docPr id="20" name="Рисунок 20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795B3" wp14:editId="6686C4CC">
            <wp:extent cx="2295525" cy="1714500"/>
            <wp:effectExtent l="0" t="0" r="9525" b="0"/>
            <wp:docPr id="19" name="Рисунок 19" descr="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8BEF8" wp14:editId="2B030969">
            <wp:extent cx="2181225" cy="1809750"/>
            <wp:effectExtent l="0" t="0" r="9525" b="0"/>
            <wp:docPr id="18" name="Рисунок 18" descr="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Человек изобрел различные машины, приборы, научился пользоваться газом, электричеством, приручил огонь и воду. Все эти полезные изобретения не только облегчают и делают удобной жизнь людей, но и требуют от них аккуратности и осторожности, соблюдения определенных правил. Немало опасности таит в себе и вода.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Поэтому давайте повторим некоторые правила безопасного поведения с водой.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Договоримся: вы будете рассматривать рисунки и рассказывать, что их герои делают, правильно или не правильно, а потом мы проверим себя, прочитав эти правила.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ныряй вниз головой в незнакомом месте.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BDFB3" wp14:editId="6EB1B8DB">
            <wp:extent cx="3228975" cy="2562225"/>
            <wp:effectExtent l="0" t="0" r="9525" b="9525"/>
            <wp:docPr id="17" name="Рисунок 17" descr="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g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tabs>
          <w:tab w:val="left" w:pos="40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заплывай за оградительные буйки.</w:t>
      </w:r>
      <w:r w:rsidRPr="00213538">
        <w:rPr>
          <w:rFonts w:ascii="Times New Roman" w:hAnsi="Times New Roman" w:cs="Times New Roman"/>
          <w:sz w:val="24"/>
          <w:szCs w:val="24"/>
        </w:rPr>
        <w:tab/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5F3D9" wp14:editId="65C8B03C">
            <wp:extent cx="3419475" cy="2400300"/>
            <wp:effectExtent l="0" t="0" r="9525" b="0"/>
            <wp:docPr id="16" name="Рисунок 16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g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lastRenderedPageBreak/>
        <w:t>Не плавай на надувных матрасах далеко от берега.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DD6EB" wp14:editId="16CAEF82">
            <wp:extent cx="3390900" cy="1952625"/>
            <wp:effectExtent l="0" t="0" r="0" b="9525"/>
            <wp:docPr id="15" name="Рисунок 15" descr="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g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купайся в грозу и не плавай в реке с быстрым течением.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3048E" wp14:editId="45E26326">
            <wp:extent cx="3228975" cy="2247900"/>
            <wp:effectExtent l="0" t="0" r="9525" b="0"/>
            <wp:docPr id="14" name="Рисунок 14" descr="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g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купайся при высоких волнах.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27F0D" wp14:editId="0FD0E2D4">
            <wp:extent cx="3305175" cy="2066925"/>
            <wp:effectExtent l="0" t="0" r="9525" b="9525"/>
            <wp:docPr id="13" name="Рисунок 13" descr="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g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ходи по тонкому льду.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9A8EF8" wp14:editId="536BA386">
            <wp:extent cx="3867150" cy="2562225"/>
            <wp:effectExtent l="0" t="0" r="0" b="9525"/>
            <wp:docPr id="12" name="Рисунок 12" descr="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g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стой под деревом во время грозы.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D26F1" wp14:editId="6D7BCE87">
            <wp:extent cx="3952875" cy="3028950"/>
            <wp:effectExtent l="0" t="0" r="9525" b="0"/>
            <wp:docPr id="11" name="Рисунок 11" descr="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mg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прикасайся мокрыми руками к электрическим приборам и проводам.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F0F39" wp14:editId="73E7D30C">
            <wp:extent cx="2809875" cy="2447925"/>
            <wp:effectExtent l="0" t="0" r="9525" b="9525"/>
            <wp:docPr id="10" name="Рисунок 10" descr="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g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Default="00213538" w:rsidP="0021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38">
        <w:rPr>
          <w:rFonts w:ascii="Times New Roman" w:hAnsi="Times New Roman" w:cs="Times New Roman"/>
          <w:b/>
          <w:sz w:val="24"/>
          <w:szCs w:val="24"/>
        </w:rPr>
        <w:lastRenderedPageBreak/>
        <w:t>Тема 5: “Вода – начало всех начал”. (Итоговое занятие)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Цель: обобщить знания детей о воде: состояниях и свойствах воды, о круговороте воды в природе, ее значении в жизни растений, животных и человека.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213538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213538">
        <w:rPr>
          <w:rFonts w:ascii="Times New Roman" w:hAnsi="Times New Roman" w:cs="Times New Roman"/>
          <w:sz w:val="24"/>
          <w:szCs w:val="24"/>
        </w:rPr>
        <w:t xml:space="preserve"> о воде?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Говорят она везде!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 луже, в море, в океане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И в водопроводном кране.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Как сосулька замерзает,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 лес туманом заползает,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Ледником в горах зовется.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Мы привыкли, что вода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Наша спутница всегда!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Без нее нам не умыться,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Не наесться, не напиться,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Смею вам я доложить: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Без нее нам не прожить.</w:t>
      </w:r>
    </w:p>
    <w:p w:rsidR="00213538" w:rsidRPr="00213538" w:rsidRDefault="00213538" w:rsidP="00213538">
      <w:pPr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3538">
        <w:rPr>
          <w:rFonts w:ascii="Times New Roman" w:hAnsi="Times New Roman" w:cs="Times New Roman"/>
          <w:i/>
          <w:sz w:val="24"/>
          <w:szCs w:val="24"/>
        </w:rPr>
        <w:t>Беседа.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Ребята, сегодня у нас заключительное занятие о воде.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Мы еще раз убедимся: вода бывает очень–очень разной. Она может быстро–быстро бежать в ручейке, плескаться в море, становиться холодными ледниками или горячим паром. Вот такая она разная!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Давайте разгадаем загадки и повторим, какая вода есть на Земле.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Кругом вода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А с питьем беда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Кто знает, где это бывает? (Море)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Много рек, озер морей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Он в себя вобрал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Ты подумай и ответь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Что за великан. (Океан)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Ни вода, ни суша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На лодке не переплывешь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И ногами не пройдешь. (Болото)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Он без рук, он без ног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Из земли пробиться смог.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Нас он летом в сильный зной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Ледяной поит водой. (Родник)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Ребята, ответьте на вопросы: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Зачем нужна вода животным? Растениям?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Зачем нужна вода человеку?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Почему внутри человека нарисован вопрос?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Как вам уже известно, внутри человека тоже есть вода. Где же она содержится? (Варианты ответов: в крови; вода помогает переваривать пищу; с ее помощью удаляются вредные вещества из организма человека). Человек может долго прожить без еды, но без воды он не обойдется.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986F4B" wp14:editId="35F25482">
            <wp:extent cx="1143000" cy="2255721"/>
            <wp:effectExtent l="0" t="0" r="0" b="0"/>
            <wp:docPr id="9" name="Рисунок 9" descr="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g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26" cy="225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Теперь мы сделаем вывод, что вода нужна всем.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Ребята везде ли есть вода?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Где мы можем ее увидеть? (Водоемы, осадки).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А вы знаете, что такое снежинка? (Белая пушинка, состоящая их кристалликов льда).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Скажите, будет ли лед являться водой? (Это замерзшая вода).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Ребята, вспомните, много ли пресной воды, то есть которую мы пьем, на планете Земля?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Все верно, ее очень мало ведь и именно мы с вами как хозяева природы можем ее беречь и охранять. Это наша главная цель.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Воды – ведь так мало! Давайте будем беречь ее!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Посмотрите на эти экологические знаки:</w:t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0C4E9" wp14:editId="2EAEF5A3">
            <wp:extent cx="3305175" cy="2733675"/>
            <wp:effectExtent l="0" t="0" r="9525" b="9525"/>
            <wp:docPr id="8" name="Рисунок 8" descr="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g2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8" w:rsidRPr="00213538" w:rsidRDefault="00213538" w:rsidP="00213538">
      <w:pPr>
        <w:rPr>
          <w:rFonts w:ascii="Times New Roman" w:hAnsi="Times New Roman" w:cs="Times New Roman"/>
          <w:sz w:val="24"/>
          <w:szCs w:val="24"/>
        </w:rPr>
      </w:pP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Что они обозначают?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Давайте придумаем свои правила, чтобы наша вода и в реках, и в озерах, и в морях была чистой.</w:t>
      </w:r>
    </w:p>
    <w:p w:rsidR="00213538" w:rsidRPr="00213538" w:rsidRDefault="00213538" w:rsidP="0021353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Молодцы! Хорошо поработали. А теперь сделаем вывод: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 природе путешествует вода,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Она не исчезает никогда: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То в снег превратиться, то в лед,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Растает – и снова в поход!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По горным вершинам,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Широким долинам,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lastRenderedPageBreak/>
        <w:t>Вдруг в небо взовьется,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Дождем обернется,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Вокруг оглянитесь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 природу вглядитесь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Вас окружает везде и всегда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Эта волшебница –</w:t>
      </w:r>
    </w:p>
    <w:p w:rsidR="00213538" w:rsidRPr="00213538" w:rsidRDefault="00213538" w:rsidP="0021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38">
        <w:rPr>
          <w:rFonts w:ascii="Times New Roman" w:hAnsi="Times New Roman" w:cs="Times New Roman"/>
          <w:sz w:val="24"/>
          <w:szCs w:val="24"/>
        </w:rPr>
        <w:t>все дети хором ВОДА!</w:t>
      </w:r>
    </w:p>
    <w:p w:rsidR="00434656" w:rsidRPr="00213538" w:rsidRDefault="00434656" w:rsidP="00213538">
      <w:pPr>
        <w:rPr>
          <w:rFonts w:ascii="Times New Roman" w:hAnsi="Times New Roman" w:cs="Times New Roman"/>
          <w:sz w:val="24"/>
          <w:szCs w:val="24"/>
        </w:rPr>
      </w:pPr>
    </w:p>
    <w:sectPr w:rsidR="00434656" w:rsidRPr="0021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07"/>
    <w:rsid w:val="00213538"/>
    <w:rsid w:val="0024693C"/>
    <w:rsid w:val="00397207"/>
    <w:rsid w:val="0043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3C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3C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9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2018-02-13T04:12:00Z</dcterms:created>
  <dcterms:modified xsi:type="dcterms:W3CDTF">2018-02-13T04:34:00Z</dcterms:modified>
</cp:coreProperties>
</file>