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Москвы «Школа №1161»</w:t>
      </w: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№4</w:t>
      </w: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самообразованию</w:t>
      </w:r>
    </w:p>
    <w:p w:rsidR="00A33297" w:rsidRDefault="00A33297" w:rsidP="00A33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«Познавательно-исследовательская деятельность детей старшего дошкольного возраста»</w:t>
      </w: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A33297" w:rsidRDefault="00A33297" w:rsidP="00A332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Махмудова Зейнаб Максимовна</w:t>
      </w:r>
    </w:p>
    <w:p w:rsidR="00A33297" w:rsidRDefault="00A33297" w:rsidP="00A33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2017 год</w:t>
      </w:r>
    </w:p>
    <w:p w:rsidR="00A33297" w:rsidRDefault="00A33297" w:rsidP="00A33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97" w:rsidRPr="00A33297" w:rsidRDefault="00A33297" w:rsidP="00A33297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«Познавательно-исследовательская деятельность детей старшего дошкольного возраста»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Актуальность </w:t>
      </w:r>
      <w:proofErr w:type="gramStart"/>
      <w:r w:rsidRPr="00A332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темы:</w:t>
      </w:r>
      <w:r w:rsidRPr="00A332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A33297">
        <w:rPr>
          <w:rFonts w:ascii="Times New Roman" w:hAnsi="Times New Roman" w:cs="Times New Roman"/>
          <w:sz w:val="28"/>
          <w:szCs w:val="28"/>
          <w:lang w:eastAsia="ru-RU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 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Выготский.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 становится для ребёнка 5-7</w:t>
      </w:r>
      <w:r w:rsidRPr="00A33297">
        <w:rPr>
          <w:rFonts w:ascii="Times New Roman" w:hAnsi="Times New Roman" w:cs="Times New Roman"/>
          <w:sz w:val="28"/>
          <w:szCs w:val="28"/>
          <w:lang w:eastAsia="ru-RU"/>
        </w:rPr>
        <w:t xml:space="preserve"> лет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 известный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 активности у детей дошкольного возраста особенно актуально 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  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 xml:space="preserve">Цель работы по теме </w:t>
      </w:r>
      <w:proofErr w:type="gramStart"/>
      <w:r w:rsidRPr="00A33297">
        <w:rPr>
          <w:rFonts w:ascii="Times New Roman" w:hAnsi="Times New Roman" w:cs="Times New Roman"/>
          <w:sz w:val="28"/>
          <w:szCs w:val="28"/>
          <w:lang w:eastAsia="ru-RU"/>
        </w:rPr>
        <w:t>самообразования:  создать</w:t>
      </w:r>
      <w:proofErr w:type="gramEnd"/>
      <w:r w:rsidRPr="00A33297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оптимальные условия для развития познавательно-исследовательской деятельности старших дошкольников как основы интеллектуально – личностного, творческого развития; объединить усилия педагогов и родителей для развития познавательно-исследовательской деятельности старших дошкольников.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-изучить методики, технологии по познавательно-исследовательской деятельности;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-создать условия для поддержания исследовательской активности детей;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 w:rsidR="00A33297" w:rsidRP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A33297" w:rsidRDefault="00A33297" w:rsidP="00A332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297">
        <w:rPr>
          <w:rFonts w:ascii="Times New Roman" w:hAnsi="Times New Roman" w:cs="Times New Roman"/>
          <w:sz w:val="28"/>
          <w:szCs w:val="28"/>
          <w:lang w:eastAsia="ru-RU"/>
        </w:rPr>
        <w:t>-развивать внимание, зрительную и слуховую чувствительность.</w:t>
      </w:r>
    </w:p>
    <w:p w:rsidR="00473E84" w:rsidRPr="00A33297" w:rsidRDefault="00473E84" w:rsidP="00473E8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исследований предполагает формирование следующих представлений.</w:t>
      </w:r>
    </w:p>
    <w:p w:rsidR="00473E84" w:rsidRPr="00A33297" w:rsidRDefault="00473E84" w:rsidP="00473E8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 О мире животных, растений и условиях, необходимые для их роста и развития.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*** О материалах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бумага, ткань, дерево, пластмасса.</w:t>
      </w:r>
    </w:p>
    <w:p w:rsidR="00473E84" w:rsidRPr="00473E84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*** О природных явлениях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времена года, явления погоды, объекты живой и неживой природы – вода, лёд, снег и т. д.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дошкольников направлена на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познание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ребенком окружающего мира во всем его многообразии. В этой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реализуется потребность ребенка в новых впечатлениях и в экспериментальной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делает процесс установления причинно-следственных связей успешнее.</w:t>
      </w:r>
    </w:p>
    <w:p w:rsidR="00473E84" w:rsidRPr="00A33297" w:rsidRDefault="00473E84" w:rsidP="00473E8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достоинство метода экспериментирования заключается в том, что он даёт детям реальные представления о различных сторонах изучаемого объекта, его взаимоотношениях с другими объектами и со средой обитания.</w:t>
      </w:r>
    </w:p>
    <w:p w:rsidR="00473E84" w:rsidRPr="00A33297" w:rsidRDefault="00473E84" w:rsidP="00473E8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473E84" w:rsidRPr="00A33297" w:rsidRDefault="00473E84" w:rsidP="00473E8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любознательность,</w:t>
      </w:r>
      <w:r w:rsidR="001E4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её удаётся сохранить, даёт постоянный стимул к развитию. Н. С. </w:t>
      </w:r>
      <w:proofErr w:type="spellStart"/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Лейтес</w:t>
      </w:r>
      <w:proofErr w:type="spellEnd"/>
    </w:p>
    <w:p w:rsidR="00473E84" w:rsidRPr="00A33297" w:rsidRDefault="00473E84" w:rsidP="00473E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84" w:rsidRPr="00A33297" w:rsidRDefault="00473E84" w:rsidP="00473E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E84" w:rsidRPr="00A33297" w:rsidRDefault="00473E84" w:rsidP="00473E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E84" w:rsidRPr="00A33297" w:rsidRDefault="00473E84" w:rsidP="00473E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97" w:rsidRPr="00A33297" w:rsidRDefault="00A33297" w:rsidP="00A33297">
      <w:pPr>
        <w:spacing w:line="259" w:lineRule="auto"/>
        <w:rPr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D71" w:rsidRDefault="002B2D71" w:rsidP="00A33297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Отчёт по теме самообразования «Познавательно-исследовательская деятельность детей старшего дошкольного возраста»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мною была изучена тема «Познавательно-исследовательская деятельность детей старшего дошкольного возраста».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самообразованию было: создать оптимальные условия для развития познавательно-исследовательской деятельности старших дошкольников как основы интеллектуально – личностного, творческого развития; объединить усилия педагогов и родителей для развития познавательно-исследовательской деятельности старших дошкольников.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я ставила следующие</w:t>
      </w:r>
      <w:r w:rsidRPr="00473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  <w:bookmarkStart w:id="0" w:name="more"/>
      <w:bookmarkEnd w:id="0"/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методики, технологии по познавательно-исследовательской деятельности;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поддержания исследовательской активности детей;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познавательную активность детей в процессе экспериментирования;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зрительную и слуховую чувствительность.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я изучала следующую литературу: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Н.Ф. Рассказы-загадки о природе, </w:t>
      </w:r>
      <w:proofErr w:type="spellStart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2007 г.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 др. Ребенок в мире поиска: Программа по организации поисковой деятельности детей дошкольного возраста. М.: Сфера 2005 г.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Неизведанное рядом: занимательные опыты и эксперименты для дошкольников. М., 2005.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Методика организации экологических наблюдений и экспериментов в детском саду. М.: Сфера, 2004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Игры с водой и песком. // Обруч, 1997. - №2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Ю.И. Воздух: Книжка для талантливых детей и заботливых родителей. </w:t>
      </w:r>
      <w:proofErr w:type="gramStart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 детей 4-6 лет: из опыта работы/авт.-сост. Л.Н. </w:t>
      </w:r>
      <w:proofErr w:type="spellStart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Менщикова</w:t>
      </w:r>
      <w:proofErr w:type="spellEnd"/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2009.</w:t>
      </w:r>
    </w:p>
    <w:p w:rsidR="00473E84" w:rsidRPr="00473E84" w:rsidRDefault="00473E84" w:rsidP="00473E8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изученной литературе, мне удалось составить картотеки опытов с песком и глиной, с водой, с воздухом, с магнитом, которые помогли мне в работе с детьми подготовительной группы. Также изученная литература помогла мне в подготовке материала для родителей, для детей.</w:t>
      </w:r>
    </w:p>
    <w:p w:rsidR="00473E84" w:rsidRPr="00473E84" w:rsidRDefault="00473E84" w:rsidP="00473E84">
      <w:pPr>
        <w:spacing w:line="259" w:lineRule="auto"/>
        <w:jc w:val="both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родителей в начале учебного года в группе был создан и оборудован уголок «Юные исследователи». В уголке расположен материал для проведения опытов и экспериментов. Материалы и оборудование нашего уголка: пробирки, разные сосуды для опытов, коробочки и баночки с природным материалом – землёй, песком – речным и карьерным, глиной, шишками от разных деревьев (ели, сосны, лиственницы), плодами каштана, камешками разных форм, размеров и цветов, ракушками – морскими и речными. Также в уголке есть открытки с изображением экзотических и комнатных растений, пресмыкающихся и земноводных. Бутылки, стаканы разных размеров, резинки, формочки для льда, деревянные и металлические палочки, магниты, разноцветные лупы – всё это помогало проводить опыты и эксперименты в течение всего учебного года. Особый интерес у детей вызывал природный материал, который они самостоятельно брали, рассматривали и изучали. В течение всего года периодически родители узнавали об организации детского экспериментирования в домашних условиях, видели фотографии своих детей во время проведения опытов и экспериментов в детском саду, получали консультации по вопросам развития любознательности и познавательного интереса ребят. В течение года я проводила занятия по этой теме:</w:t>
      </w:r>
      <w:r w:rsidRPr="00473E8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473E84" w:rsidRPr="00473E84" w:rsidRDefault="00473E84" w:rsidP="00473E8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по познавательно-исследовательской деятельности «Секреты магнита»;</w:t>
      </w:r>
      <w:r w:rsidRPr="00473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E84" w:rsidRPr="00473E84" w:rsidRDefault="00473E84" w:rsidP="00473E8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84">
        <w:rPr>
          <w:rFonts w:ascii="Times New Roman" w:hAnsi="Times New Roman" w:cs="Times New Roman"/>
          <w:b/>
          <w:sz w:val="28"/>
          <w:szCs w:val="28"/>
        </w:rPr>
        <w:t xml:space="preserve">Занятие — экспериментирование «Вода. Свойства воды». </w:t>
      </w:r>
    </w:p>
    <w:p w:rsidR="00473E84" w:rsidRPr="00473E84" w:rsidRDefault="00473E84" w:rsidP="00473E8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84">
        <w:rPr>
          <w:rFonts w:ascii="Times New Roman" w:hAnsi="Times New Roman" w:cs="Times New Roman"/>
          <w:b/>
          <w:sz w:val="28"/>
          <w:szCs w:val="28"/>
        </w:rPr>
        <w:t xml:space="preserve">Занятие по теме «Царство трех ветров».      </w:t>
      </w:r>
    </w:p>
    <w:p w:rsidR="00473E84" w:rsidRDefault="00473E84" w:rsidP="00473E8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84">
        <w:rPr>
          <w:rFonts w:ascii="Times New Roman" w:hAnsi="Times New Roman" w:cs="Times New Roman"/>
          <w:b/>
          <w:sz w:val="28"/>
          <w:szCs w:val="28"/>
        </w:rPr>
        <w:t>З</w:t>
      </w:r>
      <w:r w:rsidRPr="00473E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анятие по познавательно-исследовательской деятельности</w:t>
      </w:r>
      <w:r w:rsidRPr="00473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 гостях у Водяного» </w:t>
      </w:r>
      <w:r w:rsidRPr="00473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E84" w:rsidRDefault="00473E84" w:rsidP="00473E8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в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группе познавательно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исследовательская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походит как фронтально, так и </w:t>
      </w:r>
      <w:proofErr w:type="gramStart"/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</w:t>
      </w:r>
      <w:proofErr w:type="gramEnd"/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всегда с большим интересом и очень азартно.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«Рассматривание песка через микроскоп»</w:t>
      </w:r>
      <w:r w:rsidRPr="00A3329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Определение формы песчинок. Способствовать формированию у детей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познавательного интереса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развивать наблюдательность, мыслительную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чего состоит песок? Из очень мелких зернышек – песчинок. Они круглые, полупрозрачные. В песке каждая песчинка лежит отдельно, не прилипает к другим песчинкам.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«Потребность растений в воде»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Уточнить представления детей о строении растений, о функциональном значении частей растения; 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вода необходима растениям, без нее они погибают.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«Веселые кораблики»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(плавучесть предметов)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отмечать различные свойства предметов. Развивать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познавательную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активность детей в процессе проведения опытов.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все предметы плавают, все зависит от материала, из которого они сделаны.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«Мир бумаги»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Узнавать различные виды бумаги </w:t>
      </w:r>
      <w:r w:rsidRPr="00A33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(салфеточная, писчая, оберточная, чертежная)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Сравнить их качественные характеристики и свойства. Понять, что свойства материала обуславливают способ его использования.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узнали, что бумага непрочная, она мнется, рвется, горит и размокает, все зависит от материала, из которого они сделаны.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«Измерение размеров изображения с помощью линз»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33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познакомить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оптическим прибором – линзой; сформировать представления о свойстве линзы увеличивать изображения. Учить детей делать выводы в ходе экспериментирования, делать логические умозаключения.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 рассмотрении предметов их размеры увеличиваются или уменьшаются в зависимости от того, какая используется линза.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«Мир насекомых»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уточнить знания детей о насекомых, их разнообразии, отличительных признаках, передвижении.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внешний вид насекомых очень разнообразный, способы передвижения разные. Есть полезные насекомые и вредоносные.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мы знаем о времени»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рассказать об измерении времени, разновидности часов. Закрепить понятие </w:t>
      </w:r>
      <w:r w:rsidRPr="00A33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«беречь время»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3E84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A33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Измерили глубину снега»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реалистическое понимание неживой природы; закреплять знания о том, что вода может быть в твердом состоянии </w:t>
      </w:r>
      <w:r w:rsidRPr="00A332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(снег, лед)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глубина снега везде разная. Где солнечно, там меньше. Где солнца немного, там сугробы выше.</w:t>
      </w:r>
    </w:p>
    <w:p w:rsidR="00473E84" w:rsidRPr="00473E84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«Следы на снегу»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сравнивать и сопоставлять 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следы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человека и животных.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следы человека остаются более глубокими, чем следы домашних животных.</w:t>
      </w:r>
    </w:p>
    <w:p w:rsidR="00473E84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A3329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«Волшебный шарик»</w:t>
      </w:r>
      <w:r w:rsidRPr="00A3329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установить причину возникновения статического электричества. Осторожно натирают шар о волосы, ткань, одежду и начинают прилипать кусочки ткани шар, волосы, одежда. Дотрагиваются до него рукой, наблюдают, что изменяется - шар падает.</w:t>
      </w:r>
    </w:p>
    <w:p w:rsidR="00473E84" w:rsidRPr="00A33297" w:rsidRDefault="00473E84" w:rsidP="00473E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3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волосах живет электричество, мы его поймали, когда стали натирать шарик о волосы, он стал электрическим, поэтому притянулся к стене.</w:t>
      </w:r>
    </w:p>
    <w:p w:rsidR="00473E84" w:rsidRPr="00473E84" w:rsidRDefault="001E44BE" w:rsidP="001E44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73E84" w:rsidRPr="00473E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«Измерение размеров изображения с помощью линз»</w:t>
      </w:r>
      <w:r w:rsidR="00473E84" w:rsidRPr="00473E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73E84" w:rsidRPr="00473E84" w:rsidRDefault="00473E84" w:rsidP="001E44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3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73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познакомить</w:t>
      </w:r>
      <w:r w:rsidRPr="00473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оптическим прибором – линзой; сформировать представления о свойстве линзы увеличивать изображения. Учить детей делать выводы в ходе экспериментирования, делать логические умозаключения.</w:t>
      </w:r>
    </w:p>
    <w:p w:rsidR="00473E84" w:rsidRPr="00473E84" w:rsidRDefault="00473E84" w:rsidP="001E44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73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 рассмотрении предметов их размеры увеличиваются или уменьшаются в зависимости от того, какая используется линза.</w:t>
      </w:r>
    </w:p>
    <w:p w:rsidR="00473E84" w:rsidRPr="00473E84" w:rsidRDefault="00473E84" w:rsidP="001E44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Запах воды.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как можно узнать есть ли у воды </w:t>
      </w:r>
      <w:proofErr w:type="gramStart"/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запах?(</w:t>
      </w:r>
      <w:proofErr w:type="gramEnd"/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детей)Давайте понюхаем. Есть запах у воды? Вывод: вода не имеет запаха.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3E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Вкус воды</w:t>
      </w:r>
      <w:r w:rsidRPr="0047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как мы можем определить вкус </w:t>
      </w:r>
      <w:proofErr w:type="gramStart"/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воды?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proofErr w:type="gramEnd"/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 (Попробовать) 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ли вода вкус? Нужно сделать вывод.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Вывод. Вода не имеет вкуса.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 в баночку с водой 1 ложку сахара и размешайте. Что произойдет? Куда девался сахар? Ответы детей. Попробуйте воду на вкус. Что изменилось во вкусе? </w:t>
      </w:r>
    </w:p>
    <w:p w:rsidR="00473E84" w:rsidRPr="00473E84" w:rsidRDefault="00473E84" w:rsidP="001E44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Цвет воды и прозрачность.</w:t>
      </w:r>
      <w:r w:rsidRPr="0047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имеет ли вода цвет? Подумайте, как это можно проверить? (ответы детей). Да. В баночку с водой бросим </w:t>
      </w:r>
      <w:proofErr w:type="gramStart"/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камешек.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виден ли камешек? Значит, имеет ли вода цвет? Нужно сделать вывод.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Вывод: вода бесцветна и прозрачна. </w:t>
      </w:r>
      <w:r w:rsidRPr="0047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3E84" w:rsidRPr="00473E84" w:rsidRDefault="00473E84" w:rsidP="001E44B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я не только получала знания по данной теме, но я делилась ими со своими коллегами во время выступлений на педагогическом</w:t>
      </w:r>
      <w:r w:rsidR="001E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E84" w:rsidRPr="00473E84" w:rsidRDefault="00473E84" w:rsidP="001E44B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над темой самообразования мне удалось не только повысить свой уровень знаний по данной теме, но и вызвать и</w:t>
      </w:r>
      <w:r w:rsidR="001E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у некоторых родителей к </w:t>
      </w: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 и познанию окружающего нас мира. </w:t>
      </w: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исследовательской деятельности детей благоприятно сказалось на развитии познавательно-исследовательской деятельности детей подготовительной группы. Дети стали чаще задавать вопросы о природных явлениях, объектах, предметах, самостоятельно проводить простейшие опыты, на прогулке их внимание привлекают необычные находки и уже знакомые природные материалы, которыми они стремятся пополнить наш уголок «Юный исследователь».</w:t>
      </w:r>
    </w:p>
    <w:p w:rsidR="00473E84" w:rsidRPr="00473E84" w:rsidRDefault="00473E84" w:rsidP="001E44B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необходимым поддерживать интерес детей и родителей к познавательно-исследовательской деятельности, т.к. она способствует развитию детской любознательности, пытливости ума и формирует на их основе устойчивые познавательные интересы, что очень важно в период подготовки ребёнка к школе.</w:t>
      </w:r>
    </w:p>
    <w:p w:rsidR="00473E84" w:rsidRPr="00473E84" w:rsidRDefault="00473E84" w:rsidP="001E44BE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1E44BE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1E44BE">
      <w:pPr>
        <w:shd w:val="clear" w:color="auto" w:fill="FFFFFF"/>
        <w:spacing w:before="150" w:after="45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73E84" w:rsidRPr="00473E84" w:rsidRDefault="00473E84" w:rsidP="00473E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1" w:name="_GoBack"/>
      <w:bookmarkEnd w:id="1"/>
    </w:p>
    <w:p w:rsidR="00473E84" w:rsidRDefault="00473E84" w:rsidP="00A33297">
      <w:pPr>
        <w:spacing w:line="276" w:lineRule="auto"/>
        <w:jc w:val="both"/>
      </w:pPr>
    </w:p>
    <w:sectPr w:rsidR="0047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1E50"/>
    <w:multiLevelType w:val="hybridMultilevel"/>
    <w:tmpl w:val="8962E1EC"/>
    <w:lvl w:ilvl="0" w:tplc="771C06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AF"/>
    <w:rsid w:val="001E44BE"/>
    <w:rsid w:val="002B2D71"/>
    <w:rsid w:val="00473350"/>
    <w:rsid w:val="00473E84"/>
    <w:rsid w:val="00A33297"/>
    <w:rsid w:val="00BC64DC"/>
    <w:rsid w:val="00C51124"/>
    <w:rsid w:val="00E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21EA-4254-4608-9668-E1BCD28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7</cp:revision>
  <cp:lastPrinted>2017-06-01T08:24:00Z</cp:lastPrinted>
  <dcterms:created xsi:type="dcterms:W3CDTF">2017-06-01T07:52:00Z</dcterms:created>
  <dcterms:modified xsi:type="dcterms:W3CDTF">2017-09-12T18:35:00Z</dcterms:modified>
</cp:coreProperties>
</file>